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C2" w:rsidRDefault="00EF32C2">
      <w:pPr>
        <w:spacing w:after="797" w:line="259" w:lineRule="auto"/>
        <w:ind w:left="0" w:firstLine="0"/>
        <w:jc w:val="left"/>
      </w:pPr>
    </w:p>
    <w:p w:rsidR="00A0093F" w:rsidRDefault="00175D7E">
      <w:pPr>
        <w:pStyle w:val="Heading1"/>
        <w:spacing w:after="246"/>
        <w:ind w:left="268" w:right="263"/>
      </w:pPr>
      <w:bookmarkStart w:id="0" w:name="_Toc95798"/>
      <w:r>
        <w:t xml:space="preserve">BAB III  </w:t>
      </w:r>
    </w:p>
    <w:p w:rsidR="00EF32C2" w:rsidRDefault="00175D7E">
      <w:pPr>
        <w:pStyle w:val="Heading1"/>
        <w:spacing w:after="246"/>
        <w:ind w:left="268" w:right="263"/>
      </w:pPr>
      <w:r>
        <w:t xml:space="preserve">ANALISA DAN PERANCANGAN </w:t>
      </w:r>
      <w:bookmarkEnd w:id="0"/>
    </w:p>
    <w:p w:rsidR="00EF32C2" w:rsidRDefault="00175D7E">
      <w:pPr>
        <w:pStyle w:val="Heading2"/>
        <w:tabs>
          <w:tab w:val="center" w:pos="1577"/>
        </w:tabs>
        <w:spacing w:after="254" w:line="259" w:lineRule="auto"/>
        <w:ind w:left="0" w:right="0" w:firstLine="0"/>
        <w:jc w:val="left"/>
      </w:pPr>
      <w:bookmarkStart w:id="1" w:name="_Toc95799"/>
      <w:r>
        <w:rPr>
          <w:sz w:val="24"/>
        </w:rPr>
        <w:t xml:space="preserve">3.1 </w:t>
      </w:r>
      <w:r>
        <w:rPr>
          <w:sz w:val="24"/>
        </w:rPr>
        <w:tab/>
        <w:t xml:space="preserve">Analisa Masalah </w:t>
      </w:r>
      <w:bookmarkEnd w:id="1"/>
    </w:p>
    <w:p w:rsidR="00EF32C2" w:rsidRDefault="00175D7E">
      <w:pPr>
        <w:spacing w:after="199" w:line="477" w:lineRule="auto"/>
        <w:ind w:left="-5"/>
      </w:pPr>
      <w:r>
        <w:t xml:space="preserve"> Era yang modern tentunya semakin banyak perusahaan atau instansi membutuhkan sebuah website yang akan dikelola guna untuk memajukan usaha dibidang apapun. Kerentanan </w:t>
      </w:r>
      <w:r>
        <w:rPr>
          <w:i/>
        </w:rPr>
        <w:t>Cross-Site Scripting (XSS)</w:t>
      </w:r>
      <w:r>
        <w:t xml:space="preserve"> akan menjadi ancaman pada sebuah aplikasi web. Pengujian kerentanan </w:t>
      </w:r>
      <w:r>
        <w:rPr>
          <w:i/>
        </w:rPr>
        <w:t>Cross-Site Scripting (XSS)</w:t>
      </w:r>
      <w:r>
        <w:t xml:space="preserve"> yang dilakukan menggunakan cara manual tidak akan efektif. Oleh karena itu dibutuhkan sebuah alat atau perangkat lunak yang bisa mendeteksi berbagai kerentanan </w:t>
      </w:r>
      <w:r>
        <w:rPr>
          <w:i/>
        </w:rPr>
        <w:t xml:space="preserve">Cross-Site Scripting </w:t>
      </w:r>
      <w:r>
        <w:t xml:space="preserve">(XSS) secara otomatis tanpa perlu menguji secara manual. </w:t>
      </w:r>
    </w:p>
    <w:p w:rsidR="00EF32C2" w:rsidRDefault="00175D7E">
      <w:pPr>
        <w:spacing w:after="199" w:line="477" w:lineRule="auto"/>
        <w:ind w:left="-5"/>
      </w:pPr>
      <w:r>
        <w:t xml:space="preserve"> Kerentanan </w:t>
      </w:r>
      <w:r>
        <w:rPr>
          <w:i/>
        </w:rPr>
        <w:t>Cross-Site Scripting</w:t>
      </w:r>
      <w:r>
        <w:t xml:space="preserve"> (XSS) perlu mendapatkan sebuah perhatian khusus dari sebuah perusahaan karena setiap tahunnya laporan kerentanan </w:t>
      </w:r>
      <w:r>
        <w:rPr>
          <w:i/>
        </w:rPr>
        <w:t>Cross-Site Scripting</w:t>
      </w:r>
      <w:r>
        <w:t xml:space="preserve"> (XSS) ini kasusnya semakin meningkat. Jika kerentanan ini dibiarkan akan  sangat beresiko pada sistem dari perusahaan itu sendiri. </w:t>
      </w:r>
    </w:p>
    <w:p w:rsidR="00EF32C2" w:rsidRDefault="00175D7E">
      <w:pPr>
        <w:pStyle w:val="Heading2"/>
        <w:tabs>
          <w:tab w:val="center" w:pos="1776"/>
        </w:tabs>
        <w:spacing w:after="254" w:line="259" w:lineRule="auto"/>
        <w:ind w:left="0" w:right="0" w:firstLine="0"/>
        <w:jc w:val="left"/>
      </w:pPr>
      <w:bookmarkStart w:id="2" w:name="_Toc95800"/>
      <w:r>
        <w:rPr>
          <w:sz w:val="24"/>
        </w:rPr>
        <w:t xml:space="preserve">3.2 </w:t>
      </w:r>
      <w:r>
        <w:rPr>
          <w:sz w:val="24"/>
        </w:rPr>
        <w:tab/>
        <w:t xml:space="preserve">Pemecahan Masalah </w:t>
      </w:r>
      <w:bookmarkEnd w:id="2"/>
    </w:p>
    <w:p w:rsidR="00EF32C2" w:rsidRDefault="00175D7E">
      <w:pPr>
        <w:spacing w:after="485" w:line="476" w:lineRule="auto"/>
        <w:ind w:left="-5"/>
      </w:pPr>
      <w:r>
        <w:t xml:space="preserve"> Berdasarkan analisa masalah tersebut, didapatkan pemecahan masalahnya yaitu dengan membuat sebuah tools atau perangkat lunak pemindai kerentanan </w:t>
      </w:r>
      <w:r>
        <w:rPr>
          <w:i/>
        </w:rPr>
        <w:t>CrossSite Scripting (XSS)</w:t>
      </w:r>
      <w:r>
        <w:t xml:space="preserve"> secara otomatis untuk membantu pentester dalam melakukan pekerjaannya menemukan sebuah kerentanan </w:t>
      </w:r>
      <w:r>
        <w:rPr>
          <w:i/>
        </w:rPr>
        <w:t xml:space="preserve">Cross Site Scripting (XSS). </w:t>
      </w:r>
      <w:r>
        <w:t xml:space="preserve">Perangkat lunak yang dibuat berbasis </w:t>
      </w:r>
      <w:r>
        <w:rPr>
          <w:i/>
        </w:rPr>
        <w:t>Command-Line Interface</w:t>
      </w:r>
      <w:r>
        <w:t xml:space="preserve"> (CLI) yang akan melakukan pemindaian secara otomatis dan dapat melakukan pencarian parameter pada website , membaca parameter, menemukan parameter yang valid, menemukan status WAF, </w:t>
      </w:r>
    </w:p>
    <w:p w:rsidR="00EF32C2" w:rsidRDefault="00175D7E">
      <w:pPr>
        <w:spacing w:after="264" w:line="259" w:lineRule="auto"/>
        <w:ind w:left="270" w:right="260"/>
        <w:jc w:val="center"/>
      </w:pPr>
      <w:r>
        <w:rPr>
          <w:rFonts w:ascii="Calibri" w:eastAsia="Calibri" w:hAnsi="Calibri" w:cs="Calibri"/>
          <w:sz w:val="22"/>
        </w:rPr>
        <w:lastRenderedPageBreak/>
        <w:t xml:space="preserve">29 </w:t>
      </w:r>
    </w:p>
    <w:p w:rsidR="00EF32C2" w:rsidRDefault="00175D7E">
      <w:pPr>
        <w:spacing w:after="199" w:line="476" w:lineRule="auto"/>
        <w:ind w:left="-5"/>
      </w:pPr>
      <w:r>
        <w:t xml:space="preserve">melakukan </w:t>
      </w:r>
      <w:r>
        <w:rPr>
          <w:i/>
        </w:rPr>
        <w:t>bruteforce payload</w:t>
      </w:r>
      <w:r>
        <w:t xml:space="preserve"> Ketika dikirim ke website dan dapat menemukan payload yang valid. Dengan adanya solusi tersebut diharapkan dapat membantu pentester dalam melakukan tugasnya mencari kerentanan. </w:t>
      </w:r>
    </w:p>
    <w:p w:rsidR="00EF32C2" w:rsidRDefault="00175D7E">
      <w:pPr>
        <w:pStyle w:val="Heading2"/>
        <w:tabs>
          <w:tab w:val="center" w:pos="1950"/>
        </w:tabs>
        <w:spacing w:after="254" w:line="259" w:lineRule="auto"/>
        <w:ind w:left="0" w:right="0" w:firstLine="0"/>
        <w:jc w:val="left"/>
      </w:pPr>
      <w:bookmarkStart w:id="3" w:name="_Toc95801"/>
      <w:r>
        <w:rPr>
          <w:sz w:val="24"/>
        </w:rPr>
        <w:t xml:space="preserve">3.3 </w:t>
      </w:r>
      <w:r>
        <w:rPr>
          <w:sz w:val="24"/>
        </w:rPr>
        <w:tab/>
        <w:t xml:space="preserve">Perancangan Algoritma </w:t>
      </w:r>
      <w:bookmarkEnd w:id="3"/>
    </w:p>
    <w:p w:rsidR="00EF32C2" w:rsidRDefault="00175D7E">
      <w:pPr>
        <w:spacing w:after="199" w:line="477" w:lineRule="auto"/>
        <w:ind w:left="-5"/>
      </w:pPr>
      <w:r>
        <w:t xml:space="preserve"> Tahapan algoritma yang akan dilakukan untuk pembuatan </w:t>
      </w:r>
      <w:r>
        <w:rPr>
          <w:i/>
        </w:rPr>
        <w:t>tools</w:t>
      </w:r>
      <w:r>
        <w:t xml:space="preserve"> pemindai kerentanan </w:t>
      </w:r>
      <w:r>
        <w:rPr>
          <w:i/>
        </w:rPr>
        <w:t xml:space="preserve">Cross-Site Scripting  </w:t>
      </w:r>
      <w:r>
        <w:t xml:space="preserve">(XSS) berbasis </w:t>
      </w:r>
      <w:r>
        <w:rPr>
          <w:i/>
        </w:rPr>
        <w:t>Command-Line Interface</w:t>
      </w:r>
      <w:r>
        <w:t xml:space="preserve"> (CLI) yaitu  sebagai berikut. </w:t>
      </w:r>
    </w:p>
    <w:p w:rsidR="00EF32C2" w:rsidRDefault="00175D7E">
      <w:pPr>
        <w:pStyle w:val="Heading4"/>
        <w:tabs>
          <w:tab w:val="center" w:pos="1770"/>
        </w:tabs>
        <w:ind w:left="0" w:firstLine="0"/>
      </w:pPr>
      <w:bookmarkStart w:id="4" w:name="_Toc95802"/>
      <w:r>
        <w:t xml:space="preserve">3.3.1 </w:t>
      </w:r>
      <w:r>
        <w:tab/>
        <w:t xml:space="preserve">Perancangan Utama </w:t>
      </w:r>
      <w:bookmarkEnd w:id="4"/>
    </w:p>
    <w:p w:rsidR="00EF32C2" w:rsidRDefault="00175D7E">
      <w:pPr>
        <w:spacing w:line="483" w:lineRule="auto"/>
        <w:ind w:left="-5"/>
      </w:pPr>
      <w:r>
        <w:rPr>
          <w:rFonts w:ascii="Calibri" w:eastAsia="Calibri" w:hAnsi="Calibri" w:cs="Calibri"/>
          <w:sz w:val="22"/>
        </w:rPr>
        <w:t xml:space="preserve"> </w:t>
      </w:r>
      <w:r>
        <w:t xml:space="preserve">Pembuatan tools pemindai kerentanan </w:t>
      </w:r>
      <w:r>
        <w:rPr>
          <w:i/>
        </w:rPr>
        <w:t>Cross-Site Scripting</w:t>
      </w:r>
      <w:r>
        <w:t xml:space="preserve"> (XSS) berbasis </w:t>
      </w:r>
      <w:r>
        <w:rPr>
          <w:i/>
        </w:rPr>
        <w:t>Command-Line Interface</w:t>
      </w:r>
      <w:r>
        <w:t xml:space="preserve"> (CLI) membutuhkan sebuah rancangan utama sebagai </w:t>
      </w:r>
    </w:p>
    <w:p w:rsidR="00EF32C2" w:rsidRDefault="00175D7E">
      <w:pPr>
        <w:spacing w:after="394"/>
        <w:ind w:left="-5"/>
      </w:pPr>
      <w:r>
        <w:t xml:space="preserve">berikut : </w:t>
      </w:r>
    </w:p>
    <w:p w:rsidR="00EF32C2" w:rsidRDefault="00175D7E">
      <w:pPr>
        <w:spacing w:after="86" w:line="259" w:lineRule="auto"/>
        <w:ind w:left="0" w:right="932" w:firstLine="0"/>
        <w:jc w:val="right"/>
      </w:pPr>
      <w:r>
        <w:rPr>
          <w:noProof/>
        </w:rPr>
        <w:drawing>
          <wp:inline distT="0" distB="0" distL="0" distR="0">
            <wp:extent cx="4533900" cy="1724025"/>
            <wp:effectExtent l="0" t="0" r="0" b="0"/>
            <wp:docPr id="5708" name="Picture 5708"/>
            <wp:cNvGraphicFramePr/>
            <a:graphic xmlns:a="http://schemas.openxmlformats.org/drawingml/2006/main">
              <a:graphicData uri="http://schemas.openxmlformats.org/drawingml/2006/picture">
                <pic:pic xmlns:pic="http://schemas.openxmlformats.org/drawingml/2006/picture">
                  <pic:nvPicPr>
                    <pic:cNvPr id="5708" name="Picture 5708"/>
                    <pic:cNvPicPr/>
                  </pic:nvPicPr>
                  <pic:blipFill>
                    <a:blip r:embed="rId7"/>
                    <a:stretch>
                      <a:fillRect/>
                    </a:stretch>
                  </pic:blipFill>
                  <pic:spPr>
                    <a:xfrm>
                      <a:off x="0" y="0"/>
                      <a:ext cx="4533900" cy="1724025"/>
                    </a:xfrm>
                    <a:prstGeom prst="rect">
                      <a:avLst/>
                    </a:prstGeom>
                  </pic:spPr>
                </pic:pic>
              </a:graphicData>
            </a:graphic>
          </wp:inline>
        </w:drawing>
      </w:r>
      <w:r>
        <w:t xml:space="preserve"> </w:t>
      </w:r>
    </w:p>
    <w:p w:rsidR="00EF32C2" w:rsidRDefault="00175D7E">
      <w:pPr>
        <w:pStyle w:val="Heading8"/>
        <w:spacing w:after="446"/>
        <w:ind w:left="269" w:right="263"/>
      </w:pPr>
      <w:r>
        <w:t xml:space="preserve">Gambar 3. 1 Perancangan Utama </w:t>
      </w:r>
    </w:p>
    <w:p w:rsidR="00EF32C2" w:rsidRDefault="00175D7E">
      <w:pPr>
        <w:numPr>
          <w:ilvl w:val="0"/>
          <w:numId w:val="9"/>
        </w:numPr>
        <w:spacing w:after="252"/>
        <w:ind w:hanging="360"/>
      </w:pPr>
      <w:r>
        <w:t>Input website target</w:t>
      </w:r>
      <w:r>
        <w:rPr>
          <w:rFonts w:ascii="Calibri" w:eastAsia="Calibri" w:hAnsi="Calibri" w:cs="Calibri"/>
          <w:sz w:val="22"/>
        </w:rPr>
        <w:t xml:space="preserve"> </w:t>
      </w:r>
    </w:p>
    <w:p w:rsidR="00EF32C2" w:rsidRDefault="00175D7E">
      <w:pPr>
        <w:spacing w:after="257"/>
        <w:ind w:left="730"/>
      </w:pPr>
      <w:r>
        <w:t>Input website target yang akan dilakukan pemindaian</w:t>
      </w:r>
      <w:r>
        <w:rPr>
          <w:rFonts w:ascii="Calibri" w:eastAsia="Calibri" w:hAnsi="Calibri" w:cs="Calibri"/>
          <w:sz w:val="22"/>
        </w:rPr>
        <w:t xml:space="preserve"> </w:t>
      </w:r>
    </w:p>
    <w:p w:rsidR="00EF32C2" w:rsidRDefault="00175D7E">
      <w:pPr>
        <w:numPr>
          <w:ilvl w:val="0"/>
          <w:numId w:val="9"/>
        </w:numPr>
        <w:ind w:hanging="360"/>
      </w:pPr>
      <w:r>
        <w:t>Input Opsi</w:t>
      </w:r>
      <w:r>
        <w:rPr>
          <w:rFonts w:ascii="Calibri" w:eastAsia="Calibri" w:hAnsi="Calibri" w:cs="Calibri"/>
          <w:sz w:val="22"/>
        </w:rPr>
        <w:t xml:space="preserve"> </w:t>
      </w:r>
    </w:p>
    <w:p w:rsidR="00EF32C2" w:rsidRDefault="00175D7E">
      <w:pPr>
        <w:spacing w:line="478" w:lineRule="auto"/>
        <w:ind w:left="730"/>
      </w:pPr>
      <w:r>
        <w:t>Input opsi berfungsi untuk melakukan pemindaian sesuai dengan opsi yang diinginkan</w:t>
      </w:r>
      <w:r>
        <w:rPr>
          <w:rFonts w:ascii="Calibri" w:eastAsia="Calibri" w:hAnsi="Calibri" w:cs="Calibri"/>
          <w:sz w:val="22"/>
        </w:rPr>
        <w:t xml:space="preserve"> </w:t>
      </w:r>
    </w:p>
    <w:p w:rsidR="00EF32C2" w:rsidRDefault="00175D7E">
      <w:pPr>
        <w:numPr>
          <w:ilvl w:val="0"/>
          <w:numId w:val="9"/>
        </w:numPr>
        <w:spacing w:after="252"/>
        <w:ind w:hanging="360"/>
      </w:pPr>
      <w:r>
        <w:rPr>
          <w:i/>
        </w:rPr>
        <w:t>Tools</w:t>
      </w:r>
      <w:r>
        <w:t xml:space="preserve"> Xssdebx</w:t>
      </w:r>
      <w:r>
        <w:rPr>
          <w:rFonts w:ascii="Calibri" w:eastAsia="Calibri" w:hAnsi="Calibri" w:cs="Calibri"/>
          <w:sz w:val="22"/>
        </w:rPr>
        <w:t xml:space="preserve"> </w:t>
      </w:r>
    </w:p>
    <w:p w:rsidR="00EF32C2" w:rsidRDefault="00175D7E">
      <w:pPr>
        <w:spacing w:after="257"/>
        <w:ind w:left="730"/>
      </w:pPr>
      <w:r>
        <w:rPr>
          <w:i/>
        </w:rPr>
        <w:lastRenderedPageBreak/>
        <w:t xml:space="preserve">Tools </w:t>
      </w:r>
      <w:r>
        <w:t>akan melakukan pengiriman semua payload pada website</w:t>
      </w:r>
      <w:r>
        <w:rPr>
          <w:rFonts w:ascii="Calibri" w:eastAsia="Calibri" w:hAnsi="Calibri" w:cs="Calibri"/>
          <w:sz w:val="22"/>
        </w:rPr>
        <w:t xml:space="preserve"> </w:t>
      </w:r>
    </w:p>
    <w:p w:rsidR="00EF32C2" w:rsidRDefault="00175D7E">
      <w:pPr>
        <w:numPr>
          <w:ilvl w:val="0"/>
          <w:numId w:val="9"/>
        </w:numPr>
        <w:spacing w:after="251"/>
        <w:ind w:hanging="360"/>
      </w:pPr>
      <w:r>
        <w:t>Website</w:t>
      </w:r>
      <w:r>
        <w:rPr>
          <w:rFonts w:ascii="Calibri" w:eastAsia="Calibri" w:hAnsi="Calibri" w:cs="Calibri"/>
          <w:sz w:val="22"/>
        </w:rPr>
        <w:t xml:space="preserve"> </w:t>
      </w:r>
    </w:p>
    <w:p w:rsidR="00EF32C2" w:rsidRDefault="00175D7E">
      <w:pPr>
        <w:spacing w:line="477" w:lineRule="auto"/>
        <w:ind w:left="730"/>
      </w:pPr>
      <w:r>
        <w:t>Website akan diinjeksi oleh payload yang akan dikirim dan respon dari website akan dikembalikan ke tools xssdebx.</w:t>
      </w:r>
      <w:r>
        <w:rPr>
          <w:rFonts w:ascii="Calibri" w:eastAsia="Calibri" w:hAnsi="Calibri" w:cs="Calibri"/>
          <w:sz w:val="22"/>
        </w:rPr>
        <w:t xml:space="preserve"> </w:t>
      </w:r>
    </w:p>
    <w:p w:rsidR="00EF32C2" w:rsidRDefault="00175D7E">
      <w:pPr>
        <w:numPr>
          <w:ilvl w:val="0"/>
          <w:numId w:val="9"/>
        </w:numPr>
        <w:spacing w:after="251"/>
        <w:ind w:hanging="360"/>
      </w:pPr>
      <w:r>
        <w:t>Hasil</w:t>
      </w:r>
      <w:r>
        <w:rPr>
          <w:rFonts w:ascii="Calibri" w:eastAsia="Calibri" w:hAnsi="Calibri" w:cs="Calibri"/>
          <w:sz w:val="22"/>
        </w:rPr>
        <w:t xml:space="preserve"> </w:t>
      </w:r>
    </w:p>
    <w:p w:rsidR="00EF32C2" w:rsidRDefault="00175D7E">
      <w:pPr>
        <w:spacing w:line="477" w:lineRule="auto"/>
        <w:ind w:left="730"/>
      </w:pPr>
      <w:r>
        <w:t xml:space="preserve">Hasil dari pemindaian pada fitur </w:t>
      </w:r>
      <w:r>
        <w:rPr>
          <w:i/>
        </w:rPr>
        <w:t>relected</w:t>
      </w:r>
      <w:r>
        <w:t xml:space="preserve"> berupa status waf, parameter yang ditemukan, Analisa refleksi, Analisa </w:t>
      </w:r>
      <w:r>
        <w:rPr>
          <w:i/>
        </w:rPr>
        <w:t>payload</w:t>
      </w:r>
      <w:r>
        <w:t xml:space="preserve">, Analisa efisiensi. Lalu hasil untuk fitur </w:t>
      </w:r>
      <w:r>
        <w:rPr>
          <w:i/>
        </w:rPr>
        <w:t>crawling</w:t>
      </w:r>
      <w:r>
        <w:t xml:space="preserve"> berupa nama </w:t>
      </w:r>
      <w:r>
        <w:rPr>
          <w:i/>
        </w:rPr>
        <w:t>JQuery</w:t>
      </w:r>
      <w:r>
        <w:t xml:space="preserve"> yang ditemukan, versi </w:t>
      </w:r>
      <w:r>
        <w:rPr>
          <w:i/>
        </w:rPr>
        <w:t>JQuery</w:t>
      </w:r>
      <w:r>
        <w:t xml:space="preserve">, letak </w:t>
      </w:r>
      <w:r>
        <w:rPr>
          <w:i/>
        </w:rPr>
        <w:t>JQuery</w:t>
      </w:r>
      <w:r>
        <w:t xml:space="preserve"> pada website tersebut, jumlah kerentanan dari </w:t>
      </w:r>
      <w:r>
        <w:rPr>
          <w:i/>
        </w:rPr>
        <w:t>JQuery</w:t>
      </w:r>
      <w:r>
        <w:t xml:space="preserve"> yang ditemukan dan data CVE.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252" w:line="259" w:lineRule="auto"/>
        <w:ind w:left="720" w:firstLine="0"/>
        <w:jc w:val="left"/>
      </w:pPr>
      <w:r>
        <w:t xml:space="preserve"> </w:t>
      </w:r>
    </w:p>
    <w:p w:rsidR="00EF32C2" w:rsidRDefault="00175D7E">
      <w:pPr>
        <w:spacing w:after="0" w:line="259" w:lineRule="auto"/>
        <w:ind w:left="720" w:firstLine="0"/>
        <w:jc w:val="left"/>
      </w:pPr>
      <w:r>
        <w:t xml:space="preserve"> </w:t>
      </w:r>
    </w:p>
    <w:p w:rsidR="00EF32C2" w:rsidRDefault="00175D7E">
      <w:pPr>
        <w:pStyle w:val="Heading4"/>
        <w:tabs>
          <w:tab w:val="center" w:pos="1234"/>
        </w:tabs>
        <w:spacing w:after="261"/>
        <w:ind w:left="-15" w:firstLine="0"/>
      </w:pPr>
      <w:bookmarkStart w:id="5" w:name="_Toc95803"/>
      <w:r>
        <w:t xml:space="preserve">3.3.1 </w:t>
      </w:r>
      <w:r>
        <w:tab/>
      </w:r>
      <w:r>
        <w:rPr>
          <w:i/>
        </w:rPr>
        <w:t>Flowchart</w:t>
      </w:r>
      <w:r>
        <w:t xml:space="preserve"> </w:t>
      </w:r>
      <w:bookmarkEnd w:id="5"/>
    </w:p>
    <w:p w:rsidR="00EF32C2" w:rsidRDefault="00175D7E">
      <w:pPr>
        <w:tabs>
          <w:tab w:val="center" w:pos="1165"/>
        </w:tabs>
        <w:spacing w:after="394" w:line="265" w:lineRule="auto"/>
        <w:ind w:left="-15" w:firstLine="0"/>
        <w:jc w:val="left"/>
      </w:pPr>
      <w:r>
        <w:t>•</w:t>
      </w:r>
      <w:r>
        <w:rPr>
          <w:rFonts w:ascii="Arial" w:eastAsia="Arial" w:hAnsi="Arial" w:cs="Arial"/>
        </w:rPr>
        <w:t xml:space="preserve"> </w:t>
      </w:r>
      <w:r>
        <w:rPr>
          <w:rFonts w:ascii="Arial" w:eastAsia="Arial" w:hAnsi="Arial" w:cs="Arial"/>
        </w:rPr>
        <w:tab/>
      </w:r>
      <w:r>
        <w:rPr>
          <w:i/>
        </w:rPr>
        <w:t xml:space="preserve">Reflected </w:t>
      </w:r>
    </w:p>
    <w:p w:rsidR="00EF32C2" w:rsidRDefault="00175D7E">
      <w:pPr>
        <w:spacing w:after="400" w:line="259" w:lineRule="auto"/>
        <w:ind w:left="0" w:right="812" w:firstLine="0"/>
        <w:jc w:val="right"/>
      </w:pPr>
      <w:r>
        <w:rPr>
          <w:noProof/>
        </w:rPr>
        <w:lastRenderedPageBreak/>
        <w:drawing>
          <wp:inline distT="0" distB="0" distL="0" distR="0">
            <wp:extent cx="3705098" cy="6478270"/>
            <wp:effectExtent l="0" t="0" r="0" b="0"/>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8"/>
                    <a:stretch>
                      <a:fillRect/>
                    </a:stretch>
                  </pic:blipFill>
                  <pic:spPr>
                    <a:xfrm>
                      <a:off x="0" y="0"/>
                      <a:ext cx="3705098" cy="6478270"/>
                    </a:xfrm>
                    <a:prstGeom prst="rect">
                      <a:avLst/>
                    </a:prstGeom>
                  </pic:spPr>
                </pic:pic>
              </a:graphicData>
            </a:graphic>
          </wp:inline>
        </w:drawing>
      </w:r>
      <w:r>
        <w:rPr>
          <w:rFonts w:ascii="Calibri" w:eastAsia="Calibri" w:hAnsi="Calibri" w:cs="Calibri"/>
          <w:sz w:val="22"/>
        </w:rPr>
        <w:t xml:space="preserve"> </w:t>
      </w:r>
    </w:p>
    <w:p w:rsidR="00EF32C2" w:rsidRDefault="00175D7E">
      <w:pPr>
        <w:pStyle w:val="Heading6"/>
        <w:spacing w:after="155"/>
        <w:ind w:right="9"/>
      </w:pPr>
      <w:r>
        <w:rPr>
          <w:sz w:val="24"/>
        </w:rPr>
        <w:t xml:space="preserve">Gambar 3.2  </w:t>
      </w:r>
      <w:r>
        <w:rPr>
          <w:i/>
          <w:sz w:val="24"/>
        </w:rPr>
        <w:t>Flowchart Reflected</w:t>
      </w:r>
      <w:r>
        <w:rPr>
          <w:sz w:val="24"/>
        </w:rPr>
        <w:t xml:space="preserve"> </w:t>
      </w:r>
    </w:p>
    <w:p w:rsidR="00EF32C2" w:rsidRDefault="00175D7E">
      <w:pPr>
        <w:spacing w:after="443"/>
        <w:ind w:left="-5"/>
      </w:pPr>
      <w:r>
        <w:t xml:space="preserve">Keterangan :  </w:t>
      </w:r>
    </w:p>
    <w:p w:rsidR="00EF32C2" w:rsidRDefault="00175D7E">
      <w:pPr>
        <w:spacing w:line="477" w:lineRule="auto"/>
        <w:ind w:left="-5"/>
      </w:pPr>
      <w:r>
        <w:rPr>
          <w:i/>
        </w:rPr>
        <w:t>Pentester</w:t>
      </w:r>
      <w:r>
        <w:t xml:space="preserve"> menginputkan </w:t>
      </w:r>
      <w:r>
        <w:rPr>
          <w:i/>
        </w:rPr>
        <w:t>python3</w:t>
      </w:r>
      <w:r>
        <w:t xml:space="preserve"> karena tools menggunakan bahasa pemprograman </w:t>
      </w:r>
      <w:r>
        <w:rPr>
          <w:i/>
        </w:rPr>
        <w:t>python</w:t>
      </w:r>
      <w:r>
        <w:t xml:space="preserve"> dengan versi 3. Selanjutnya menginputkan xssdebx.py karena file yang akan dijalankan terlebih dahulu adalah xssdebx.py dan akan menghubungkan pada file-file lainnya. Lalu </w:t>
      </w:r>
      <w:r>
        <w:lastRenderedPageBreak/>
        <w:t xml:space="preserve">dilanjutkan dengan menginputkan - -target yang merupakan perintah untuk melakukan pemindaian berdasarkan opsi. Selanjutnya diinputkan url target yang akan dilakukan pemindaian. Terakhir inputkan opsi - -reflected lalu tekan enter. </w:t>
      </w:r>
    </w:p>
    <w:p w:rsidR="00EF32C2" w:rsidRDefault="00175D7E">
      <w:pPr>
        <w:spacing w:after="244"/>
        <w:ind w:left="-5"/>
      </w:pPr>
      <w:r>
        <w:t xml:space="preserve">Output dari hasil pemindaian yaitu menampilkan informasi waf menyala atau tidak. </w:t>
      </w:r>
    </w:p>
    <w:p w:rsidR="00EF32C2" w:rsidRDefault="00175D7E">
      <w:pPr>
        <w:spacing w:after="185" w:line="476" w:lineRule="auto"/>
        <w:ind w:left="-5"/>
      </w:pPr>
      <w:r>
        <w:t xml:space="preserve">Jika waf </w:t>
      </w:r>
      <w:r>
        <w:rPr>
          <w:i/>
        </w:rPr>
        <w:t>offline</w:t>
      </w:r>
      <w:r>
        <w:t xml:space="preserve"> bukan berarti waf dari website target benar-benar tidak menyala. Kemungkinan tools tidak bisa mendeteksi waf dikarenakan waf tersebut sudah sangat aman sehingga tidak bisa diketahui status waf. Selanjutnya menampilkan pencarian parameter, jika parameter ditemukan maka akan menampilkan nama parameter tapi jika tidak maka akan menampilkan “ tidak ada parameter ditemukan”. Selanjutnya akan menampilkan Analisa refleksi yaitu menampilkan jumlah refleksi yang ditemukan dari suatu halaman website. Lalu dilanjutkan dengan menampilkan analisa payload yang terdiri dari total </w:t>
      </w:r>
      <w:r>
        <w:rPr>
          <w:i/>
        </w:rPr>
        <w:t>payload</w:t>
      </w:r>
      <w:r>
        <w:t xml:space="preserve"> yang bisa digunakan, urutan </w:t>
      </w:r>
      <w:r>
        <w:rPr>
          <w:i/>
        </w:rPr>
        <w:t>payload</w:t>
      </w:r>
      <w:r>
        <w:t xml:space="preserve"> yang ditampilkan, payload yang bisa digunakan. Lalu terakhir akan ditampilkan efisiensi dari payload yang akan digunakan untuk injeksi website.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pPr>
        <w:tabs>
          <w:tab w:val="center" w:pos="1321"/>
        </w:tabs>
        <w:spacing w:after="447" w:line="265" w:lineRule="auto"/>
        <w:ind w:left="-15" w:firstLine="0"/>
        <w:jc w:val="left"/>
      </w:pPr>
      <w:r>
        <w:t>•</w:t>
      </w:r>
      <w:r>
        <w:rPr>
          <w:rFonts w:ascii="Arial" w:eastAsia="Arial" w:hAnsi="Arial" w:cs="Arial"/>
        </w:rPr>
        <w:t xml:space="preserve"> </w:t>
      </w:r>
      <w:r>
        <w:rPr>
          <w:rFonts w:ascii="Arial" w:eastAsia="Arial" w:hAnsi="Arial" w:cs="Arial"/>
        </w:rPr>
        <w:tab/>
      </w:r>
      <w:r>
        <w:rPr>
          <w:i/>
        </w:rPr>
        <w:t xml:space="preserve">CRAWLING </w:t>
      </w:r>
    </w:p>
    <w:p w:rsidR="00EF32C2" w:rsidRDefault="00175D7E">
      <w:pPr>
        <w:spacing w:after="398" w:line="259" w:lineRule="auto"/>
        <w:ind w:left="0" w:right="1955" w:firstLine="0"/>
        <w:jc w:val="right"/>
      </w:pPr>
      <w:r>
        <w:rPr>
          <w:noProof/>
        </w:rPr>
        <w:lastRenderedPageBreak/>
        <w:drawing>
          <wp:inline distT="0" distB="0" distL="0" distR="0">
            <wp:extent cx="3513455" cy="6604382"/>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9"/>
                    <a:stretch>
                      <a:fillRect/>
                    </a:stretch>
                  </pic:blipFill>
                  <pic:spPr>
                    <a:xfrm>
                      <a:off x="0" y="0"/>
                      <a:ext cx="3513455" cy="6604382"/>
                    </a:xfrm>
                    <a:prstGeom prst="rect">
                      <a:avLst/>
                    </a:prstGeom>
                  </pic:spPr>
                </pic:pic>
              </a:graphicData>
            </a:graphic>
          </wp:inline>
        </w:drawing>
      </w:r>
      <w:r>
        <w:t xml:space="preserve"> </w:t>
      </w:r>
    </w:p>
    <w:p w:rsidR="00EF32C2" w:rsidRDefault="00175D7E">
      <w:pPr>
        <w:spacing w:after="160" w:line="259" w:lineRule="auto"/>
        <w:ind w:left="0" w:right="2492" w:firstLine="0"/>
        <w:jc w:val="right"/>
      </w:pPr>
      <w:r>
        <w:rPr>
          <w:b/>
        </w:rPr>
        <w:t xml:space="preserve">Gambar 3.3 </w:t>
      </w:r>
      <w:r>
        <w:rPr>
          <w:b/>
          <w:i/>
        </w:rPr>
        <w:t>Flowchart Crawling</w:t>
      </w:r>
      <w:r>
        <w:rPr>
          <w:b/>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pPr>
        <w:spacing w:after="443"/>
        <w:ind w:left="-5"/>
      </w:pPr>
      <w:r>
        <w:t xml:space="preserve">Keterangan: </w:t>
      </w:r>
    </w:p>
    <w:p w:rsidR="00EF32C2" w:rsidRDefault="00175D7E">
      <w:pPr>
        <w:spacing w:after="183" w:line="478" w:lineRule="auto"/>
        <w:ind w:left="-5"/>
      </w:pPr>
      <w:r>
        <w:rPr>
          <w:i/>
        </w:rPr>
        <w:t>Pentester</w:t>
      </w:r>
      <w:r>
        <w:t xml:space="preserve"> menginputkan </w:t>
      </w:r>
      <w:r>
        <w:rPr>
          <w:i/>
        </w:rPr>
        <w:t>python3</w:t>
      </w:r>
      <w:r>
        <w:t xml:space="preserve"> karena </w:t>
      </w:r>
      <w:r>
        <w:rPr>
          <w:i/>
        </w:rPr>
        <w:t>tools</w:t>
      </w:r>
      <w:r>
        <w:t xml:space="preserve"> menggunakan bahasa pemprograman python dengan versi 3. Selanjutnya menginputkan xssdebx.py karena file yang akan dijalankan </w:t>
      </w:r>
      <w:r>
        <w:lastRenderedPageBreak/>
        <w:t>terlebih dahulu adalah xssdebx.py dan akan menghubungkan pada file-file lainnya. Lalu dilanjutkan dengan menginputkan - -target yang merupakan perintah untuk melakukan pemindaian berdasarkan opsi. Selanjutnya diinputkan url target yang akan dilakukan pemindaian. Inputkan opsi - -</w:t>
      </w:r>
      <w:r>
        <w:rPr>
          <w:i/>
        </w:rPr>
        <w:t>crawling</w:t>
      </w:r>
      <w:r>
        <w:t xml:space="preserve"> untuk melakukan pemindaian </w:t>
      </w:r>
      <w:r>
        <w:rPr>
          <w:i/>
        </w:rPr>
        <w:t>crawling</w:t>
      </w:r>
      <w:r>
        <w:t xml:space="preserve">. Jika tidak terdapat file </w:t>
      </w:r>
      <w:r>
        <w:rPr>
          <w:i/>
        </w:rPr>
        <w:t>JQuery</w:t>
      </w:r>
      <w:r>
        <w:t xml:space="preserve"> maka tools akan memunculkan “ </w:t>
      </w:r>
      <w:r>
        <w:rPr>
          <w:i/>
        </w:rPr>
        <w:t>No JS Found</w:t>
      </w:r>
      <w:r>
        <w:t xml:space="preserve">” jika terdapat file </w:t>
      </w:r>
      <w:r>
        <w:rPr>
          <w:i/>
        </w:rPr>
        <w:t>JQuery</w:t>
      </w:r>
      <w:r>
        <w:t xml:space="preserve"> maka Selanjutnya </w:t>
      </w:r>
      <w:r>
        <w:rPr>
          <w:i/>
        </w:rPr>
        <w:t>tools</w:t>
      </w:r>
      <w:r>
        <w:t xml:space="preserve"> akan mencari kerentanan berdasarkan versi </w:t>
      </w:r>
      <w:r>
        <w:rPr>
          <w:i/>
        </w:rPr>
        <w:t>JQuery</w:t>
      </w:r>
      <w:r>
        <w:t xml:space="preserve"> yang digunakan lalu mencocokkan dengan database definitions.json. Setelah itu akan menampilkan elemen rentan seperti versi dari </w:t>
      </w:r>
      <w:r>
        <w:rPr>
          <w:i/>
        </w:rPr>
        <w:t>JQuery</w:t>
      </w:r>
      <w:r>
        <w:t xml:space="preserve"> selanjutnya akan ditampilkan lokasi elemen rentan yaitu lokasi file </w:t>
      </w:r>
      <w:r>
        <w:rPr>
          <w:i/>
        </w:rPr>
        <w:t>JQuery</w:t>
      </w:r>
      <w:r>
        <w:t xml:space="preserve"> dan dilanjutkan dengan total kerentanan dari </w:t>
      </w:r>
      <w:r>
        <w:rPr>
          <w:i/>
        </w:rPr>
        <w:t>JQuery</w:t>
      </w:r>
      <w:r>
        <w:t xml:space="preserve"> yang telah ditemukan. Selanjutnya akan ditampilkan urutan kerentanan dari kerentanan yang telah ditemukan setelah itu akan ditampilkan ringkasan dari dari kerentanan yang telah ditemukan, dilanjutkan dengan level kerentanan dan yang terakhir menampilkan CVE dari kerentanan yang telah ditemukan.  </w:t>
      </w:r>
    </w:p>
    <w:p w:rsidR="00EF32C2" w:rsidRDefault="00175D7E">
      <w:pPr>
        <w:spacing w:after="161"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pPr>
        <w:pStyle w:val="Heading2"/>
        <w:tabs>
          <w:tab w:val="center" w:pos="1763"/>
        </w:tabs>
        <w:spacing w:after="254" w:line="259" w:lineRule="auto"/>
        <w:ind w:left="0" w:right="0" w:firstLine="0"/>
        <w:jc w:val="left"/>
      </w:pPr>
      <w:bookmarkStart w:id="6" w:name="_Toc95804"/>
      <w:r>
        <w:rPr>
          <w:sz w:val="24"/>
        </w:rPr>
        <w:t xml:space="preserve">3.4 </w:t>
      </w:r>
      <w:r>
        <w:rPr>
          <w:sz w:val="24"/>
        </w:rPr>
        <w:tab/>
        <w:t xml:space="preserve">Perancangan Sistem </w:t>
      </w:r>
      <w:bookmarkEnd w:id="6"/>
    </w:p>
    <w:p w:rsidR="00EF32C2" w:rsidRDefault="00175D7E">
      <w:pPr>
        <w:spacing w:after="199" w:line="476" w:lineRule="auto"/>
        <w:ind w:left="-5"/>
      </w:pPr>
      <w:r>
        <w:t xml:space="preserve"> Pada pembahasan kali ini akan dilakukan sebuah perancangan </w:t>
      </w:r>
      <w:r>
        <w:rPr>
          <w:i/>
        </w:rPr>
        <w:t>tools</w:t>
      </w:r>
      <w:r>
        <w:t xml:space="preserve"> yang dikembangkan pada tugas akhir ini. Tujuan perancangan ini adalah untuk membuat sebuah alat pemindai kerentanan </w:t>
      </w:r>
      <w:r>
        <w:rPr>
          <w:i/>
        </w:rPr>
        <w:t>Cross-Site Scripting (XSS)</w:t>
      </w:r>
      <w:r>
        <w:t xml:space="preserve">. Sehingga </w:t>
      </w:r>
      <w:r>
        <w:rPr>
          <w:i/>
        </w:rPr>
        <w:t>tools</w:t>
      </w:r>
      <w:r>
        <w:t xml:space="preserve"> yang dikembangkan dapat membantu pentester dalam melakukan pekerjaannya. </w:t>
      </w:r>
    </w:p>
    <w:p w:rsidR="00EF32C2" w:rsidRDefault="00175D7E">
      <w:pPr>
        <w:pStyle w:val="Heading4"/>
        <w:tabs>
          <w:tab w:val="center" w:pos="1646"/>
        </w:tabs>
        <w:spacing w:after="200"/>
        <w:ind w:left="-15" w:firstLine="0"/>
      </w:pPr>
      <w:bookmarkStart w:id="7" w:name="_Toc95805"/>
      <w:r>
        <w:lastRenderedPageBreak/>
        <w:t xml:space="preserve">3.4.1 </w:t>
      </w:r>
      <w:r>
        <w:tab/>
      </w:r>
      <w:r>
        <w:rPr>
          <w:i/>
        </w:rPr>
        <w:t>Use Case Diagram</w:t>
      </w:r>
      <w:r>
        <w:rPr>
          <w:i/>
          <w:color w:val="1F3763"/>
        </w:rPr>
        <w:t xml:space="preserve"> </w:t>
      </w:r>
      <w:bookmarkEnd w:id="7"/>
    </w:p>
    <w:p w:rsidR="00EF32C2" w:rsidRDefault="00175D7E">
      <w:pPr>
        <w:spacing w:after="201" w:line="259" w:lineRule="auto"/>
        <w:ind w:left="1603" w:firstLine="0"/>
        <w:jc w:val="left"/>
      </w:pPr>
      <w:r>
        <w:rPr>
          <w:noProof/>
        </w:rPr>
        <w:drawing>
          <wp:inline distT="0" distB="0" distL="0" distR="0">
            <wp:extent cx="3216275" cy="3793490"/>
            <wp:effectExtent l="0" t="0" r="0" b="0"/>
            <wp:docPr id="6024" name="Picture 6024"/>
            <wp:cNvGraphicFramePr/>
            <a:graphic xmlns:a="http://schemas.openxmlformats.org/drawingml/2006/main">
              <a:graphicData uri="http://schemas.openxmlformats.org/drawingml/2006/picture">
                <pic:pic xmlns:pic="http://schemas.openxmlformats.org/drawingml/2006/picture">
                  <pic:nvPicPr>
                    <pic:cNvPr id="6024" name="Picture 6024"/>
                    <pic:cNvPicPr/>
                  </pic:nvPicPr>
                  <pic:blipFill>
                    <a:blip r:embed="rId10"/>
                    <a:stretch>
                      <a:fillRect/>
                    </a:stretch>
                  </pic:blipFill>
                  <pic:spPr>
                    <a:xfrm>
                      <a:off x="0" y="0"/>
                      <a:ext cx="3216275" cy="3793490"/>
                    </a:xfrm>
                    <a:prstGeom prst="rect">
                      <a:avLst/>
                    </a:prstGeom>
                  </pic:spPr>
                </pic:pic>
              </a:graphicData>
            </a:graphic>
          </wp:inline>
        </w:drawing>
      </w:r>
      <w:r>
        <w:rPr>
          <w:rFonts w:ascii="Calibri" w:eastAsia="Calibri" w:hAnsi="Calibri" w:cs="Calibri"/>
          <w:sz w:val="22"/>
        </w:rPr>
        <w:t xml:space="preserve"> </w:t>
      </w:r>
    </w:p>
    <w:p w:rsidR="00EF32C2" w:rsidRDefault="00175D7E">
      <w:pPr>
        <w:pStyle w:val="Heading6"/>
        <w:spacing w:after="445"/>
        <w:ind w:right="6"/>
      </w:pPr>
      <w:r>
        <w:rPr>
          <w:sz w:val="24"/>
        </w:rPr>
        <w:t xml:space="preserve">Gambar 3.4 </w:t>
      </w:r>
      <w:r>
        <w:rPr>
          <w:i/>
          <w:sz w:val="24"/>
        </w:rPr>
        <w:t>Use Case Diagram</w:t>
      </w:r>
      <w:r>
        <w:rPr>
          <w:sz w:val="24"/>
        </w:rPr>
        <w:t xml:space="preserve"> </w:t>
      </w:r>
    </w:p>
    <w:p w:rsidR="00EF32C2" w:rsidRDefault="00175D7E">
      <w:pPr>
        <w:spacing w:after="449"/>
        <w:ind w:left="-5"/>
      </w:pPr>
      <w:r>
        <w:t xml:space="preserve">Keterangan gambar 10 Use case diagram adalah sebagai berikut : </w:t>
      </w:r>
    </w:p>
    <w:p w:rsidR="00EF32C2" w:rsidRDefault="00175D7E">
      <w:pPr>
        <w:numPr>
          <w:ilvl w:val="0"/>
          <w:numId w:val="10"/>
        </w:numPr>
        <w:spacing w:after="447" w:line="265" w:lineRule="auto"/>
        <w:ind w:hanging="720"/>
      </w:pPr>
      <w:r>
        <w:t xml:space="preserve">Input </w:t>
      </w:r>
      <w:r>
        <w:rPr>
          <w:i/>
        </w:rPr>
        <w:t>python3</w:t>
      </w:r>
      <w:r>
        <w:t xml:space="preserve"> </w:t>
      </w:r>
    </w:p>
    <w:p w:rsidR="00EF32C2" w:rsidRDefault="00175D7E">
      <w:pPr>
        <w:spacing w:after="204" w:line="476" w:lineRule="auto"/>
        <w:ind w:left="730"/>
      </w:pPr>
      <w:r>
        <w:t xml:space="preserve">Input </w:t>
      </w:r>
      <w:r>
        <w:rPr>
          <w:i/>
        </w:rPr>
        <w:t>python3</w:t>
      </w:r>
      <w:r>
        <w:t xml:space="preserve"> berfungsi untuk memanggil bahasa pemprograman python karena tools yang akan dijalankan membutuhkan python3 </w:t>
      </w:r>
    </w:p>
    <w:p w:rsidR="00EF32C2" w:rsidRDefault="00175D7E">
      <w:pPr>
        <w:numPr>
          <w:ilvl w:val="0"/>
          <w:numId w:val="10"/>
        </w:numPr>
        <w:spacing w:after="450"/>
        <w:ind w:hanging="720"/>
      </w:pPr>
      <w:r>
        <w:t xml:space="preserve">Input file xssdebx.py </w:t>
      </w:r>
    </w:p>
    <w:p w:rsidR="00EF32C2" w:rsidRDefault="00175D7E">
      <w:pPr>
        <w:spacing w:after="208" w:line="476" w:lineRule="auto"/>
        <w:ind w:left="730"/>
      </w:pPr>
      <w:r>
        <w:t xml:space="preserve">Input file xssdebx.py berfungsi unutk memanggil file xssdebx.py karena inti dari tools terdapat pada file xssdebx.py  </w:t>
      </w:r>
    </w:p>
    <w:p w:rsidR="00EF32C2" w:rsidRDefault="00175D7E">
      <w:pPr>
        <w:numPr>
          <w:ilvl w:val="0"/>
          <w:numId w:val="10"/>
        </w:numPr>
        <w:spacing w:after="450"/>
        <w:ind w:hanging="720"/>
      </w:pPr>
      <w:r>
        <w:t xml:space="preserve">Input -- target </w:t>
      </w:r>
    </w:p>
    <w:p w:rsidR="00EF32C2" w:rsidRDefault="00175D7E">
      <w:pPr>
        <w:spacing w:after="449"/>
        <w:ind w:left="730"/>
      </w:pPr>
      <w:r>
        <w:t xml:space="preserve">Input -- target berfungsi untuk memanggil perintah pemindaian </w:t>
      </w:r>
    </w:p>
    <w:p w:rsidR="00EF32C2" w:rsidRDefault="00175D7E">
      <w:pPr>
        <w:numPr>
          <w:ilvl w:val="0"/>
          <w:numId w:val="10"/>
        </w:numPr>
        <w:spacing w:after="452"/>
        <w:ind w:hanging="720"/>
      </w:pPr>
      <w:r>
        <w:lastRenderedPageBreak/>
        <w:t xml:space="preserve">Input url website </w:t>
      </w:r>
    </w:p>
    <w:p w:rsidR="00EF32C2" w:rsidRDefault="00175D7E">
      <w:pPr>
        <w:spacing w:after="450"/>
        <w:ind w:left="730"/>
      </w:pPr>
      <w:r>
        <w:t xml:space="preserve">Input url website diperlukan untuk target pemindaian </w:t>
      </w:r>
    </w:p>
    <w:p w:rsidR="00EF32C2" w:rsidRDefault="00175D7E">
      <w:pPr>
        <w:numPr>
          <w:ilvl w:val="0"/>
          <w:numId w:val="10"/>
        </w:numPr>
        <w:spacing w:after="450"/>
        <w:ind w:hanging="720"/>
      </w:pPr>
      <w:r>
        <w:t xml:space="preserve">Input opsi </w:t>
      </w:r>
    </w:p>
    <w:p w:rsidR="00EF32C2" w:rsidRDefault="00175D7E">
      <w:pPr>
        <w:spacing w:after="206" w:line="476" w:lineRule="auto"/>
        <w:ind w:left="730"/>
      </w:pPr>
      <w:r>
        <w:t xml:space="preserve">Input opsi berfungsi untuk menjalankan pemindaian berdasarkan opsi masingmasing </w:t>
      </w:r>
    </w:p>
    <w:p w:rsidR="00EF32C2" w:rsidRDefault="00175D7E">
      <w:pPr>
        <w:numPr>
          <w:ilvl w:val="0"/>
          <w:numId w:val="10"/>
        </w:numPr>
        <w:spacing w:after="450"/>
        <w:ind w:hanging="720"/>
      </w:pPr>
      <w:r>
        <w:t xml:space="preserve">Analisa Hasil Pemindaian </w:t>
      </w:r>
    </w:p>
    <w:p w:rsidR="00EF32C2" w:rsidRDefault="00175D7E">
      <w:pPr>
        <w:spacing w:after="444"/>
        <w:ind w:left="718"/>
      </w:pPr>
      <w:r>
        <w:t xml:space="preserve">Setelah URL selesai dipindai, pentester menganalisa hasil pemindaian </w:t>
      </w:r>
    </w:p>
    <w:p w:rsidR="00EF32C2" w:rsidRDefault="00175D7E">
      <w:pPr>
        <w:pStyle w:val="Heading4"/>
        <w:tabs>
          <w:tab w:val="center" w:pos="1609"/>
        </w:tabs>
        <w:ind w:left="0" w:firstLine="0"/>
      </w:pPr>
      <w:bookmarkStart w:id="8" w:name="_Toc95806"/>
      <w:r>
        <w:t xml:space="preserve">3.4.2 </w:t>
      </w:r>
      <w:r>
        <w:tab/>
        <w:t xml:space="preserve">Activity Diagram </w:t>
      </w:r>
      <w:bookmarkEnd w:id="8"/>
    </w:p>
    <w:p w:rsidR="00EF32C2" w:rsidRDefault="00175D7E">
      <w:pPr>
        <w:tabs>
          <w:tab w:val="center" w:pos="3811"/>
        </w:tabs>
        <w:spacing w:after="450"/>
        <w:ind w:left="-15" w:firstLine="0"/>
        <w:jc w:val="left"/>
      </w:pPr>
      <w:r>
        <w:t xml:space="preserve"> </w:t>
      </w:r>
      <w:r>
        <w:tab/>
        <w:t xml:space="preserve">Terdapat  activity diagram dari beberapa metode sebagai berikut  </w:t>
      </w:r>
    </w:p>
    <w:p w:rsidR="00EF32C2" w:rsidRDefault="00175D7E">
      <w:pPr>
        <w:spacing w:after="453" w:line="259" w:lineRule="auto"/>
        <w:ind w:left="0" w:firstLine="0"/>
        <w:jc w:val="left"/>
      </w:pPr>
      <w:r>
        <w:t xml:space="preserve"> </w:t>
      </w:r>
    </w:p>
    <w:p w:rsidR="00EF32C2" w:rsidRDefault="00175D7E">
      <w:pPr>
        <w:spacing w:after="0" w:line="259" w:lineRule="auto"/>
        <w:ind w:left="0" w:firstLine="0"/>
        <w:jc w:val="left"/>
      </w:pPr>
      <w:r>
        <w:t xml:space="preserve"> </w:t>
      </w:r>
    </w:p>
    <w:p w:rsidR="00EF32C2" w:rsidRDefault="00175D7E">
      <w:pPr>
        <w:tabs>
          <w:tab w:val="center" w:pos="1165"/>
        </w:tabs>
        <w:spacing w:after="425" w:line="265" w:lineRule="auto"/>
        <w:ind w:left="-15" w:firstLine="0"/>
        <w:jc w:val="left"/>
      </w:pPr>
      <w:r>
        <w:t>•</w:t>
      </w:r>
      <w:r>
        <w:rPr>
          <w:rFonts w:ascii="Arial" w:eastAsia="Arial" w:hAnsi="Arial" w:cs="Arial"/>
        </w:rPr>
        <w:t xml:space="preserve"> </w:t>
      </w:r>
      <w:r>
        <w:rPr>
          <w:rFonts w:ascii="Arial" w:eastAsia="Arial" w:hAnsi="Arial" w:cs="Arial"/>
        </w:rPr>
        <w:tab/>
      </w:r>
      <w:r>
        <w:rPr>
          <w:i/>
        </w:rPr>
        <w:t xml:space="preserve">Reflected </w:t>
      </w:r>
    </w:p>
    <w:p w:rsidR="00EF32C2" w:rsidRDefault="00175D7E">
      <w:pPr>
        <w:spacing w:after="146" w:line="259" w:lineRule="auto"/>
        <w:ind w:left="0" w:right="1040" w:firstLine="0"/>
        <w:jc w:val="right"/>
      </w:pPr>
      <w:r>
        <w:rPr>
          <w:noProof/>
        </w:rPr>
        <w:lastRenderedPageBreak/>
        <w:drawing>
          <wp:inline distT="0" distB="0" distL="0" distR="0">
            <wp:extent cx="3858896" cy="6900291"/>
            <wp:effectExtent l="0" t="0" r="0" b="0"/>
            <wp:docPr id="6113" name="Picture 6113"/>
            <wp:cNvGraphicFramePr/>
            <a:graphic xmlns:a="http://schemas.openxmlformats.org/drawingml/2006/main">
              <a:graphicData uri="http://schemas.openxmlformats.org/drawingml/2006/picture">
                <pic:pic xmlns:pic="http://schemas.openxmlformats.org/drawingml/2006/picture">
                  <pic:nvPicPr>
                    <pic:cNvPr id="6113" name="Picture 6113"/>
                    <pic:cNvPicPr/>
                  </pic:nvPicPr>
                  <pic:blipFill>
                    <a:blip r:embed="rId11"/>
                    <a:stretch>
                      <a:fillRect/>
                    </a:stretch>
                  </pic:blipFill>
                  <pic:spPr>
                    <a:xfrm>
                      <a:off x="0" y="0"/>
                      <a:ext cx="3858896" cy="6900291"/>
                    </a:xfrm>
                    <a:prstGeom prst="rect">
                      <a:avLst/>
                    </a:prstGeom>
                  </pic:spPr>
                </pic:pic>
              </a:graphicData>
            </a:graphic>
          </wp:inline>
        </w:drawing>
      </w:r>
      <w:r>
        <w:rPr>
          <w:b/>
          <w:color w:val="44546A"/>
          <w:sz w:val="22"/>
        </w:rPr>
        <w:t xml:space="preserve"> </w:t>
      </w:r>
    </w:p>
    <w:p w:rsidR="00EF32C2" w:rsidRDefault="00175D7E">
      <w:pPr>
        <w:spacing w:after="0" w:line="259" w:lineRule="auto"/>
        <w:ind w:left="57" w:firstLine="0"/>
        <w:jc w:val="center"/>
      </w:pPr>
      <w:r>
        <w:rPr>
          <w:i/>
        </w:rPr>
        <w:t xml:space="preserve"> </w:t>
      </w:r>
    </w:p>
    <w:p w:rsidR="00EF32C2" w:rsidRDefault="00175D7E">
      <w:pPr>
        <w:pStyle w:val="Heading6"/>
        <w:spacing w:after="261" w:line="259" w:lineRule="auto"/>
        <w:ind w:left="2168" w:right="755"/>
        <w:jc w:val="both"/>
      </w:pPr>
      <w:r>
        <w:rPr>
          <w:sz w:val="24"/>
        </w:rPr>
        <w:t xml:space="preserve">Gambar 3.5 </w:t>
      </w:r>
      <w:r>
        <w:rPr>
          <w:i/>
          <w:sz w:val="24"/>
        </w:rPr>
        <w:t>Activity Diagram Reflected</w:t>
      </w:r>
      <w:r>
        <w:rPr>
          <w:color w:val="44546A"/>
          <w:sz w:val="24"/>
        </w:rPr>
        <w:t xml:space="preserve"> </w:t>
      </w:r>
    </w:p>
    <w:p w:rsidR="00EF32C2" w:rsidRDefault="00175D7E">
      <w:pPr>
        <w:tabs>
          <w:tab w:val="center" w:pos="1320"/>
        </w:tabs>
        <w:spacing w:after="447" w:line="265" w:lineRule="auto"/>
        <w:ind w:left="-15" w:firstLine="0"/>
        <w:jc w:val="left"/>
      </w:pPr>
      <w:r>
        <w:t>•</w:t>
      </w:r>
      <w:r>
        <w:rPr>
          <w:rFonts w:ascii="Arial" w:eastAsia="Arial" w:hAnsi="Arial" w:cs="Arial"/>
        </w:rPr>
        <w:t xml:space="preserve"> </w:t>
      </w:r>
      <w:r>
        <w:rPr>
          <w:rFonts w:ascii="Arial" w:eastAsia="Arial" w:hAnsi="Arial" w:cs="Arial"/>
        </w:rPr>
        <w:tab/>
      </w:r>
      <w:r>
        <w:rPr>
          <w:i/>
        </w:rPr>
        <w:t xml:space="preserve">CRAWLING </w:t>
      </w:r>
    </w:p>
    <w:p w:rsidR="00EF32C2" w:rsidRDefault="00175D7E">
      <w:pPr>
        <w:spacing w:after="199" w:line="259" w:lineRule="auto"/>
        <w:ind w:left="0" w:right="445" w:firstLine="0"/>
        <w:jc w:val="right"/>
      </w:pPr>
      <w:r>
        <w:rPr>
          <w:noProof/>
        </w:rPr>
        <w:lastRenderedPageBreak/>
        <w:drawing>
          <wp:inline distT="0" distB="0" distL="0" distR="0">
            <wp:extent cx="4469765" cy="5448300"/>
            <wp:effectExtent l="0" t="0" r="0" b="0"/>
            <wp:docPr id="6137" name="Picture 6137"/>
            <wp:cNvGraphicFramePr/>
            <a:graphic xmlns:a="http://schemas.openxmlformats.org/drawingml/2006/main">
              <a:graphicData uri="http://schemas.openxmlformats.org/drawingml/2006/picture">
                <pic:pic xmlns:pic="http://schemas.openxmlformats.org/drawingml/2006/picture">
                  <pic:nvPicPr>
                    <pic:cNvPr id="6137" name="Picture 6137"/>
                    <pic:cNvPicPr/>
                  </pic:nvPicPr>
                  <pic:blipFill>
                    <a:blip r:embed="rId12"/>
                    <a:stretch>
                      <a:fillRect/>
                    </a:stretch>
                  </pic:blipFill>
                  <pic:spPr>
                    <a:xfrm>
                      <a:off x="0" y="0"/>
                      <a:ext cx="4469765" cy="5448300"/>
                    </a:xfrm>
                    <a:prstGeom prst="rect">
                      <a:avLst/>
                    </a:prstGeom>
                  </pic:spPr>
                </pic:pic>
              </a:graphicData>
            </a:graphic>
          </wp:inline>
        </w:drawing>
      </w:r>
      <w:r>
        <w:t xml:space="preserve"> </w:t>
      </w:r>
    </w:p>
    <w:p w:rsidR="00EF32C2" w:rsidRDefault="00175D7E">
      <w:pPr>
        <w:pStyle w:val="Heading6"/>
        <w:spacing w:after="155"/>
        <w:ind w:right="3"/>
      </w:pPr>
      <w:r>
        <w:rPr>
          <w:sz w:val="24"/>
        </w:rPr>
        <w:t xml:space="preserve">Gambar 3.6 </w:t>
      </w:r>
      <w:r>
        <w:rPr>
          <w:i/>
          <w:sz w:val="24"/>
        </w:rPr>
        <w:t xml:space="preserve">Activity Diagram Crawling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pPr>
        <w:pStyle w:val="Heading2"/>
        <w:tabs>
          <w:tab w:val="center" w:pos="1549"/>
        </w:tabs>
        <w:spacing w:after="261" w:line="259" w:lineRule="auto"/>
        <w:ind w:left="-15" w:right="0" w:firstLine="0"/>
        <w:jc w:val="left"/>
      </w:pPr>
      <w:bookmarkStart w:id="9" w:name="_Toc95807"/>
      <w:r>
        <w:rPr>
          <w:sz w:val="24"/>
        </w:rPr>
        <w:t xml:space="preserve">3.5 </w:t>
      </w:r>
      <w:r>
        <w:rPr>
          <w:sz w:val="24"/>
        </w:rPr>
        <w:tab/>
      </w:r>
      <w:r>
        <w:rPr>
          <w:i/>
          <w:sz w:val="24"/>
        </w:rPr>
        <w:t>Desain Interface</w:t>
      </w:r>
      <w:r>
        <w:rPr>
          <w:sz w:val="24"/>
        </w:rPr>
        <w:t xml:space="preserve"> </w:t>
      </w:r>
      <w:bookmarkEnd w:id="9"/>
    </w:p>
    <w:p w:rsidR="00EF32C2" w:rsidRDefault="00175D7E">
      <w:pPr>
        <w:tabs>
          <w:tab w:val="center" w:pos="402"/>
          <w:tab w:val="center" w:pos="1165"/>
        </w:tabs>
        <w:spacing w:after="447" w:line="265"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i/>
        </w:rPr>
        <w:t xml:space="preserve">Reflected </w:t>
      </w:r>
    </w:p>
    <w:p w:rsidR="00EF32C2" w:rsidRDefault="00175D7E">
      <w:pPr>
        <w:spacing w:after="199" w:line="259" w:lineRule="auto"/>
        <w:ind w:left="0" w:right="89" w:firstLine="0"/>
        <w:jc w:val="right"/>
      </w:pPr>
      <w:r>
        <w:rPr>
          <w:noProof/>
        </w:rPr>
        <w:lastRenderedPageBreak/>
        <w:drawing>
          <wp:inline distT="0" distB="0" distL="0" distR="0">
            <wp:extent cx="5057775" cy="3228975"/>
            <wp:effectExtent l="0" t="0" r="0" b="0"/>
            <wp:docPr id="6175" name="Picture 6175"/>
            <wp:cNvGraphicFramePr/>
            <a:graphic xmlns:a="http://schemas.openxmlformats.org/drawingml/2006/main">
              <a:graphicData uri="http://schemas.openxmlformats.org/drawingml/2006/picture">
                <pic:pic xmlns:pic="http://schemas.openxmlformats.org/drawingml/2006/picture">
                  <pic:nvPicPr>
                    <pic:cNvPr id="6175" name="Picture 6175"/>
                    <pic:cNvPicPr/>
                  </pic:nvPicPr>
                  <pic:blipFill>
                    <a:blip r:embed="rId13"/>
                    <a:stretch>
                      <a:fillRect/>
                    </a:stretch>
                  </pic:blipFill>
                  <pic:spPr>
                    <a:xfrm>
                      <a:off x="0" y="0"/>
                      <a:ext cx="5057775" cy="3228975"/>
                    </a:xfrm>
                    <a:prstGeom prst="rect">
                      <a:avLst/>
                    </a:prstGeom>
                  </pic:spPr>
                </pic:pic>
              </a:graphicData>
            </a:graphic>
          </wp:inline>
        </w:drawing>
      </w:r>
      <w:r>
        <w:t xml:space="preserve"> </w:t>
      </w:r>
    </w:p>
    <w:p w:rsidR="00EF32C2" w:rsidRDefault="00175D7E">
      <w:pPr>
        <w:pStyle w:val="Heading6"/>
        <w:spacing w:after="155"/>
        <w:ind w:right="5"/>
      </w:pPr>
      <w:r>
        <w:rPr>
          <w:sz w:val="24"/>
        </w:rPr>
        <w:t xml:space="preserve">Gambar 3.7 </w:t>
      </w:r>
      <w:r>
        <w:rPr>
          <w:i/>
          <w:sz w:val="24"/>
        </w:rPr>
        <w:t xml:space="preserve">Desain Interface Reflected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1"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60" w:line="259" w:lineRule="auto"/>
        <w:ind w:left="0" w:firstLine="0"/>
        <w:jc w:val="left"/>
      </w:pPr>
      <w:r>
        <w:rPr>
          <w:rFonts w:ascii="Calibri" w:eastAsia="Calibri" w:hAnsi="Calibri" w:cs="Calibri"/>
          <w:sz w:val="22"/>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pPr>
        <w:tabs>
          <w:tab w:val="center" w:pos="1174"/>
        </w:tabs>
        <w:spacing w:after="447" w:line="265" w:lineRule="auto"/>
        <w:ind w:left="-15" w:firstLine="0"/>
        <w:jc w:val="left"/>
      </w:pPr>
      <w:r>
        <w:t>•</w:t>
      </w:r>
      <w:r>
        <w:rPr>
          <w:rFonts w:ascii="Arial" w:eastAsia="Arial" w:hAnsi="Arial" w:cs="Arial"/>
        </w:rPr>
        <w:t xml:space="preserve"> </w:t>
      </w:r>
      <w:r>
        <w:rPr>
          <w:rFonts w:ascii="Arial" w:eastAsia="Arial" w:hAnsi="Arial" w:cs="Arial"/>
        </w:rPr>
        <w:tab/>
      </w:r>
      <w:r>
        <w:rPr>
          <w:i/>
        </w:rPr>
        <w:t xml:space="preserve">Crawling </w:t>
      </w:r>
    </w:p>
    <w:p w:rsidR="00EF32C2" w:rsidRDefault="00175D7E">
      <w:pPr>
        <w:spacing w:after="238" w:line="216" w:lineRule="auto"/>
        <w:ind w:left="4136" w:right="315" w:hanging="3766"/>
        <w:jc w:val="left"/>
      </w:pPr>
      <w:r>
        <w:rPr>
          <w:noProof/>
        </w:rPr>
        <w:lastRenderedPageBreak/>
        <w:drawing>
          <wp:inline distT="0" distB="0" distL="0" distR="0">
            <wp:extent cx="4781550" cy="3324225"/>
            <wp:effectExtent l="0" t="0" r="0" b="0"/>
            <wp:docPr id="6195" name="Picture 6195"/>
            <wp:cNvGraphicFramePr/>
            <a:graphic xmlns:a="http://schemas.openxmlformats.org/drawingml/2006/main">
              <a:graphicData uri="http://schemas.openxmlformats.org/drawingml/2006/picture">
                <pic:pic xmlns:pic="http://schemas.openxmlformats.org/drawingml/2006/picture">
                  <pic:nvPicPr>
                    <pic:cNvPr id="6195" name="Picture 6195"/>
                    <pic:cNvPicPr/>
                  </pic:nvPicPr>
                  <pic:blipFill>
                    <a:blip r:embed="rId14"/>
                    <a:stretch>
                      <a:fillRect/>
                    </a:stretch>
                  </pic:blipFill>
                  <pic:spPr>
                    <a:xfrm>
                      <a:off x="0" y="0"/>
                      <a:ext cx="4781550" cy="3324225"/>
                    </a:xfrm>
                    <a:prstGeom prst="rect">
                      <a:avLst/>
                    </a:prstGeom>
                  </pic:spPr>
                </pic:pic>
              </a:graphicData>
            </a:graphic>
          </wp:inline>
        </w:drawing>
      </w:r>
      <w:r>
        <w:rPr>
          <w:i/>
        </w:rPr>
        <w:t xml:space="preserve"> </w:t>
      </w:r>
      <w:r>
        <w:rPr>
          <w:b/>
          <w:sz w:val="22"/>
        </w:rPr>
        <w:t xml:space="preserve"> </w:t>
      </w:r>
    </w:p>
    <w:p w:rsidR="00EF32C2" w:rsidRDefault="00175D7E">
      <w:pPr>
        <w:spacing w:after="155" w:line="265" w:lineRule="auto"/>
        <w:ind w:right="7"/>
        <w:jc w:val="center"/>
      </w:pPr>
      <w:r>
        <w:rPr>
          <w:b/>
        </w:rPr>
        <w:t xml:space="preserve">Gambar 3.8 </w:t>
      </w:r>
      <w:r>
        <w:rPr>
          <w:b/>
          <w:i/>
        </w:rPr>
        <w:t xml:space="preserve">Desain Interface Crawling </w:t>
      </w:r>
    </w:p>
    <w:p w:rsidR="00EF32C2" w:rsidRDefault="00175D7E" w:rsidP="00A0093F">
      <w:pPr>
        <w:spacing w:after="957" w:line="259" w:lineRule="auto"/>
        <w:ind w:left="326" w:firstLine="0"/>
        <w:jc w:val="left"/>
      </w:pPr>
      <w:bookmarkStart w:id="10" w:name="_GoBack"/>
      <w:bookmarkEnd w:id="10"/>
      <w:r>
        <w:rPr>
          <w:rFonts w:ascii="Calibri" w:eastAsia="Calibri" w:hAnsi="Calibri" w:cs="Calibri"/>
          <w:color w:val="4472C4"/>
          <w:sz w:val="22"/>
        </w:rPr>
        <w:t xml:space="preserve"> </w:t>
      </w:r>
    </w:p>
    <w:sectPr w:rsidR="00EF32C2" w:rsidSect="00A0093F">
      <w:headerReference w:type="even" r:id="rId15"/>
      <w:headerReference w:type="default" r:id="rId16"/>
      <w:footerReference w:type="even" r:id="rId17"/>
      <w:footerReference w:type="default" r:id="rId18"/>
      <w:headerReference w:type="first" r:id="rId19"/>
      <w:footerReference w:type="first" r:id="rId20"/>
      <w:pgSz w:w="12240" w:h="15840"/>
      <w:pgMar w:top="751" w:right="1630" w:bottom="706" w:left="19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C3" w:rsidRDefault="00B571C3">
      <w:pPr>
        <w:spacing w:after="0" w:line="240" w:lineRule="auto"/>
      </w:pPr>
      <w:r>
        <w:separator/>
      </w:r>
    </w:p>
  </w:endnote>
  <w:endnote w:type="continuationSeparator" w:id="0">
    <w:p w:rsidR="00B571C3" w:rsidRDefault="00B5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C3" w:rsidRDefault="00B571C3">
      <w:pPr>
        <w:spacing w:after="0" w:line="240" w:lineRule="auto"/>
      </w:pPr>
      <w:r>
        <w:separator/>
      </w:r>
    </w:p>
  </w:footnote>
  <w:footnote w:type="continuationSeparator" w:id="0">
    <w:p w:rsidR="00B571C3" w:rsidRDefault="00B5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7D5"/>
    <w:multiLevelType w:val="hybridMultilevel"/>
    <w:tmpl w:val="974E2E2E"/>
    <w:lvl w:ilvl="0" w:tplc="11E025FE">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40884">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81BBE">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4D988">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0C51C">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06D44">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88522">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464C4">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249E">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05D8E"/>
    <w:multiLevelType w:val="hybridMultilevel"/>
    <w:tmpl w:val="D340E2D2"/>
    <w:lvl w:ilvl="0" w:tplc="531845E6">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77C036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3C04C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7CFF2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D6D3D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061FF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75630D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A2C10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D6287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64D7E"/>
    <w:multiLevelType w:val="hybridMultilevel"/>
    <w:tmpl w:val="48D47D20"/>
    <w:lvl w:ilvl="0" w:tplc="AF26B4F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09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58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25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64F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1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617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0BE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076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12283"/>
    <w:multiLevelType w:val="hybridMultilevel"/>
    <w:tmpl w:val="8920F098"/>
    <w:lvl w:ilvl="0" w:tplc="BCC699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4CA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C0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74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0E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C5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11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43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FD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D649AC"/>
    <w:multiLevelType w:val="hybridMultilevel"/>
    <w:tmpl w:val="FFC8341C"/>
    <w:lvl w:ilvl="0" w:tplc="831A0E8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28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852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85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647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05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A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0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AA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0B0141"/>
    <w:multiLevelType w:val="hybridMultilevel"/>
    <w:tmpl w:val="B8AAC03C"/>
    <w:lvl w:ilvl="0" w:tplc="5AD8AB0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2B6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E26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CB3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4D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CA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AF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097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65D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D03D2A"/>
    <w:multiLevelType w:val="hybridMultilevel"/>
    <w:tmpl w:val="7A08E81C"/>
    <w:lvl w:ilvl="0" w:tplc="3E5A5E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4768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89E3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CE2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AF8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09D6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20EE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717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A827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1669D"/>
    <w:multiLevelType w:val="hybridMultilevel"/>
    <w:tmpl w:val="DE90D4E8"/>
    <w:lvl w:ilvl="0" w:tplc="50D806CA">
      <w:start w:val="1"/>
      <w:numFmt w:val="upperLetter"/>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6F4A">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C1E50">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E87B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EA59C">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07D6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AEEFC">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A8AC0">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02F60">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006E21"/>
    <w:multiLevelType w:val="hybridMultilevel"/>
    <w:tmpl w:val="726AE680"/>
    <w:lvl w:ilvl="0" w:tplc="6E702E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46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02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82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2F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AB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05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0B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0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5A0CB1"/>
    <w:multiLevelType w:val="hybridMultilevel"/>
    <w:tmpl w:val="0524B61C"/>
    <w:lvl w:ilvl="0" w:tplc="FAE0E7C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831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2C83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85B3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CC13C">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CF79A">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06CD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C185A">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29C56">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A00D6A"/>
    <w:multiLevelType w:val="hybridMultilevel"/>
    <w:tmpl w:val="B7DCF822"/>
    <w:lvl w:ilvl="0" w:tplc="C544786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02E9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29E3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665D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6E3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65AF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2EF9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A562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6654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6"/>
  </w:num>
  <w:num w:numId="5">
    <w:abstractNumId w:val="9"/>
  </w:num>
  <w:num w:numId="6">
    <w:abstractNumId w:val="0"/>
  </w:num>
  <w:num w:numId="7">
    <w:abstractNumId w:val="1"/>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2"/>
    <w:rsid w:val="00175D7E"/>
    <w:rsid w:val="001D0B9B"/>
    <w:rsid w:val="00A0093F"/>
    <w:rsid w:val="00B571C3"/>
    <w:rsid w:val="00EF32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8CA1"/>
  <w15:docId w15:val="{44E69230-B60A-4343-83F1-69CAC905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1" w:line="265" w:lineRule="auto"/>
      <w:ind w:left="6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6" w:line="265" w:lineRule="auto"/>
      <w:ind w:left="10" w:right="768"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86" w:line="265" w:lineRule="auto"/>
      <w:ind w:left="10" w:right="768"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254"/>
      <w:ind w:left="6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71" w:line="265" w:lineRule="auto"/>
      <w:ind w:left="61" w:hanging="1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86" w:line="265" w:lineRule="auto"/>
      <w:ind w:left="10" w:right="768" w:hanging="10"/>
      <w:jc w:val="center"/>
      <w:outlineLvl w:val="5"/>
    </w:pPr>
    <w:rPr>
      <w:rFonts w:ascii="Times New Roman" w:eastAsia="Times New Roman" w:hAnsi="Times New Roman" w:cs="Times New Roman"/>
      <w:b/>
      <w:color w:val="000000"/>
    </w:rPr>
  </w:style>
  <w:style w:type="paragraph" w:styleId="Heading7">
    <w:name w:val="heading 7"/>
    <w:next w:val="Normal"/>
    <w:link w:val="Heading7Char"/>
    <w:uiPriority w:val="9"/>
    <w:unhideWhenUsed/>
    <w:qFormat/>
    <w:pPr>
      <w:keepNext/>
      <w:keepLines/>
      <w:spacing w:after="254"/>
      <w:ind w:left="61" w:hanging="10"/>
      <w:outlineLvl w:val="6"/>
    </w:pPr>
    <w:rPr>
      <w:rFonts w:ascii="Times New Roman" w:eastAsia="Times New Roman" w:hAnsi="Times New Roman" w:cs="Times New Roman"/>
      <w:b/>
      <w:color w:val="000000"/>
      <w:sz w:val="24"/>
    </w:rPr>
  </w:style>
  <w:style w:type="paragraph" w:styleId="Heading8">
    <w:name w:val="heading 8"/>
    <w:next w:val="Normal"/>
    <w:link w:val="Heading8Char"/>
    <w:uiPriority w:val="9"/>
    <w:unhideWhenUsed/>
    <w:qFormat/>
    <w:pPr>
      <w:keepNext/>
      <w:keepLines/>
      <w:spacing w:after="186" w:line="265" w:lineRule="auto"/>
      <w:ind w:left="10" w:right="768" w:hanging="10"/>
      <w:jc w:val="center"/>
      <w:outlineLvl w:val="7"/>
    </w:pPr>
    <w:rPr>
      <w:rFonts w:ascii="Times New Roman" w:eastAsia="Times New Roman" w:hAnsi="Times New Roman" w:cs="Times New Roman"/>
      <w:b/>
      <w:color w:val="000000"/>
    </w:rPr>
  </w:style>
  <w:style w:type="paragraph" w:styleId="Heading9">
    <w:name w:val="heading 9"/>
    <w:next w:val="Normal"/>
    <w:link w:val="Heading9Char"/>
    <w:uiPriority w:val="9"/>
    <w:unhideWhenUsed/>
    <w:qFormat/>
    <w:pPr>
      <w:keepNext/>
      <w:keepLines/>
      <w:spacing w:after="186" w:line="265" w:lineRule="auto"/>
      <w:ind w:left="10" w:right="768" w:hanging="10"/>
      <w:jc w:val="center"/>
      <w:outlineLvl w:val="8"/>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8Char">
    <w:name w:val="Heading 8 Char"/>
    <w:link w:val="Heading8"/>
    <w:rPr>
      <w:rFonts w:ascii="Times New Roman" w:eastAsia="Times New Roman" w:hAnsi="Times New Roman" w:cs="Times New Roman"/>
      <w:b/>
      <w:color w:val="000000"/>
      <w:sz w:val="22"/>
    </w:rPr>
  </w:style>
  <w:style w:type="character" w:customStyle="1" w:styleId="Heading9Char">
    <w:name w:val="Heading 9 Char"/>
    <w:link w:val="Heading9"/>
    <w:rPr>
      <w:rFonts w:ascii="Times New Roman" w:eastAsia="Times New Roman" w:hAnsi="Times New Roman" w:cs="Times New Roman"/>
      <w:b/>
      <w:color w:val="000000"/>
      <w:sz w:val="22"/>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4"/>
    </w:rPr>
  </w:style>
  <w:style w:type="paragraph" w:styleId="TOC1">
    <w:name w:val="toc 1"/>
    <w:hidden/>
    <w:pPr>
      <w:spacing w:after="213" w:line="267"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98"/>
      <w:ind w:left="231" w:right="516" w:hanging="10"/>
    </w:pPr>
    <w:rPr>
      <w:rFonts w:ascii="Times New Roman" w:eastAsia="Times New Roman" w:hAnsi="Times New Roman" w:cs="Times New Roman"/>
      <w:color w:val="000000"/>
    </w:rPr>
  </w:style>
  <w:style w:type="paragraph" w:styleId="TOC3">
    <w:name w:val="toc 3"/>
    <w:hidden/>
    <w:pPr>
      <w:spacing w:after="107"/>
      <w:ind w:left="231" w:right="563" w:hanging="10"/>
      <w:jc w:val="right"/>
    </w:pPr>
    <w:rPr>
      <w:rFonts w:ascii="Times New Roman" w:eastAsia="Times New Roman" w:hAnsi="Times New Roman" w:cs="Times New Roman"/>
      <w:color w:val="000000"/>
    </w:rPr>
  </w:style>
  <w:style w:type="paragraph" w:styleId="TOC4">
    <w:name w:val="toc 4"/>
    <w:hidden/>
    <w:pPr>
      <w:spacing w:after="100"/>
      <w:ind w:left="449" w:right="49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dc:creator>
  <cp:keywords/>
  <cp:lastModifiedBy>User</cp:lastModifiedBy>
  <cp:revision>3</cp:revision>
  <dcterms:created xsi:type="dcterms:W3CDTF">2021-04-21T01:49:00Z</dcterms:created>
  <dcterms:modified xsi:type="dcterms:W3CDTF">2021-04-21T01:54:00Z</dcterms:modified>
</cp:coreProperties>
</file>