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E93C" w14:textId="77777777" w:rsidR="00820215" w:rsidRDefault="002D0319">
      <w:pPr>
        <w:pStyle w:val="Judul1"/>
        <w:jc w:val="center"/>
      </w:pPr>
      <w:bookmarkStart w:id="0" w:name="_Toc112318554"/>
      <w:r>
        <w:t>BAB V</w:t>
      </w:r>
      <w:bookmarkEnd w:id="0"/>
      <w:r>
        <w:t xml:space="preserve"> </w:t>
      </w:r>
    </w:p>
    <w:p w14:paraId="1CD486E7" w14:textId="77777777" w:rsidR="00820215" w:rsidRDefault="002D03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PENUTUP</w:t>
      </w:r>
    </w:p>
    <w:p w14:paraId="2048192C" w14:textId="77777777" w:rsidR="00820215" w:rsidRDefault="002D0319">
      <w:pPr>
        <w:pStyle w:val="Judul2"/>
        <w:spacing w:line="480" w:lineRule="auto"/>
      </w:pPr>
      <w:bookmarkStart w:id="1" w:name="_Toc112318555"/>
      <w:r>
        <w:t>5. 1 Kesimpulan</w:t>
      </w:r>
      <w:bookmarkEnd w:id="1"/>
    </w:p>
    <w:p w14:paraId="08FA6AE1" w14:textId="77777777" w:rsidR="00820215" w:rsidRDefault="002D03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dari hasil penyusunan tugas akhir yang telah tersusun di atas, maka bisa disimpulkan bahwa : </w:t>
      </w:r>
    </w:p>
    <w:p w14:paraId="09E2EE91" w14:textId="77777777" w:rsidR="00820215" w:rsidRDefault="002D0319">
      <w:pPr>
        <w:numPr>
          <w:ilvl w:val="0"/>
          <w:numId w:val="1"/>
        </w:numPr>
        <w:pBdr>
          <w:top w:val="nil"/>
          <w:left w:val="nil"/>
          <w:bottom w:val="nil"/>
          <w:right w:val="nil"/>
          <w:between w:val="nil"/>
        </w:pBdr>
        <w:tabs>
          <w:tab w:val="left" w:pos="142"/>
          <w:tab w:val="left" w:pos="426"/>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Proses pembuatan sistem informasi administrasi posyandu lansia </w:t>
      </w:r>
      <w:proofErr w:type="spellStart"/>
      <w:r>
        <w:rPr>
          <w:rFonts w:ascii="Times New Roman" w:eastAsia="Times New Roman" w:hAnsi="Times New Roman" w:cs="Times New Roman"/>
          <w:color w:val="000000"/>
          <w:sz w:val="24"/>
          <w:szCs w:val="24"/>
        </w:rPr>
        <w:t>arimurti</w:t>
      </w:r>
      <w:proofErr w:type="spellEnd"/>
      <w:r>
        <w:rPr>
          <w:rFonts w:ascii="Times New Roman" w:eastAsia="Times New Roman" w:hAnsi="Times New Roman" w:cs="Times New Roman"/>
          <w:color w:val="000000"/>
          <w:sz w:val="24"/>
          <w:szCs w:val="24"/>
        </w:rPr>
        <w:t xml:space="preserve"> iv dilakukan dengan tahap penyusunan rancangan sistem yang berfokus pada unsur analisa pokok masalah dari data wawancara dengan narasumber, yang dilanjutkan dengan tahap perangkaian sistem melalui proses </w:t>
      </w:r>
      <w:proofErr w:type="spellStart"/>
      <w:r>
        <w:rPr>
          <w:rFonts w:ascii="Times New Roman" w:eastAsia="Times New Roman" w:hAnsi="Times New Roman" w:cs="Times New Roman"/>
          <w:color w:val="000000"/>
          <w:sz w:val="24"/>
          <w:szCs w:val="24"/>
        </w:rPr>
        <w:t>coding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website</w:t>
      </w:r>
      <w:proofErr w:type="spellEnd"/>
      <w:r>
        <w:rPr>
          <w:rFonts w:ascii="Times New Roman" w:eastAsia="Times New Roman" w:hAnsi="Times New Roman" w:cs="Times New Roman"/>
          <w:color w:val="000000"/>
          <w:sz w:val="24"/>
          <w:szCs w:val="24"/>
        </w:rPr>
        <w:t xml:space="preserve"> dan penyesuaian fitur </w:t>
      </w:r>
      <w:proofErr w:type="spellStart"/>
      <w:r>
        <w:rPr>
          <w:rFonts w:ascii="Times New Roman" w:eastAsia="Times New Roman" w:hAnsi="Times New Roman" w:cs="Times New Roman"/>
          <w:color w:val="000000"/>
          <w:sz w:val="24"/>
          <w:szCs w:val="24"/>
        </w:rPr>
        <w:t>website</w:t>
      </w:r>
      <w:proofErr w:type="spellEnd"/>
      <w:r>
        <w:rPr>
          <w:rFonts w:ascii="Times New Roman" w:eastAsia="Times New Roman" w:hAnsi="Times New Roman" w:cs="Times New Roman"/>
          <w:color w:val="000000"/>
          <w:sz w:val="24"/>
          <w:szCs w:val="24"/>
        </w:rPr>
        <w:t xml:space="preserve"> dengan merancang pada desain </w:t>
      </w:r>
      <w:proofErr w:type="spellStart"/>
      <w:r>
        <w:rPr>
          <w:rFonts w:ascii="Times New Roman" w:eastAsia="Times New Roman" w:hAnsi="Times New Roman" w:cs="Times New Roman"/>
          <w:color w:val="000000"/>
          <w:sz w:val="24"/>
          <w:szCs w:val="24"/>
        </w:rPr>
        <w:t>database</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activity</w:t>
      </w:r>
      <w:proofErr w:type="spellEnd"/>
      <w:r>
        <w:rPr>
          <w:rFonts w:ascii="Times New Roman" w:eastAsia="Times New Roman" w:hAnsi="Times New Roman" w:cs="Times New Roman"/>
          <w:color w:val="000000"/>
          <w:sz w:val="24"/>
          <w:szCs w:val="24"/>
        </w:rPr>
        <w:t xml:space="preserve"> diagram.</w:t>
      </w:r>
    </w:p>
    <w:p w14:paraId="61E6E653" w14:textId="77777777" w:rsidR="00820215" w:rsidRDefault="002D0319">
      <w:pPr>
        <w:numPr>
          <w:ilvl w:val="0"/>
          <w:numId w:val="1"/>
        </w:numPr>
        <w:pBdr>
          <w:top w:val="nil"/>
          <w:left w:val="nil"/>
          <w:bottom w:val="nil"/>
          <w:right w:val="nil"/>
          <w:between w:val="nil"/>
        </w:pBdr>
        <w:tabs>
          <w:tab w:val="left" w:pos="142"/>
          <w:tab w:val="left" w:pos="426"/>
        </w:tabs>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Berdasarkan hasil penyusunan tugas akhir, maka dapat disimpulkan terdapat 81% responden pada pengujian UAT setuju bahwa sistem dapat memenuhi kebutuhannya, serta disimpulkan hasil pengujian fungsi fitur-fitur pada sistem ini </w:t>
      </w:r>
      <w:proofErr w:type="spellStart"/>
      <w:r>
        <w:rPr>
          <w:rFonts w:ascii="Times New Roman" w:eastAsia="Times New Roman" w:hAnsi="Times New Roman" w:cs="Times New Roman"/>
          <w:color w:val="000000"/>
          <w:sz w:val="24"/>
          <w:szCs w:val="24"/>
        </w:rPr>
        <w:t>menunjukan</w:t>
      </w:r>
      <w:proofErr w:type="spellEnd"/>
      <w:r>
        <w:rPr>
          <w:rFonts w:ascii="Times New Roman" w:eastAsia="Times New Roman" w:hAnsi="Times New Roman" w:cs="Times New Roman"/>
          <w:color w:val="000000"/>
          <w:sz w:val="24"/>
          <w:szCs w:val="24"/>
        </w:rPr>
        <w:t xml:space="preserve"> bahwa fitur pengelolaan data mengenai pasien lansia berhasil dilakukan oleh petugas kader sesuai dengan hak aksesnya untuk proses pencatatan awal,  sedangkan untuk fitur validasi data lansia dari proses pencatatan awal dan fitur pembuatan laporan rekap data lansia berhasil dilakukan oleh kepala posyandu untuk proses pelaporannya, dan juga untuk fitur mencetak laporan dari proses validasi berhasil dilakukan oleh koordinator posyandu puskesmas untuk proses pengarsipan laporan.</w:t>
      </w:r>
    </w:p>
    <w:p w14:paraId="721EDA16" w14:textId="77777777" w:rsidR="00820215" w:rsidRDefault="002D0319">
      <w:pPr>
        <w:pStyle w:val="Judul2"/>
      </w:pPr>
      <w:bookmarkStart w:id="2" w:name="_Toc112318556"/>
      <w:r>
        <w:lastRenderedPageBreak/>
        <w:t>5. 2 Saran</w:t>
      </w:r>
      <w:bookmarkEnd w:id="2"/>
    </w:p>
    <w:p w14:paraId="24A17953" w14:textId="77777777" w:rsidR="00820215" w:rsidRDefault="002D0319">
      <w:pPr>
        <w:spacing w:line="480" w:lineRule="auto"/>
      </w:pPr>
      <w:r>
        <w:rPr>
          <w:rFonts w:ascii="Times New Roman" w:eastAsia="Times New Roman" w:hAnsi="Times New Roman" w:cs="Times New Roman"/>
          <w:sz w:val="24"/>
          <w:szCs w:val="24"/>
        </w:rPr>
        <w:t>Berdasarkan hasil akhir penelitian yang telah dilakukan, maka terdapat saran bermanfaat untuk pengembangan selanjutnya yaitu</w:t>
      </w:r>
      <w:r>
        <w:t xml:space="preserve"> </w:t>
      </w:r>
    </w:p>
    <w:p w14:paraId="61B83E64" w14:textId="77777777" w:rsidR="00820215" w:rsidRDefault="002D0319" w:rsidP="009A22B6">
      <w:pPr>
        <w:numPr>
          <w:ilvl w:val="0"/>
          <w:numId w:val="1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penyusunan serta rangkaian alur kerja sistem informasi administrasi ini dapat dijadikan opsi pengembang bagi </w:t>
      </w:r>
      <w:r>
        <w:rPr>
          <w:rFonts w:ascii="Times New Roman" w:eastAsia="Times New Roman" w:hAnsi="Times New Roman" w:cs="Times New Roman"/>
          <w:i/>
          <w:color w:val="000000"/>
          <w:sz w:val="24"/>
          <w:szCs w:val="24"/>
        </w:rPr>
        <w:t>developer</w:t>
      </w:r>
      <w:r>
        <w:rPr>
          <w:rFonts w:ascii="Times New Roman" w:eastAsia="Times New Roman" w:hAnsi="Times New Roman" w:cs="Times New Roman"/>
          <w:color w:val="000000"/>
          <w:sz w:val="24"/>
          <w:szCs w:val="24"/>
        </w:rPr>
        <w:t xml:space="preserve"> selanjutnya agar dapat berjalan dengan lebih baik lagi.</w:t>
      </w:r>
    </w:p>
    <w:p w14:paraId="029488D9" w14:textId="6A459095" w:rsidR="00820215" w:rsidRDefault="002D0319" w:rsidP="002E3728">
      <w:pPr>
        <w:numPr>
          <w:ilvl w:val="0"/>
          <w:numId w:val="17"/>
        </w:num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Pada rangkaian data hasil penelitian diharapkan bagi pengembang yang akan datang untuk dapat lebih melengkapi serta tersusun secara lebih terperinci kembali sehingga memunculkan hasil yang maksimal.</w:t>
      </w:r>
      <w:r w:rsidR="002E3728">
        <w:rPr>
          <w:rFonts w:ascii="Times New Roman" w:eastAsia="Times New Roman" w:hAnsi="Times New Roman" w:cs="Times New Roman"/>
          <w:sz w:val="24"/>
          <w:szCs w:val="24"/>
        </w:rPr>
        <w:t xml:space="preserve"> </w:t>
      </w:r>
    </w:p>
    <w:sectPr w:rsidR="00820215" w:rsidSect="002E3728">
      <w:headerReference w:type="default" r:id="rId9"/>
      <w:footerReference w:type="default" r:id="rId10"/>
      <w:headerReference w:type="first" r:id="rId11"/>
      <w:footerReference w:type="first" r:id="rId12"/>
      <w:pgSz w:w="11907" w:h="16839"/>
      <w:pgMar w:top="1701" w:right="1701" w:bottom="1701" w:left="2268" w:header="708" w:footer="708" w:gutter="0"/>
      <w:pgNumType w:start="9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C7CB" w14:textId="77777777" w:rsidR="00474814" w:rsidRDefault="00474814">
      <w:pPr>
        <w:spacing w:after="0" w:line="240" w:lineRule="auto"/>
      </w:pPr>
      <w:r>
        <w:separator/>
      </w:r>
    </w:p>
  </w:endnote>
  <w:endnote w:type="continuationSeparator" w:id="0">
    <w:p w14:paraId="6B9EB844" w14:textId="77777777" w:rsidR="00474814" w:rsidRDefault="0047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44B" w14:textId="77777777" w:rsidR="00810327" w:rsidRDefault="0081032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EE34" w14:textId="77777777" w:rsidR="008F268C" w:rsidRDefault="008F268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4656">
      <w:rPr>
        <w:noProof/>
        <w:color w:val="000000"/>
      </w:rPr>
      <w:t>9</w:t>
    </w:r>
    <w:r w:rsidR="008B4656">
      <w:rPr>
        <w:noProof/>
        <w:color w:val="000000"/>
      </w:rPr>
      <w:t>2</w:t>
    </w:r>
    <w:r>
      <w:rPr>
        <w:color w:val="000000"/>
      </w:rPr>
      <w:fldChar w:fldCharType="end"/>
    </w:r>
  </w:p>
  <w:p w14:paraId="0907F9C4" w14:textId="77777777" w:rsidR="008F268C" w:rsidRDefault="008F26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5F2E" w14:textId="77777777" w:rsidR="00474814" w:rsidRDefault="00474814">
      <w:pPr>
        <w:spacing w:after="0" w:line="240" w:lineRule="auto"/>
      </w:pPr>
      <w:r>
        <w:separator/>
      </w:r>
    </w:p>
  </w:footnote>
  <w:footnote w:type="continuationSeparator" w:id="0">
    <w:p w14:paraId="174F3F24" w14:textId="77777777" w:rsidR="00474814" w:rsidRDefault="0047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230532"/>
      <w:docPartObj>
        <w:docPartGallery w:val="Page Numbers (Top of Page)"/>
        <w:docPartUnique/>
      </w:docPartObj>
    </w:sdtPr>
    <w:sdtEndPr>
      <w:rPr>
        <w:noProof/>
      </w:rPr>
    </w:sdtEndPr>
    <w:sdtContent>
      <w:p w14:paraId="32AF3FEE" w14:textId="77777777" w:rsidR="00810327" w:rsidRDefault="00810327">
        <w:pPr>
          <w:pStyle w:val="Header"/>
          <w:jc w:val="right"/>
        </w:pPr>
        <w:r>
          <w:fldChar w:fldCharType="begin"/>
        </w:r>
        <w:r>
          <w:instrText xml:space="preserve"> PAGE   \* MERGEFORMAT </w:instrText>
        </w:r>
        <w:r>
          <w:fldChar w:fldCharType="separate"/>
        </w:r>
        <w:r w:rsidR="008B4656">
          <w:rPr>
            <w:noProof/>
          </w:rPr>
          <w:t>108</w:t>
        </w:r>
        <w:r>
          <w:rPr>
            <w:noProof/>
          </w:rPr>
          <w:fldChar w:fldCharType="end"/>
        </w:r>
      </w:p>
    </w:sdtContent>
  </w:sdt>
  <w:p w14:paraId="08345792" w14:textId="77777777" w:rsidR="00810327" w:rsidRDefault="00810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F413" w14:textId="77777777" w:rsidR="008F268C" w:rsidRDefault="008F268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53"/>
    <w:multiLevelType w:val="multilevel"/>
    <w:tmpl w:val="09543FFE"/>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15:restartNumberingAfterBreak="0">
    <w:nsid w:val="1E8A3A8F"/>
    <w:multiLevelType w:val="multilevel"/>
    <w:tmpl w:val="602E2634"/>
    <w:lvl w:ilvl="0">
      <w:start w:val="1"/>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040BF9"/>
    <w:multiLevelType w:val="multilevel"/>
    <w:tmpl w:val="FC1A3A5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30112C0F"/>
    <w:multiLevelType w:val="multilevel"/>
    <w:tmpl w:val="CC6855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EA12A1"/>
    <w:multiLevelType w:val="multilevel"/>
    <w:tmpl w:val="AABA43E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C2E790C"/>
    <w:multiLevelType w:val="multilevel"/>
    <w:tmpl w:val="3F04D950"/>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3C78AD"/>
    <w:multiLevelType w:val="multilevel"/>
    <w:tmpl w:val="9A6237F6"/>
    <w:lvl w:ilvl="0">
      <w:start w:val="1"/>
      <w:numFmt w:val="decimal"/>
      <w:lvlText w:val="1.6. %1 "/>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40EC71EA"/>
    <w:multiLevelType w:val="multilevel"/>
    <w:tmpl w:val="DB54DD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56F018C"/>
    <w:multiLevelType w:val="multilevel"/>
    <w:tmpl w:val="1F72A3D4"/>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49E176D9"/>
    <w:multiLevelType w:val="multilevel"/>
    <w:tmpl w:val="827C4D86"/>
    <w:lvl w:ilvl="0">
      <w:start w:val="1"/>
      <w:numFmt w:val="decimal"/>
      <w:lvlText w:val="2.9.%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B92660C"/>
    <w:multiLevelType w:val="multilevel"/>
    <w:tmpl w:val="3940A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9E1F96"/>
    <w:multiLevelType w:val="multilevel"/>
    <w:tmpl w:val="E3140FF0"/>
    <w:lvl w:ilvl="0">
      <w:start w:val="1"/>
      <w:numFmt w:val="decimal"/>
      <w:lvlText w:val="2.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3F3AF9"/>
    <w:multiLevelType w:val="multilevel"/>
    <w:tmpl w:val="507E8010"/>
    <w:lvl w:ilvl="0">
      <w:start w:val="1"/>
      <w:numFmt w:val="upp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674E79EC"/>
    <w:multiLevelType w:val="multilevel"/>
    <w:tmpl w:val="5A004124"/>
    <w:lvl w:ilvl="0">
      <w:start w:val="1"/>
      <w:numFmt w:val="lowerLetter"/>
      <w:lvlText w:val="%1."/>
      <w:lvlJc w:val="left"/>
      <w:pPr>
        <w:ind w:left="1440" w:hanging="360"/>
      </w:pPr>
      <w:rPr>
        <w:strike w:val="0"/>
        <w:u w:val="none"/>
      </w:rPr>
    </w:lvl>
    <w:lvl w:ilvl="1">
      <w:start w:val="1"/>
      <w:numFmt w:val="lowerRoman"/>
      <w:lvlText w:val="%2."/>
      <w:lvlJc w:val="right"/>
      <w:pPr>
        <w:ind w:left="2160" w:hanging="360"/>
      </w:pPr>
      <w:rPr>
        <w:strike w:val="0"/>
        <w:u w:val="none"/>
      </w:rPr>
    </w:lvl>
    <w:lvl w:ilvl="2">
      <w:start w:val="1"/>
      <w:numFmt w:val="decimal"/>
      <w:lvlText w:val="%3."/>
      <w:lvlJc w:val="left"/>
      <w:pPr>
        <w:ind w:left="2880" w:hanging="360"/>
      </w:pPr>
      <w:rPr>
        <w:b/>
        <w:strike w:val="0"/>
        <w:u w:val="none"/>
      </w:rPr>
    </w:lvl>
    <w:lvl w:ilvl="3">
      <w:start w:val="1"/>
      <w:numFmt w:val="lowerLetter"/>
      <w:lvlText w:val="%4."/>
      <w:lvlJc w:val="left"/>
      <w:pPr>
        <w:ind w:left="3600" w:hanging="360"/>
      </w:pPr>
      <w:rPr>
        <w:strike w:val="0"/>
        <w:u w:val="none"/>
      </w:rPr>
    </w:lvl>
    <w:lvl w:ilvl="4">
      <w:start w:val="1"/>
      <w:numFmt w:val="lowerRoman"/>
      <w:lvlText w:val="%5."/>
      <w:lvlJc w:val="right"/>
      <w:pPr>
        <w:ind w:left="4320" w:hanging="360"/>
      </w:pPr>
      <w:rPr>
        <w:strike w:val="0"/>
        <w:u w:val="none"/>
      </w:rPr>
    </w:lvl>
    <w:lvl w:ilvl="5">
      <w:start w:val="1"/>
      <w:numFmt w:val="decimal"/>
      <w:lvlText w:val="%6."/>
      <w:lvlJc w:val="left"/>
      <w:pPr>
        <w:ind w:left="3054" w:hanging="360"/>
      </w:pPr>
      <w:rPr>
        <w:strike w:val="0"/>
        <w:u w:val="none"/>
      </w:rPr>
    </w:lvl>
    <w:lvl w:ilvl="6">
      <w:start w:val="1"/>
      <w:numFmt w:val="lowerLetter"/>
      <w:lvlText w:val="%7."/>
      <w:lvlJc w:val="left"/>
      <w:pPr>
        <w:ind w:left="5760" w:hanging="360"/>
      </w:pPr>
      <w:rPr>
        <w:strike w:val="0"/>
        <w:u w:val="none"/>
      </w:rPr>
    </w:lvl>
    <w:lvl w:ilvl="7">
      <w:start w:val="1"/>
      <w:numFmt w:val="lowerRoman"/>
      <w:lvlText w:val="%8."/>
      <w:lvlJc w:val="right"/>
      <w:pPr>
        <w:ind w:left="6480" w:hanging="360"/>
      </w:pPr>
      <w:rPr>
        <w:strike w:val="0"/>
        <w:u w:val="none"/>
      </w:rPr>
    </w:lvl>
    <w:lvl w:ilvl="8">
      <w:start w:val="1"/>
      <w:numFmt w:val="decimal"/>
      <w:lvlText w:val="%9."/>
      <w:lvlJc w:val="left"/>
      <w:pPr>
        <w:ind w:left="7200" w:hanging="360"/>
      </w:pPr>
      <w:rPr>
        <w:strike w:val="0"/>
        <w:u w:val="none"/>
      </w:rPr>
    </w:lvl>
  </w:abstractNum>
  <w:abstractNum w:abstractNumId="14" w15:restartNumberingAfterBreak="0">
    <w:nsid w:val="792A08D7"/>
    <w:multiLevelType w:val="multilevel"/>
    <w:tmpl w:val="8618B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310321"/>
    <w:multiLevelType w:val="multilevel"/>
    <w:tmpl w:val="65D05508"/>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023601"/>
    <w:multiLevelType w:val="multilevel"/>
    <w:tmpl w:val="20CE05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98520094">
    <w:abstractNumId w:val="4"/>
  </w:num>
  <w:num w:numId="2" w16cid:durableId="1542013140">
    <w:abstractNumId w:val="5"/>
  </w:num>
  <w:num w:numId="3" w16cid:durableId="1443500637">
    <w:abstractNumId w:val="9"/>
  </w:num>
  <w:num w:numId="4" w16cid:durableId="614598885">
    <w:abstractNumId w:val="11"/>
  </w:num>
  <w:num w:numId="5" w16cid:durableId="1717192212">
    <w:abstractNumId w:val="13"/>
  </w:num>
  <w:num w:numId="6" w16cid:durableId="2098283970">
    <w:abstractNumId w:val="8"/>
  </w:num>
  <w:num w:numId="7" w16cid:durableId="1218475281">
    <w:abstractNumId w:val="10"/>
  </w:num>
  <w:num w:numId="8" w16cid:durableId="1817140004">
    <w:abstractNumId w:val="1"/>
  </w:num>
  <w:num w:numId="9" w16cid:durableId="922641762">
    <w:abstractNumId w:val="16"/>
  </w:num>
  <w:num w:numId="10" w16cid:durableId="1023819263">
    <w:abstractNumId w:val="15"/>
  </w:num>
  <w:num w:numId="11" w16cid:durableId="169951698">
    <w:abstractNumId w:val="12"/>
  </w:num>
  <w:num w:numId="12" w16cid:durableId="417095199">
    <w:abstractNumId w:val="3"/>
  </w:num>
  <w:num w:numId="13" w16cid:durableId="1963537729">
    <w:abstractNumId w:val="14"/>
  </w:num>
  <w:num w:numId="14" w16cid:durableId="147406436">
    <w:abstractNumId w:val="0"/>
  </w:num>
  <w:num w:numId="15" w16cid:durableId="833494426">
    <w:abstractNumId w:val="7"/>
  </w:num>
  <w:num w:numId="16" w16cid:durableId="791829461">
    <w:abstractNumId w:val="6"/>
  </w:num>
  <w:num w:numId="17" w16cid:durableId="2135715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20215"/>
    <w:rsid w:val="00007BD8"/>
    <w:rsid w:val="0003528A"/>
    <w:rsid w:val="000361C3"/>
    <w:rsid w:val="001049D8"/>
    <w:rsid w:val="00107B54"/>
    <w:rsid w:val="00125807"/>
    <w:rsid w:val="00183360"/>
    <w:rsid w:val="001B04AD"/>
    <w:rsid w:val="002019BE"/>
    <w:rsid w:val="00241F5B"/>
    <w:rsid w:val="00264F02"/>
    <w:rsid w:val="002708A2"/>
    <w:rsid w:val="002D0319"/>
    <w:rsid w:val="002D7BD1"/>
    <w:rsid w:val="002E3728"/>
    <w:rsid w:val="00311A65"/>
    <w:rsid w:val="003A1327"/>
    <w:rsid w:val="003A6F3E"/>
    <w:rsid w:val="003B2C6F"/>
    <w:rsid w:val="0040277A"/>
    <w:rsid w:val="004059C5"/>
    <w:rsid w:val="0041226C"/>
    <w:rsid w:val="00420867"/>
    <w:rsid w:val="004229D8"/>
    <w:rsid w:val="00461B24"/>
    <w:rsid w:val="00474814"/>
    <w:rsid w:val="004B3F6B"/>
    <w:rsid w:val="004E3B21"/>
    <w:rsid w:val="005078F5"/>
    <w:rsid w:val="005B1F9F"/>
    <w:rsid w:val="00626D2A"/>
    <w:rsid w:val="00637BB0"/>
    <w:rsid w:val="00642E7D"/>
    <w:rsid w:val="00651971"/>
    <w:rsid w:val="00651CD8"/>
    <w:rsid w:val="00656668"/>
    <w:rsid w:val="006754DE"/>
    <w:rsid w:val="006926AC"/>
    <w:rsid w:val="006A05F4"/>
    <w:rsid w:val="006D71AF"/>
    <w:rsid w:val="006F3CB1"/>
    <w:rsid w:val="00764CF0"/>
    <w:rsid w:val="007964C2"/>
    <w:rsid w:val="007B58D5"/>
    <w:rsid w:val="007F1343"/>
    <w:rsid w:val="00810327"/>
    <w:rsid w:val="00820215"/>
    <w:rsid w:val="008B037E"/>
    <w:rsid w:val="008B4656"/>
    <w:rsid w:val="008C3F30"/>
    <w:rsid w:val="008C5284"/>
    <w:rsid w:val="008F268C"/>
    <w:rsid w:val="00946C33"/>
    <w:rsid w:val="00954C0B"/>
    <w:rsid w:val="00977A77"/>
    <w:rsid w:val="00985ABA"/>
    <w:rsid w:val="009876E5"/>
    <w:rsid w:val="00990585"/>
    <w:rsid w:val="009A22B6"/>
    <w:rsid w:val="009A76A4"/>
    <w:rsid w:val="009D123D"/>
    <w:rsid w:val="009D52BD"/>
    <w:rsid w:val="00A01083"/>
    <w:rsid w:val="00A03398"/>
    <w:rsid w:val="00A9557D"/>
    <w:rsid w:val="00AC1F9D"/>
    <w:rsid w:val="00AC63D3"/>
    <w:rsid w:val="00AD24FD"/>
    <w:rsid w:val="00B36498"/>
    <w:rsid w:val="00B53566"/>
    <w:rsid w:val="00B61EE4"/>
    <w:rsid w:val="00B879E6"/>
    <w:rsid w:val="00BB0799"/>
    <w:rsid w:val="00BB468E"/>
    <w:rsid w:val="00BB67E8"/>
    <w:rsid w:val="00BC42E6"/>
    <w:rsid w:val="00BE5E42"/>
    <w:rsid w:val="00C4097B"/>
    <w:rsid w:val="00C57541"/>
    <w:rsid w:val="00C71BF1"/>
    <w:rsid w:val="00CC5A68"/>
    <w:rsid w:val="00D10B25"/>
    <w:rsid w:val="00D147AD"/>
    <w:rsid w:val="00D15C64"/>
    <w:rsid w:val="00D91027"/>
    <w:rsid w:val="00D9385A"/>
    <w:rsid w:val="00E2003E"/>
    <w:rsid w:val="00E31E26"/>
    <w:rsid w:val="00E72BE0"/>
    <w:rsid w:val="00E746AD"/>
    <w:rsid w:val="00EF2D8C"/>
    <w:rsid w:val="00F23CDB"/>
    <w:rsid w:val="00F36126"/>
    <w:rsid w:val="00F7026A"/>
    <w:rsid w:val="00FA7272"/>
    <w:rsid w:val="00FE32D3"/>
    <w:rsid w:val="00FF6B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13403"/>
  <w15:docId w15:val="{2BBFB3C7-B2C5-4C0C-8734-5F64D378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E5"/>
  </w:style>
  <w:style w:type="paragraph" w:styleId="Judul1">
    <w:name w:val="heading 1"/>
    <w:basedOn w:val="Normal"/>
    <w:next w:val="Normal"/>
    <w:link w:val="Judul1KAR"/>
    <w:uiPriority w:val="9"/>
    <w:qFormat/>
    <w:rsid w:val="00761AB3"/>
    <w:pPr>
      <w:keepNext/>
      <w:keepLines/>
      <w:spacing w:before="480" w:after="0"/>
      <w:outlineLvl w:val="0"/>
    </w:pPr>
    <w:rPr>
      <w:rFonts w:ascii="Times New Roman" w:eastAsiaTheme="majorEastAsia" w:hAnsi="Times New Roman" w:cstheme="majorBidi"/>
      <w:b/>
      <w:bCs/>
      <w:sz w:val="24"/>
      <w:szCs w:val="28"/>
    </w:rPr>
  </w:style>
  <w:style w:type="paragraph" w:styleId="Judul2">
    <w:name w:val="heading 2"/>
    <w:basedOn w:val="Judul1"/>
    <w:next w:val="Normal"/>
    <w:link w:val="Judul2KAR"/>
    <w:uiPriority w:val="9"/>
    <w:unhideWhenUsed/>
    <w:qFormat/>
    <w:rsid w:val="00761AB3"/>
    <w:pPr>
      <w:outlineLvl w:val="1"/>
    </w:pPr>
    <w:rPr>
      <w:color w:val="000000" w:themeColor="text1"/>
      <w:lang w:val="id-ID"/>
    </w:rPr>
  </w:style>
  <w:style w:type="paragraph" w:styleId="Judul3">
    <w:name w:val="heading 3"/>
    <w:basedOn w:val="Normal"/>
    <w:next w:val="Normal"/>
    <w:link w:val="Judul3KAR"/>
    <w:uiPriority w:val="9"/>
    <w:unhideWhenUsed/>
    <w:qFormat/>
    <w:rsid w:val="00C349FD"/>
    <w:pPr>
      <w:keepNext/>
      <w:keepLines/>
      <w:spacing w:before="200" w:after="0"/>
      <w:ind w:left="2160" w:hanging="180"/>
      <w:outlineLvl w:val="2"/>
    </w:pPr>
    <w:rPr>
      <w:rFonts w:ascii="Times New Roman" w:eastAsiaTheme="majorEastAsia" w:hAnsi="Times New Roman" w:cstheme="majorBidi"/>
      <w:b/>
      <w:bCs/>
      <w:sz w:val="24"/>
    </w:rPr>
  </w:style>
  <w:style w:type="paragraph" w:styleId="Judul4">
    <w:name w:val="heading 4"/>
    <w:basedOn w:val="Normal"/>
    <w:next w:val="Normal"/>
    <w:link w:val="Judul4KAR"/>
    <w:uiPriority w:val="9"/>
    <w:semiHidden/>
    <w:unhideWhenUsed/>
    <w:qFormat/>
    <w:rsid w:val="00FB04A4"/>
    <w:pPr>
      <w:keepNext/>
      <w:keepLines/>
      <w:spacing w:before="200" w:after="0"/>
      <w:ind w:left="2880" w:hanging="360"/>
      <w:outlineLvl w:val="3"/>
    </w:pPr>
    <w:rPr>
      <w:rFonts w:asciiTheme="majorHAnsi" w:eastAsiaTheme="majorEastAsia" w:hAnsiTheme="majorHAnsi" w:cstheme="majorBidi"/>
      <w:b/>
      <w:bCs/>
      <w:i/>
      <w:iCs/>
      <w:color w:val="4F81BD" w:themeColor="accent1"/>
    </w:rPr>
  </w:style>
  <w:style w:type="paragraph" w:styleId="Judul5">
    <w:name w:val="heading 5"/>
    <w:basedOn w:val="Normal"/>
    <w:next w:val="Normal"/>
    <w:link w:val="Judul5KAR"/>
    <w:uiPriority w:val="9"/>
    <w:semiHidden/>
    <w:unhideWhenUsed/>
    <w:qFormat/>
    <w:rsid w:val="00FB04A4"/>
    <w:pPr>
      <w:keepNext/>
      <w:keepLines/>
      <w:spacing w:before="200" w:after="0"/>
      <w:ind w:left="3600" w:hanging="360"/>
      <w:outlineLvl w:val="4"/>
    </w:pPr>
    <w:rPr>
      <w:rFonts w:asciiTheme="majorHAnsi" w:eastAsiaTheme="majorEastAsia" w:hAnsiTheme="majorHAnsi" w:cstheme="majorBidi"/>
      <w:color w:val="243F60" w:themeColor="accent1" w:themeShade="7F"/>
    </w:rPr>
  </w:style>
  <w:style w:type="paragraph" w:styleId="Judul6">
    <w:name w:val="heading 6"/>
    <w:basedOn w:val="Normal"/>
    <w:next w:val="Normal"/>
    <w:link w:val="Judul6KAR"/>
    <w:uiPriority w:val="9"/>
    <w:semiHidden/>
    <w:unhideWhenUsed/>
    <w:qFormat/>
    <w:rsid w:val="00FB04A4"/>
    <w:pPr>
      <w:keepNext/>
      <w:keepLines/>
      <w:spacing w:before="200" w:after="0"/>
      <w:ind w:left="4320" w:hanging="180"/>
      <w:outlineLvl w:val="5"/>
    </w:pPr>
    <w:rPr>
      <w:rFonts w:asciiTheme="majorHAnsi" w:eastAsiaTheme="majorEastAsia" w:hAnsiTheme="majorHAnsi" w:cstheme="majorBidi"/>
      <w:i/>
      <w:iCs/>
      <w:color w:val="243F60" w:themeColor="accent1" w:themeShade="7F"/>
    </w:rPr>
  </w:style>
  <w:style w:type="paragraph" w:styleId="Judul7">
    <w:name w:val="heading 7"/>
    <w:basedOn w:val="Normal"/>
    <w:next w:val="Normal"/>
    <w:link w:val="Judul7KAR"/>
    <w:uiPriority w:val="9"/>
    <w:semiHidden/>
    <w:unhideWhenUsed/>
    <w:qFormat/>
    <w:rsid w:val="00FB04A4"/>
    <w:pPr>
      <w:keepNext/>
      <w:keepLines/>
      <w:spacing w:before="200" w:after="0"/>
      <w:ind w:left="5040" w:hanging="36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FB04A4"/>
    <w:pPr>
      <w:keepNext/>
      <w:keepLines/>
      <w:spacing w:before="200" w:after="0"/>
      <w:ind w:left="5760" w:hanging="360"/>
      <w:outlineLvl w:val="7"/>
    </w:pPr>
    <w:rPr>
      <w:rFonts w:asciiTheme="majorHAnsi" w:eastAsiaTheme="majorEastAsia" w:hAnsiTheme="majorHAnsi" w:cstheme="majorBidi"/>
      <w:color w:val="404040" w:themeColor="text1" w:themeTint="BF"/>
      <w:sz w:val="20"/>
      <w:szCs w:val="20"/>
    </w:rPr>
  </w:style>
  <w:style w:type="paragraph" w:styleId="Judul9">
    <w:name w:val="heading 9"/>
    <w:basedOn w:val="Normal"/>
    <w:next w:val="Normal"/>
    <w:link w:val="Judul9KAR"/>
    <w:uiPriority w:val="9"/>
    <w:semiHidden/>
    <w:unhideWhenUsed/>
    <w:qFormat/>
    <w:rsid w:val="00FB04A4"/>
    <w:pPr>
      <w:keepNext/>
      <w:keepLines/>
      <w:spacing w:before="200" w:after="0"/>
      <w:ind w:left="6480" w:hanging="18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styleId="ReferensiKomentar">
    <w:name w:val="annotation reference"/>
    <w:basedOn w:val="FontParagrafDefault"/>
    <w:uiPriority w:val="99"/>
    <w:semiHidden/>
    <w:unhideWhenUsed/>
    <w:rsid w:val="00792166"/>
    <w:rPr>
      <w:sz w:val="16"/>
      <w:szCs w:val="16"/>
    </w:rPr>
  </w:style>
  <w:style w:type="paragraph" w:styleId="TeksKomentar">
    <w:name w:val="annotation text"/>
    <w:basedOn w:val="Normal"/>
    <w:link w:val="TeksKomentarKAR"/>
    <w:uiPriority w:val="99"/>
    <w:semiHidden/>
    <w:unhideWhenUsed/>
    <w:rsid w:val="00792166"/>
    <w:pPr>
      <w:spacing w:line="240" w:lineRule="auto"/>
    </w:pPr>
    <w:rPr>
      <w:sz w:val="20"/>
      <w:szCs w:val="20"/>
    </w:rPr>
  </w:style>
  <w:style w:type="character" w:customStyle="1" w:styleId="TeksKomentarKAR">
    <w:name w:val="Teks Komentar KAR"/>
    <w:basedOn w:val="FontParagrafDefault"/>
    <w:link w:val="TeksKomentar"/>
    <w:uiPriority w:val="99"/>
    <w:semiHidden/>
    <w:rsid w:val="00792166"/>
    <w:rPr>
      <w:sz w:val="20"/>
      <w:szCs w:val="20"/>
    </w:rPr>
  </w:style>
  <w:style w:type="paragraph" w:styleId="SubjekKomentar">
    <w:name w:val="annotation subject"/>
    <w:basedOn w:val="TeksKomentar"/>
    <w:next w:val="TeksKomentar"/>
    <w:link w:val="SubjekKomentarKAR"/>
    <w:uiPriority w:val="99"/>
    <w:semiHidden/>
    <w:unhideWhenUsed/>
    <w:rsid w:val="00792166"/>
    <w:rPr>
      <w:b/>
      <w:bCs/>
    </w:rPr>
  </w:style>
  <w:style w:type="character" w:customStyle="1" w:styleId="SubjekKomentarKAR">
    <w:name w:val="Subjek Komentar KAR"/>
    <w:basedOn w:val="TeksKomentarKAR"/>
    <w:link w:val="SubjekKomentar"/>
    <w:uiPriority w:val="99"/>
    <w:semiHidden/>
    <w:rsid w:val="00792166"/>
    <w:rPr>
      <w:b/>
      <w:bCs/>
      <w:sz w:val="20"/>
      <w:szCs w:val="20"/>
    </w:rPr>
  </w:style>
  <w:style w:type="paragraph" w:styleId="TeksBalon">
    <w:name w:val="Balloon Text"/>
    <w:basedOn w:val="Normal"/>
    <w:link w:val="TeksBalonKAR"/>
    <w:uiPriority w:val="99"/>
    <w:semiHidden/>
    <w:unhideWhenUsed/>
    <w:rsid w:val="0079216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792166"/>
    <w:rPr>
      <w:rFonts w:ascii="Tahoma" w:hAnsi="Tahoma" w:cs="Tahoma"/>
      <w:sz w:val="16"/>
      <w:szCs w:val="16"/>
    </w:rPr>
  </w:style>
  <w:style w:type="character" w:customStyle="1" w:styleId="Judul1KAR">
    <w:name w:val="Judul 1 KAR"/>
    <w:basedOn w:val="FontParagrafDefault"/>
    <w:link w:val="Judul1"/>
    <w:uiPriority w:val="9"/>
    <w:rsid w:val="00761AB3"/>
    <w:rPr>
      <w:rFonts w:ascii="Times New Roman" w:eastAsiaTheme="majorEastAsia" w:hAnsi="Times New Roman" w:cstheme="majorBidi"/>
      <w:b/>
      <w:bCs/>
      <w:sz w:val="24"/>
      <w:szCs w:val="28"/>
    </w:rPr>
  </w:style>
  <w:style w:type="paragraph" w:styleId="DaftarParagraf">
    <w:name w:val="List Paragraph"/>
    <w:basedOn w:val="Normal"/>
    <w:uiPriority w:val="34"/>
    <w:qFormat/>
    <w:rsid w:val="00792166"/>
    <w:pPr>
      <w:ind w:left="720"/>
      <w:contextualSpacing/>
    </w:pPr>
  </w:style>
  <w:style w:type="table" w:styleId="KisiTabel">
    <w:name w:val="Table Grid"/>
    <w:basedOn w:val="TabelNormal"/>
    <w:uiPriority w:val="3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udul2KAR">
    <w:name w:val="Judul 2 KAR"/>
    <w:basedOn w:val="FontParagrafDefault"/>
    <w:link w:val="Judul2"/>
    <w:uiPriority w:val="9"/>
    <w:rsid w:val="00761AB3"/>
    <w:rPr>
      <w:rFonts w:ascii="Times New Roman" w:eastAsiaTheme="majorEastAsia" w:hAnsi="Times New Roman" w:cstheme="majorBidi"/>
      <w:b/>
      <w:bCs/>
      <w:color w:val="000000" w:themeColor="text1"/>
      <w:sz w:val="24"/>
      <w:szCs w:val="28"/>
      <w:lang w:val="id-ID"/>
    </w:rPr>
  </w:style>
  <w:style w:type="character" w:customStyle="1" w:styleId="Judul3KAR">
    <w:name w:val="Judul 3 KAR"/>
    <w:basedOn w:val="FontParagrafDefault"/>
    <w:link w:val="Judul3"/>
    <w:uiPriority w:val="9"/>
    <w:rsid w:val="00C349FD"/>
    <w:rPr>
      <w:rFonts w:ascii="Times New Roman" w:eastAsiaTheme="majorEastAsia" w:hAnsi="Times New Roman" w:cstheme="majorBidi"/>
      <w:b/>
      <w:bCs/>
      <w:sz w:val="24"/>
    </w:rPr>
  </w:style>
  <w:style w:type="character" w:customStyle="1" w:styleId="Judul4KAR">
    <w:name w:val="Judul 4 KAR"/>
    <w:basedOn w:val="FontParagrafDefault"/>
    <w:link w:val="Judul4"/>
    <w:uiPriority w:val="9"/>
    <w:semiHidden/>
    <w:rsid w:val="00FB04A4"/>
    <w:rPr>
      <w:rFonts w:asciiTheme="majorHAnsi" w:eastAsiaTheme="majorEastAsia" w:hAnsiTheme="majorHAnsi" w:cstheme="majorBidi"/>
      <w:b/>
      <w:bCs/>
      <w:i/>
      <w:iCs/>
      <w:color w:val="4F81BD" w:themeColor="accent1"/>
    </w:rPr>
  </w:style>
  <w:style w:type="character" w:customStyle="1" w:styleId="Judul5KAR">
    <w:name w:val="Judul 5 KAR"/>
    <w:basedOn w:val="FontParagrafDefault"/>
    <w:link w:val="Judul5"/>
    <w:uiPriority w:val="9"/>
    <w:semiHidden/>
    <w:rsid w:val="00FB04A4"/>
    <w:rPr>
      <w:rFonts w:asciiTheme="majorHAnsi" w:eastAsiaTheme="majorEastAsia" w:hAnsiTheme="majorHAnsi" w:cstheme="majorBidi"/>
      <w:color w:val="243F60" w:themeColor="accent1" w:themeShade="7F"/>
    </w:rPr>
  </w:style>
  <w:style w:type="character" w:customStyle="1" w:styleId="Judul6KAR">
    <w:name w:val="Judul 6 KAR"/>
    <w:basedOn w:val="FontParagrafDefault"/>
    <w:link w:val="Judul6"/>
    <w:uiPriority w:val="9"/>
    <w:semiHidden/>
    <w:rsid w:val="00FB04A4"/>
    <w:rPr>
      <w:rFonts w:asciiTheme="majorHAnsi" w:eastAsiaTheme="majorEastAsia" w:hAnsiTheme="majorHAnsi" w:cstheme="majorBidi"/>
      <w:i/>
      <w:iCs/>
      <w:color w:val="243F60" w:themeColor="accent1" w:themeShade="7F"/>
    </w:rPr>
  </w:style>
  <w:style w:type="character" w:customStyle="1" w:styleId="Judul7KAR">
    <w:name w:val="Judul 7 KAR"/>
    <w:basedOn w:val="FontParagrafDefault"/>
    <w:link w:val="Judul7"/>
    <w:uiPriority w:val="9"/>
    <w:semiHidden/>
    <w:rsid w:val="00FB04A4"/>
    <w:rPr>
      <w:rFonts w:asciiTheme="majorHAnsi" w:eastAsiaTheme="majorEastAsia" w:hAnsiTheme="majorHAnsi" w:cstheme="majorBidi"/>
      <w:i/>
      <w:iCs/>
      <w:color w:val="404040" w:themeColor="text1" w:themeTint="BF"/>
    </w:rPr>
  </w:style>
  <w:style w:type="character" w:customStyle="1" w:styleId="Judul8KAR">
    <w:name w:val="Judul 8 KAR"/>
    <w:basedOn w:val="FontParagrafDefault"/>
    <w:link w:val="Judul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Judul9KAR">
    <w:name w:val="Judul 9 KAR"/>
    <w:basedOn w:val="FontParagrafDefault"/>
    <w:link w:val="Judul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KAR"/>
    <w:uiPriority w:val="99"/>
    <w:unhideWhenUsed/>
    <w:rsid w:val="00423C9F"/>
    <w:pPr>
      <w:tabs>
        <w:tab w:val="center" w:pos="4513"/>
        <w:tab w:val="right" w:pos="9026"/>
      </w:tabs>
      <w:spacing w:after="0" w:line="240" w:lineRule="auto"/>
    </w:pPr>
  </w:style>
  <w:style w:type="character" w:customStyle="1" w:styleId="HeaderKAR">
    <w:name w:val="Header KAR"/>
    <w:basedOn w:val="FontParagrafDefault"/>
    <w:link w:val="Header"/>
    <w:uiPriority w:val="99"/>
    <w:rsid w:val="00423C9F"/>
  </w:style>
  <w:style w:type="paragraph" w:styleId="Footer">
    <w:name w:val="footer"/>
    <w:basedOn w:val="Normal"/>
    <w:link w:val="FooterKAR"/>
    <w:uiPriority w:val="99"/>
    <w:unhideWhenUsed/>
    <w:rsid w:val="00423C9F"/>
    <w:pPr>
      <w:tabs>
        <w:tab w:val="center" w:pos="4513"/>
        <w:tab w:val="right" w:pos="9026"/>
      </w:tabs>
      <w:spacing w:after="0" w:line="240" w:lineRule="auto"/>
    </w:pPr>
  </w:style>
  <w:style w:type="character" w:customStyle="1" w:styleId="FooterKAR">
    <w:name w:val="Footer KAR"/>
    <w:basedOn w:val="FontParagrafDefault"/>
    <w:link w:val="Footer"/>
    <w:uiPriority w:val="99"/>
    <w:rsid w:val="00423C9F"/>
  </w:style>
  <w:style w:type="paragraph" w:styleId="Keterangan">
    <w:name w:val="caption"/>
    <w:basedOn w:val="Normal"/>
    <w:next w:val="Normal"/>
    <w:uiPriority w:val="35"/>
    <w:unhideWhenUsed/>
    <w:qFormat/>
    <w:rsid w:val="00974148"/>
    <w:pPr>
      <w:spacing w:line="240" w:lineRule="auto"/>
      <w:jc w:val="center"/>
    </w:pPr>
    <w:rPr>
      <w:rFonts w:ascii="Times New Roman" w:hAnsi="Times New Roman"/>
      <w:b/>
      <w:bCs/>
      <w:sz w:val="18"/>
      <w:szCs w:val="18"/>
    </w:rPr>
  </w:style>
  <w:style w:type="paragraph" w:styleId="TidakAdaSpasi">
    <w:name w:val="No Spacing"/>
    <w:uiPriority w:val="1"/>
    <w:qFormat/>
    <w:rsid w:val="00A72F9C"/>
    <w:pPr>
      <w:spacing w:after="0" w:line="240" w:lineRule="auto"/>
    </w:pPr>
    <w:rPr>
      <w:lang w:val="en-ID"/>
    </w:rPr>
  </w:style>
  <w:style w:type="paragraph" w:styleId="JudulTOC">
    <w:name w:val="TOC Heading"/>
    <w:basedOn w:val="Judul1"/>
    <w:next w:val="Normal"/>
    <w:uiPriority w:val="39"/>
    <w:unhideWhenUsed/>
    <w:qFormat/>
    <w:rsid w:val="00BD701F"/>
    <w:pPr>
      <w:spacing w:before="240" w:line="259" w:lineRule="auto"/>
      <w:outlineLvl w:val="9"/>
    </w:pPr>
    <w:rPr>
      <w:b w:val="0"/>
      <w:bCs w:val="0"/>
      <w:sz w:val="32"/>
      <w:szCs w:val="32"/>
    </w:rPr>
  </w:style>
  <w:style w:type="paragraph" w:styleId="TOC1">
    <w:name w:val="toc 1"/>
    <w:basedOn w:val="Normal"/>
    <w:next w:val="Normal"/>
    <w:autoRedefine/>
    <w:uiPriority w:val="39"/>
    <w:unhideWhenUsed/>
    <w:qFormat/>
    <w:rsid w:val="00BD701F"/>
    <w:pPr>
      <w:tabs>
        <w:tab w:val="left" w:pos="709"/>
        <w:tab w:val="right" w:leader="dot" w:pos="7928"/>
      </w:tabs>
      <w:spacing w:before="120" w:after="100" w:line="360" w:lineRule="auto"/>
    </w:pPr>
    <w:rPr>
      <w:rFonts w:ascii="Times New Roman" w:hAnsi="Times New Roman"/>
      <w:sz w:val="24"/>
    </w:rPr>
  </w:style>
  <w:style w:type="character" w:styleId="Hyperlink">
    <w:name w:val="Hyperlink"/>
    <w:basedOn w:val="FontParagrafDefault"/>
    <w:uiPriority w:val="99"/>
    <w:unhideWhenUsed/>
    <w:rsid w:val="00BD701F"/>
    <w:rPr>
      <w:color w:val="0000FF" w:themeColor="hyperlink"/>
      <w:u w:val="single"/>
    </w:rPr>
  </w:style>
  <w:style w:type="paragraph" w:styleId="TOC2">
    <w:name w:val="toc 2"/>
    <w:basedOn w:val="Normal"/>
    <w:next w:val="Normal"/>
    <w:autoRedefine/>
    <w:uiPriority w:val="39"/>
    <w:unhideWhenUsed/>
    <w:qFormat/>
    <w:rsid w:val="00BD701F"/>
    <w:pPr>
      <w:spacing w:after="100" w:line="360" w:lineRule="auto"/>
      <w:ind w:left="240"/>
    </w:pPr>
    <w:rPr>
      <w:rFonts w:ascii="Times New Roman" w:eastAsiaTheme="minorEastAsia" w:hAnsi="Times New Roman"/>
      <w:sz w:val="24"/>
      <w:lang w:val="id-ID"/>
    </w:rPr>
  </w:style>
  <w:style w:type="paragraph" w:styleId="TOC3">
    <w:name w:val="toc 3"/>
    <w:basedOn w:val="Normal"/>
    <w:next w:val="Normal"/>
    <w:autoRedefine/>
    <w:uiPriority w:val="39"/>
    <w:unhideWhenUsed/>
    <w:qFormat/>
    <w:rsid w:val="00BD701F"/>
    <w:pPr>
      <w:spacing w:after="100" w:line="360" w:lineRule="auto"/>
      <w:ind w:left="480"/>
    </w:pPr>
    <w:rPr>
      <w:rFonts w:ascii="Times New Roman" w:eastAsiaTheme="minorEastAsia" w:hAnsi="Times New Roman"/>
      <w:sz w:val="24"/>
      <w:lang w:val="id-ID"/>
    </w:rPr>
  </w:style>
  <w:style w:type="table" w:customStyle="1" w:styleId="TableGrid">
    <w:name w:val="TableGrid"/>
    <w:rsid w:val="00992320"/>
    <w:pPr>
      <w:spacing w:after="0" w:line="240" w:lineRule="auto"/>
    </w:pPr>
    <w:rPr>
      <w:rFonts w:eastAsiaTheme="minorEastAsia"/>
      <w:lang w:val="id-ID"/>
    </w:rPr>
    <w:tblPr>
      <w:tblCellMar>
        <w:top w:w="0" w:type="dxa"/>
        <w:left w:w="0" w:type="dxa"/>
        <w:bottom w:w="0" w:type="dxa"/>
        <w:right w:w="0" w:type="dxa"/>
      </w:tblCellMar>
    </w:tblPr>
  </w:style>
  <w:style w:type="paragraph" w:styleId="TabelGambar">
    <w:name w:val="table of figures"/>
    <w:basedOn w:val="Normal"/>
    <w:next w:val="Normal"/>
    <w:uiPriority w:val="99"/>
    <w:unhideWhenUsed/>
    <w:rsid w:val="0007292C"/>
    <w:pPr>
      <w:spacing w:after="0" w:line="360" w:lineRule="auto"/>
    </w:pPr>
    <w:rPr>
      <w:rFonts w:ascii="Times New Roman" w:eastAsiaTheme="minorEastAsia" w:hAnsi="Times New Roman"/>
      <w:sz w:val="24"/>
      <w:lang w:val="id-ID"/>
    </w:rPr>
  </w:style>
  <w:style w:type="table" w:customStyle="1" w:styleId="TableGrid1">
    <w:name w:val="Table Grid1"/>
    <w:basedOn w:val="TabelNormal"/>
    <w:next w:val="KisiTabel"/>
    <w:uiPriority w:val="39"/>
    <w:rsid w:val="003C4933"/>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linkyangDiikuti">
    <w:name w:val="FollowedHyperlink"/>
    <w:basedOn w:val="FontParagrafDefault"/>
    <w:uiPriority w:val="99"/>
    <w:semiHidden/>
    <w:unhideWhenUsed/>
    <w:rsid w:val="007C07B0"/>
    <w:rPr>
      <w:color w:val="800080" w:themeColor="followedHyperlink"/>
      <w:u w:val="single"/>
    </w:rPr>
  </w:style>
  <w:style w:type="table" w:customStyle="1" w:styleId="TableGrid2">
    <w:name w:val="Table Grid2"/>
    <w:basedOn w:val="TabelNormal"/>
    <w:next w:val="KisiTabel"/>
    <w:uiPriority w:val="39"/>
    <w:rsid w:val="007E51E5"/>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27" w:type="dxa"/>
        <w:left w:w="0" w:type="dxa"/>
        <w:bottom w:w="76" w:type="dxa"/>
        <w:right w:w="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ad">
    <w:basedOn w:val="TabelNormal"/>
    <w:pPr>
      <w:spacing w:after="0" w:line="240" w:lineRule="auto"/>
    </w:pPr>
    <w:tblPr>
      <w:tblStyleRowBandSize w:val="1"/>
      <w:tblStyleColBandSize w:val="1"/>
    </w:tblPr>
  </w:style>
  <w:style w:type="table" w:customStyle="1" w:styleId="ae">
    <w:basedOn w:val="TabelNormal"/>
    <w:pPr>
      <w:spacing w:after="0" w:line="240" w:lineRule="auto"/>
    </w:pPr>
    <w:tblPr>
      <w:tblStyleRowBandSize w:val="1"/>
      <w:tblStyleColBandSize w:val="1"/>
    </w:tblPr>
  </w:style>
  <w:style w:type="table" w:customStyle="1" w:styleId="af">
    <w:basedOn w:val="TabelNormal"/>
    <w:pPr>
      <w:spacing w:after="0" w:line="240" w:lineRule="auto"/>
    </w:pPr>
    <w:tblPr>
      <w:tblStyleRowBandSize w:val="1"/>
      <w:tblStyleColBandSize w:val="1"/>
    </w:tblPr>
  </w:style>
  <w:style w:type="table" w:customStyle="1" w:styleId="af0">
    <w:basedOn w:val="TabelNormal"/>
    <w:pPr>
      <w:spacing w:after="0" w:line="240" w:lineRule="auto"/>
    </w:pPr>
    <w:tblPr>
      <w:tblStyleRowBandSize w:val="1"/>
      <w:tblStyleColBandSize w:val="1"/>
    </w:tblPr>
  </w:style>
  <w:style w:type="table" w:customStyle="1" w:styleId="af1">
    <w:basedOn w:val="TabelNormal"/>
    <w:pPr>
      <w:spacing w:after="0" w:line="240" w:lineRule="auto"/>
    </w:pPr>
    <w:tblPr>
      <w:tblStyleRowBandSize w:val="1"/>
      <w:tblStyleColBandSize w:val="1"/>
    </w:tblPr>
  </w:style>
  <w:style w:type="table" w:customStyle="1" w:styleId="af2">
    <w:basedOn w:val="TabelNormal"/>
    <w:pPr>
      <w:spacing w:after="0" w:line="240" w:lineRule="auto"/>
    </w:pPr>
    <w:tblPr>
      <w:tblStyleRowBandSize w:val="1"/>
      <w:tblStyleColBandSize w:val="1"/>
    </w:tblPr>
  </w:style>
  <w:style w:type="table" w:customStyle="1" w:styleId="af3">
    <w:basedOn w:val="TabelNormal"/>
    <w:pPr>
      <w:spacing w:after="0" w:line="240" w:lineRule="auto"/>
    </w:pPr>
    <w:tblPr>
      <w:tblStyleRowBandSize w:val="1"/>
      <w:tblStyleColBandSize w:val="1"/>
    </w:tblPr>
  </w:style>
  <w:style w:type="table" w:customStyle="1" w:styleId="af4">
    <w:basedOn w:val="TabelNormal"/>
    <w:pPr>
      <w:spacing w:after="0" w:line="240" w:lineRule="auto"/>
    </w:pPr>
    <w:tblPr>
      <w:tblStyleRowBandSize w:val="1"/>
      <w:tblStyleColBandSize w:val="1"/>
    </w:tblPr>
  </w:style>
  <w:style w:type="table" w:customStyle="1" w:styleId="af5">
    <w:basedOn w:val="TabelNormal"/>
    <w:tblPr>
      <w:tblStyleRowBandSize w:val="1"/>
      <w:tblStyleColBandSize w:val="1"/>
      <w:tblCellMar>
        <w:left w:w="0" w:type="dxa"/>
        <w:right w:w="0" w:type="dxa"/>
      </w:tblCellMar>
    </w:tblPr>
  </w:style>
  <w:style w:type="table" w:customStyle="1" w:styleId="af6">
    <w:basedOn w:val="TabelNormal"/>
    <w:pPr>
      <w:spacing w:after="0" w:line="240" w:lineRule="auto"/>
    </w:pPr>
    <w:tblPr>
      <w:tblStyleRowBandSize w:val="1"/>
      <w:tblStyleColBandSize w:val="1"/>
    </w:tblPr>
  </w:style>
  <w:style w:type="paragraph" w:styleId="Bibliografi">
    <w:name w:val="Bibliography"/>
    <w:basedOn w:val="Normal"/>
    <w:next w:val="Normal"/>
    <w:uiPriority w:val="37"/>
    <w:unhideWhenUsed/>
    <w:rsid w:val="00B36498"/>
    <w:pPr>
      <w:spacing w:line="360" w:lineRule="auto"/>
    </w:pPr>
    <w:rPr>
      <w:rFonts w:ascii="Times New Roman" w:eastAsiaTheme="minorEastAsia" w:hAnsi="Times New Roman" w:cstheme="minorBidi"/>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0w+o3oQtcKIhCULU/o6Mliyg==">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b:Source>
    <b:Tag>Par20</b:Tag>
    <b:SourceType>JournalArticle</b:SourceType>
    <b:Guid>{4C41DB72-CFFB-40CD-AD11-96D53B7D8F9A}</b:Guid>
    <b:Title>2.3.1	Sistem Pendukung Keputusan Penilaian Lomba Pelayanan Publik Dan Adminstrasi Desa Menggunakan Metode Additive Ratio Assessment (ARAS)</b:Title>
    <b:JournalName>JURNAL SISTEM INFORMASI DAN TEKNIK KOMPUTER</b:JournalName>
    <b:Year>2020</b:Year>
    <b:Pages>21-25</b:Pages>
    <b:Author>
      <b:Author>
        <b:NameList>
          <b:Person>
            <b:Last>Paramita</b:Last>
            <b:First>Tino</b:First>
          </b:Person>
          <b:Person>
            <b:Last>Anas</b:Last>
          </b:Person>
        </b:NameList>
      </b:Author>
    </b:Author>
    <b:RefOrder>17</b:RefOrder>
  </b:Source>
  <b:Source>
    <b:Tag>Pur16</b:Tag>
    <b:SourceType>Book</b:SourceType>
    <b:Guid>{55CD217B-EFD0-49DC-9306-53ABA5D9C9C7}</b:Guid>
    <b:Title>Sistem Informasi Manajemen</b:Title>
    <b:Year>2016</b:Year>
    <b:City>Mojokerto</b:City>
    <b:Publisher>Insan Global</b:Publisher>
    <b:Author>
      <b:Author>
        <b:NameList>
          <b:Person>
            <b:Last>Purnama</b:Last>
            <b:First>Chamdan</b:First>
          </b:Person>
        </b:NameList>
      </b:Author>
    </b:Author>
    <b:RefOrder>1</b:RefOrder>
  </b:Source>
  <b:Source>
    <b:Tag>Sum15</b:Tag>
    <b:SourceType>JournalArticle</b:SourceType>
    <b:Guid>{66AAEA84-9497-4CC9-90DE-936020E9374A}</b:Guid>
    <b:Title>Mengembangkan Self Concept Siswa Melalui Model Pembelajaran Concept Attainment</b:Title>
    <b:JournalName>Jurnal Pendidikan Matematika</b:JournalName>
    <b:Year>2015</b:Year>
    <b:Pages>48</b:Pages>
    <b:Author>
      <b:Author>
        <b:NameList>
          <b:Person>
            <b:Last>Sumartini</b:Last>
            <b:Middle>Sri</b:Middle>
            <b:First>Tina</b:First>
          </b:Person>
        </b:NameList>
      </b:Author>
    </b:Author>
    <b:RefOrder>18</b:RefOrder>
  </b:Source>
  <b:Source>
    <b:Tag>Wib15</b:Tag>
    <b:SourceType>JournalArticle</b:SourceType>
    <b:Guid>{B2D7E5F5-180C-4FB3-A8E0-575924B5F189}</b:Guid>
    <b:Title>Perancangan Website Sebagai Media Informasi Dan Promosi Batik Khas Kabupaten Kulonprogo</b:Title>
    <b:JournalName>Jurnal Evolusi</b:JournalName>
    <b:Year>2015</b:Year>
    <b:Pages>64-69</b:Pages>
    <b:Author>
      <b:Author>
        <b:NameList>
          <b:Person>
            <b:Last>Wibisono</b:Last>
            <b:First>Guntur</b:First>
          </b:Person>
          <b:Person>
            <b:Last>Susanto</b:Last>
            <b:Middle>Eko</b:Middle>
            <b:First>Wahyu</b:First>
          </b:Person>
        </b:NameList>
      </b:Author>
    </b:Author>
    <b:RefOrder>8</b:RefOrder>
  </b:Source>
  <b:Source>
    <b:Tag>Okt11</b:Tag>
    <b:SourceType>Book</b:SourceType>
    <b:Guid>{CBEFD5FC-AFA0-433A-A3AD-5C35D25BD324}</b:Guid>
    <b:Title>Pemrograman Web dengan Menggunakan PHP dan Framework Codeigninter</b:Title>
    <b:Year>2018</b:Year>
    <b:City>Yogyakarta</b:City>
    <b:Publisher>DEEPUBLISH</b:Publisher>
    <b:Author>
      <b:Author>
        <b:NameList>
          <b:Person>
            <b:Last>Supono</b:Last>
          </b:Person>
          <b:Person>
            <b:Last>Putratama</b:Last>
            <b:First>Vidiandry</b:First>
          </b:Person>
        </b:NameList>
      </b:Author>
    </b:Author>
    <b:RefOrder>12</b:RefOrder>
  </b:Source>
  <b:Source>
    <b:Tag>Noo13</b:Tag>
    <b:SourceType>Book</b:SourceType>
    <b:Guid>{3D9ACC53-3138-40B9-B170-2524FE8A91E6}</b:Guid>
    <b:Title>Manajemen Event</b:Title>
    <b:Year>2013</b:Year>
    <b:City>Bandung</b:City>
    <b:Publisher>Alfabeta</b:Publisher>
    <b:Author>
      <b:Author>
        <b:NameList>
          <b:Person>
            <b:Last>Noor</b:Last>
            <b:First>Any</b:First>
          </b:Person>
        </b:NameList>
      </b:Author>
    </b:Author>
    <b:RefOrder>10</b:RefOrder>
  </b:Source>
  <b:Source>
    <b:Tag>Hab20</b:Tag>
    <b:SourceType>Book</b:SourceType>
    <b:Guid>{678DECBB-0246-47FA-8EBA-4B71012902B3}</b:Guid>
    <b:Title>Aplikasi Bank Sampah Istimewa Menggunakan Framework Codeigninter dan DBMS Mysql</b:Title>
    <b:Year>2020</b:Year>
    <b:City>Bandung</b:City>
    <b:Publisher>Kreatif Industri Nusantara</b:Publisher>
    <b:Author>
      <b:Author>
        <b:NameList>
          <b:Person>
            <b:Last>Habibi</b:Last>
            <b:First>Roni</b:First>
          </b:Person>
          <b:Person>
            <b:Last>Sandi</b:Last>
            <b:First>Kurnia</b:First>
          </b:Person>
        </b:NameList>
      </b:Author>
    </b:Author>
    <b:RefOrder>13</b:RefOrder>
  </b:Source>
  <b:Source>
    <b:Tag>Anh11</b:Tag>
    <b:SourceType>Book</b:SourceType>
    <b:Guid>{9DE40F37-2C67-417E-A8D4-7B3B1E4003BA}</b:Guid>
    <b:Title>Panduan Menguasai PHP &amp; MySQL Secara Otodidak</b:Title>
    <b:Year>2011</b:Year>
    <b:City>Jakarta</b:City>
    <b:Publisher>MediaKita</b:Publisher>
    <b:Author>
      <b:Author>
        <b:NameList>
          <b:Person>
            <b:Last>Anhar, ST</b:Last>
          </b:Person>
        </b:NameList>
      </b:Author>
    </b:Author>
    <b:RefOrder>19</b:RefOrder>
  </b:Source>
  <b:Source>
    <b:Tag>Jub14</b:Tag>
    <b:SourceType>Book</b:SourceType>
    <b:Guid>{23FC60FF-EC35-4A8A-A496-EB7BBD75B643}</b:Guid>
    <b:Title>MySql untuk Pemula</b:Title>
    <b:Year>2014</b:Year>
    <b:City>Jakarta</b:City>
    <b:Publisher>PT Elex Media Kamputindo</b:Publisher>
    <b:Author>
      <b:Author>
        <b:NameList>
          <b:Person>
            <b:Last>Jubilee</b:Last>
          </b:Person>
        </b:NameList>
      </b:Author>
    </b:Author>
    <b:RefOrder>14</b:RefOrder>
  </b:Source>
  <b:Source>
    <b:Tag>Dam18</b:Tag>
    <b:SourceType>JournalArticle</b:SourceType>
    <b:Guid>{1E55FF38-7032-462E-A8C2-FF5DBC61A0D9}</b:Guid>
    <b:Title>Dampak Seminar dan Workshop Accurate Terhadap Minat Belajar Software Akutansi</b:Title>
    <b:Year>2018</b:Year>
    <b:Author>
      <b:Author>
        <b:NameList>
          <b:Person>
            <b:Last>Damanik</b:Last>
            <b:First>Erikson</b:First>
          </b:Person>
        </b:NameList>
      </b:Author>
    </b:Author>
    <b:JournalName>Jurnal Tekinkom</b:JournalName>
    <b:Pages>41-46</b:Pages>
    <b:RefOrder>11</b:RefOrder>
  </b:Source>
  <b:Source>
    <b:Tag>Kur20</b:Tag>
    <b:SourceType>JournalArticle</b:SourceType>
    <b:Guid>{D1345AA9-FBDC-4A8F-AC40-0E93AC8EFFEF}</b:Guid>
    <b:Title>Perancangan Aplikasi Pendaftaran Peserta Kartu Jakarta</b:Title>
    <b:Year>2020</b:Year>
    <b:Author>
      <b:Author>
        <b:NameList>
          <b:Person>
            <b:Last>Kurnia</b:Last>
            <b:Middle>Gusti</b:Middle>
            <b:First>Ayu</b:First>
          </b:Person>
          <b:Person>
            <b:Last>Dwi</b:Last>
            <b:Middle>Wulandari</b:Middle>
            <b:First>Sari</b:First>
          </b:Person>
        </b:NameList>
      </b:Author>
    </b:Author>
    <b:JournalName>Rekayasa &amp; Audit Sistem Informasi</b:JournalName>
    <b:Pages>27-41</b:Pages>
    <b:RefOrder>2</b:RefOrder>
  </b:Source>
  <b:Source>
    <b:Tag>Sap19</b:Tag>
    <b:SourceType>JournalArticle</b:SourceType>
    <b:Guid>{EA7E1425-7F96-469C-8E4F-1C0216428521}</b:Guid>
    <b:Title>Pengembangan Manajemen Budaya Berprestasi Dan Kompetisi Untuk Meningkatkan Kualitas Pendidikan</b:Title>
    <b:JournalName>Jurnal Ilmiah Ilmu Sosial dan Humaniora</b:JournalName>
    <b:Year>2019</b:Year>
    <b:Pages>69-81</b:Pages>
    <b:Author>
      <b:Author>
        <b:NameList>
          <b:Person>
            <b:Last>Saputra</b:Last>
            <b:Middle>Dwi</b:Middle>
            <b:First>Bherrio</b:First>
          </b:Person>
        </b:NameList>
      </b:Author>
    </b:Author>
    <b:RefOrder>9</b:RefOrder>
  </b:Source>
  <b:Source>
    <b:Tag>GRU15</b:Tag>
    <b:SourceType>JournalArticle</b:SourceType>
    <b:Guid>{564E2F36-D0B1-4005-AD55-EC9D16D6EAB2}</b:Guid>
    <b:Title>Competitiveness And Motivation For Education Among University Students</b:Title>
    <b:Year>2015</b:Year>
    <b:JournalName>International Journal on New Trends in Education and Their Implications</b:JournalName>
    <b:Pages>125-136</b:Pages>
    <b:Author>
      <b:Author>
        <b:NameList>
          <b:Person>
            <b:Last>Grum</b:Last>
            <b:First>Darja</b:First>
            <b:Middle>Kobal</b:Middle>
          </b:Person>
        </b:NameList>
      </b:Author>
    </b:Author>
    <b:RefOrder>20</b:RefOrder>
  </b:Source>
  <b:Source>
    <b:Tag>ssc20</b:Tag>
    <b:SourceType>InternetSite</b:SourceType>
    <b:Guid>{F208A04E-88D9-44D8-AB6A-97CC363B753F}</b:Guid>
    <b:Author>
      <b:Author>
        <b:NameList>
          <b:Person>
            <b:Last>SSC</b:Last>
          </b:Person>
        </b:NameList>
      </b:Author>
    </b:Author>
    <b:Year>2021</b:Year>
    <b:Pages>ssc.stiki.ac.id</b:Pages>
    <b:InternetSiteTitle>Website STIKI Student Competition</b:InternetSiteTitle>
    <b:Month>Januari</b:Month>
    <b:Day>20</b:Day>
    <b:URL>ssc.stiki.ac.id</b:URL>
    <b:RefOrder>3</b:RefOrder>
  </b:Source>
  <b:Source>
    <b:Tag>jud09</b:Tag>
    <b:SourceType>InternetSite</b:SourceType>
    <b:Guid>{04B69B12-4219-4692-B552-672ED1C7E3C4}</b:Guid>
    <b:Author>
      <b:Author>
        <b:NameList>
          <b:Person>
            <b:Last>Judgify</b:Last>
          </b:Person>
        </b:NameList>
      </b:Author>
    </b:Author>
    <b:Year>2021</b:Year>
    <b:InternetSiteTitle>Judgify Contest, Abstract and Award Management System</b:InternetSiteTitle>
    <b:URL>judgify.me</b:URL>
    <b:Month>Januari</b:Month>
    <b:Day>19</b:Day>
    <b:RefOrder>4</b:RefOrder>
  </b:Source>
  <b:Source>
    <b:Tag>Neg18</b:Tag>
    <b:SourceType>JournalArticle</b:SourceType>
    <b:Guid>{177C3206-A02B-4C20-965C-B3346BA8CCAD}</b:Guid>
    <b:Title>Analisis Dan Desain Sistem Informasi Manajemen Event Di Perguruan Tinggi</b:Title>
    <b:Year>2018</b:Year>
    <b:JournalName>Jurnal Administrasi Bisnis</b:JournalName>
    <b:Pages>20-29</b:Pages>
    <b:Author>
      <b:Author>
        <b:NameList>
          <b:Person>
            <b:Last>Negoro</b:Last>
            <b:Middle>Adi</b:Middle>
            <b:First>Aria</b:First>
          </b:Person>
          <b:Person>
            <b:Last>Dewantara</b:Last>
            <b:Middle>Yudhi</b:Middle>
            <b:First>Rizki</b:First>
          </b:Person>
        </b:NameList>
      </b:Author>
    </b:Author>
    <b:RefOrder>5</b:RefOrder>
  </b:Source>
  <b:Source>
    <b:Tag>Sya19</b:Tag>
    <b:SourceType>JournalArticle</b:SourceType>
    <b:Guid>{7357C5C8-9572-4F88-AC32-C26A75A746DE}</b:Guid>
    <b:Title>Sistem Informasi Lomba Kota Bekasi</b:Title>
    <b:JournalName>JURNAL SISTEM INFORMASI DAN E-BISNIS</b:JournalName>
    <b:Year>2019</b:Year>
    <b:Pages>149-158</b:Pages>
    <b:Author>
      <b:Author>
        <b:NameList>
          <b:Person>
            <b:Last>Syahputra</b:Last>
            <b:Middle>Melky</b:Middle>
            <b:First>Samuel</b:First>
          </b:Person>
          <b:Person>
            <b:Last>Al Akbar</b:Last>
            <b:Middle>Anbiya</b:Middle>
            <b:First>Robby</b:First>
          </b:Person>
          <b:Person>
            <b:Last>Hutabarat</b:Last>
            <b:First>Fernando</b:First>
          </b:Person>
          <b:Person>
            <b:Last>Setiawan</b:Last>
            <b:Middle>Budi</b:Middle>
            <b:First>Afwan</b:First>
          </b:Person>
        </b:NameList>
      </b:Author>
    </b:Author>
    <b:RefOrder>6</b:RefOrder>
  </b:Source>
  <b:Source>
    <b:Tag>Ram19</b:Tag>
    <b:SourceType>JournalArticle</b:SourceType>
    <b:Guid>{E72CA5AE-6DC3-4212-A1F6-5B9A4F74CC53}</b:Guid>
    <b:Title>Rancang Bangun Sistem Informasi Lomba Karya Tulis Ilmiah Di Politeknik Negeri Banjarmasin Berbasis Web</b:Title>
    <b:JournalName>Prosiding SNRT</b:JournalName>
    <b:Year>2019</b:Year>
    <b:Pages>32-40</b:Pages>
    <b:Author>
      <b:Author>
        <b:NameList>
          <b:Person>
            <b:Last>Ramadhani</b:Last>
            <b:Middle>Reza</b:Middle>
            <b:First>Muhammad</b:First>
          </b:Person>
          <b:Person>
            <b:Last>Fitri</b:Last>
            <b:First>Rahimi</b:First>
          </b:Person>
          <b:Person>
            <b:Last>Wardiah</b:Last>
            <b:First>Isna</b:First>
          </b:Person>
        </b:NameList>
      </b:Author>
    </b:Author>
    <b:RefOrder>7</b:RefOrder>
  </b:Source>
  <b:Source>
    <b:Tag>Sue18</b:Tag>
    <b:SourceType>JournalArticle</b:SourceType>
    <b:Guid>{6C6CD039-64BB-40DC-9041-9F28BCCE6F17}</b:Guid>
    <b:Title>Implementasi Diagram UML (Unified Modelling Language) Pada Perancangan Sistem</b:Title>
    <b:Year>2018</b:Year>
    <b:JournalName> Jurnal Ilmu Komputer dan Informatika</b:JournalName>
    <b:Pages>1-9</b:Pages>
    <b:Author>
      <b:Author>
        <b:NameList>
          <b:Person>
            <b:Last>Suendri</b:Last>
          </b:Person>
        </b:NameList>
      </b:Author>
    </b:Author>
    <b:RefOrder>15</b:RefOrder>
  </b:Source>
  <b:Source>
    <b:Tag>Her18</b:Tag>
    <b:SourceType>JournalArticle</b:SourceType>
    <b:Guid>{28D35E6A-C11C-47F5-BFA6-5F6F96DF7DA9}</b:Guid>
    <b:Title>Perancangan Sistem Informasi Rental Mobil Berbasis Web Pada Pt.Apm Rent Car</b:Title>
    <b:JournalName>Jurnal Intra-Tech</b:JournalName>
    <b:Year>2018</b:Year>
    <b:Pages>64-77</b:Pages>
    <b:Author>
      <b:Author>
        <b:NameList>
          <b:Person>
            <b:Last>Heriyanto</b:Last>
            <b:First>Yunahar</b:First>
          </b:Person>
        </b:NameList>
      </b:Author>
    </b:Author>
    <b:RefOrder>16</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897772-96FC-4DF1-9A6E-4E037D15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Handy Setiawan</cp:lastModifiedBy>
  <cp:revision>7</cp:revision>
  <cp:lastPrinted>2022-08-25T05:23:00Z</cp:lastPrinted>
  <dcterms:created xsi:type="dcterms:W3CDTF">2022-08-25T04:40:00Z</dcterms:created>
  <dcterms:modified xsi:type="dcterms:W3CDTF">2022-12-09T09:23:00Z</dcterms:modified>
</cp:coreProperties>
</file>