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8ADC" w14:textId="77777777" w:rsidR="00FD3450" w:rsidRPr="00AE11F4" w:rsidRDefault="00414082">
      <w:pPr>
        <w:pStyle w:val="Judul1"/>
        <w:rPr>
          <w:rFonts w:cs="Times New Roman"/>
        </w:rPr>
      </w:pPr>
      <w:bookmarkStart w:id="0" w:name="_Toc97151753"/>
      <w:r w:rsidRPr="00AE11F4">
        <w:rPr>
          <w:rFonts w:cs="Times New Roman"/>
        </w:rPr>
        <w:t>BAB II</w:t>
      </w:r>
      <w:bookmarkEnd w:id="0"/>
    </w:p>
    <w:p w14:paraId="7915D88F" w14:textId="77777777" w:rsidR="00FD3450" w:rsidRPr="00AE11F4" w:rsidRDefault="00414082">
      <w:pPr>
        <w:pStyle w:val="Judul1"/>
        <w:rPr>
          <w:rFonts w:cs="Times New Roman"/>
        </w:rPr>
      </w:pPr>
      <w:bookmarkStart w:id="1" w:name="_Toc97151754"/>
      <w:r w:rsidRPr="00AE11F4">
        <w:rPr>
          <w:rFonts w:cs="Times New Roman"/>
        </w:rPr>
        <w:t>LANDASAN TEORI</w:t>
      </w:r>
      <w:bookmarkEnd w:id="1"/>
    </w:p>
    <w:p w14:paraId="5621E075" w14:textId="77777777" w:rsidR="00FD3450" w:rsidRPr="00AE11F4" w:rsidRDefault="00FD3450"/>
    <w:p w14:paraId="6CACC1BE" w14:textId="77777777" w:rsidR="00FD3450" w:rsidRPr="00AE11F4" w:rsidRDefault="00414082">
      <w:pPr>
        <w:pStyle w:val="Judul2"/>
        <w:numPr>
          <w:ilvl w:val="1"/>
          <w:numId w:val="5"/>
        </w:numPr>
        <w:ind w:left="567" w:hanging="567"/>
        <w:rPr>
          <w:rFonts w:ascii="Times New Roman" w:eastAsiaTheme="minorHAnsi" w:hAnsi="Times New Roman" w:cs="Times New Roman"/>
          <w:b w:val="0"/>
          <w:color w:val="auto"/>
          <w:sz w:val="24"/>
          <w:szCs w:val="22"/>
        </w:rPr>
      </w:pPr>
      <w:bookmarkStart w:id="2" w:name="_Toc97151755"/>
      <w:r w:rsidRPr="00AE11F4">
        <w:rPr>
          <w:rFonts w:ascii="Times New Roman" w:hAnsi="Times New Roman" w:cs="Times New Roman"/>
          <w:color w:val="auto"/>
          <w:sz w:val="24"/>
        </w:rPr>
        <w:t>Kajian Penelitian Terdahulu</w:t>
      </w:r>
      <w:bookmarkEnd w:id="2"/>
    </w:p>
    <w:p w14:paraId="3A917CAD" w14:textId="558ED149" w:rsidR="00FD3450" w:rsidRPr="00AE11F4" w:rsidRDefault="00414082" w:rsidP="009778A3">
      <w:pPr>
        <w:pStyle w:val="DaftarParagraf"/>
        <w:tabs>
          <w:tab w:val="left" w:pos="851"/>
        </w:tabs>
        <w:ind w:left="0"/>
        <w:jc w:val="both"/>
        <w:rPr>
          <w:b w:val="0"/>
        </w:rPr>
      </w:pPr>
      <w:r w:rsidRPr="00AE11F4">
        <w:tab/>
        <w:t xml:space="preserve">Penelitian pertama </w:t>
      </w:r>
      <w:r w:rsidRPr="00AE11F4">
        <w:rPr>
          <w:b w:val="0"/>
        </w:rPr>
        <w:t xml:space="preserve">yang dilakukan oleh Herry Erwanto dan Siti Monalisa (2016), dengan judul Rancang Bangun Sistem Informasi </w:t>
      </w:r>
      <w:r w:rsidRPr="00AE11F4">
        <w:rPr>
          <w:b w:val="0"/>
          <w:i/>
        </w:rPr>
        <w:t>Fitness</w:t>
      </w:r>
      <w:r w:rsidRPr="00AE11F4">
        <w:rPr>
          <w:b w:val="0"/>
        </w:rPr>
        <w:t xml:space="preserve"> Berbasis </w:t>
      </w:r>
      <w:r w:rsidRPr="00AE11F4">
        <w:rPr>
          <w:b w:val="0"/>
          <w:i/>
        </w:rPr>
        <w:t>Web</w:t>
      </w:r>
      <w:r w:rsidRPr="00AE11F4">
        <w:rPr>
          <w:b w:val="0"/>
        </w:rPr>
        <w:t xml:space="preserve"> dan Sms </w:t>
      </w:r>
      <w:r w:rsidRPr="00AE11F4">
        <w:rPr>
          <w:b w:val="0"/>
          <w:i/>
        </w:rPr>
        <w:t>Gateway</w:t>
      </w:r>
      <w:r w:rsidRPr="00AE11F4">
        <w:rPr>
          <w:b w:val="0"/>
        </w:rPr>
        <w:t xml:space="preserve"> pada Rajawali </w:t>
      </w:r>
      <w:r w:rsidRPr="00AE11F4">
        <w:rPr>
          <w:b w:val="0"/>
          <w:i/>
        </w:rPr>
        <w:t>Fitness</w:t>
      </w:r>
      <w:r w:rsidR="00FE1F10">
        <w:rPr>
          <w:b w:val="0"/>
        </w:rPr>
        <w:t xml:space="preserve"> Pekan</w:t>
      </w:r>
      <w:r w:rsidRPr="00AE11F4">
        <w:rPr>
          <w:b w:val="0"/>
        </w:rPr>
        <w:t>baru.</w:t>
      </w:r>
      <w:r w:rsidR="009778A3" w:rsidRPr="00AE11F4">
        <w:rPr>
          <w:b w:val="0"/>
        </w:rPr>
        <w:t xml:space="preserve"> Penelitian ini bertujuan untuk membantu mengumpulkan data proses manajemen yang dapat menjangkau seluruh keanggotaan pelanggan dan membantu menilai kinerja layanan untuk kenyamanan pelanggan. Sistem ini memudahkan bisnis untuk mempromosikan produk, </w:t>
      </w:r>
      <w:r w:rsidR="000E06CE" w:rsidRPr="00AE11F4">
        <w:rPr>
          <w:b w:val="0"/>
        </w:rPr>
        <w:t xml:space="preserve">mendapatkan </w:t>
      </w:r>
      <w:r w:rsidR="000E06CE" w:rsidRPr="00AE11F4">
        <w:rPr>
          <w:b w:val="0"/>
          <w:i/>
          <w:iCs/>
        </w:rPr>
        <w:t>user</w:t>
      </w:r>
      <w:r w:rsidR="009778A3" w:rsidRPr="00AE11F4">
        <w:rPr>
          <w:b w:val="0"/>
        </w:rPr>
        <w:t xml:space="preserve"> dan meningkatkan retensi </w:t>
      </w:r>
      <w:r w:rsidR="000E06CE" w:rsidRPr="00AE11F4">
        <w:rPr>
          <w:b w:val="0"/>
          <w:i/>
          <w:iCs/>
        </w:rPr>
        <w:t>user</w:t>
      </w:r>
      <w:r w:rsidR="009778A3" w:rsidRPr="00AE11F4">
        <w:rPr>
          <w:b w:val="0"/>
        </w:rPr>
        <w:t>. Hasil dari sistem ini adalah sistem informasi fitness berbasis web dan SMS gateway.</w:t>
      </w:r>
      <w:r w:rsidRPr="00AE11F4">
        <w:rPr>
          <w:b w:val="0"/>
        </w:rPr>
        <w:t xml:space="preserve"> Sehingga, Rajawali </w:t>
      </w:r>
      <w:r w:rsidRPr="00AE11F4">
        <w:rPr>
          <w:b w:val="0"/>
          <w:i/>
        </w:rPr>
        <w:t>Fitness</w:t>
      </w:r>
      <w:r w:rsidRPr="00AE11F4">
        <w:rPr>
          <w:b w:val="0"/>
        </w:rPr>
        <w:t xml:space="preserve"> dapat membantu dalam mengelola data pelanggan dan data fasilitas </w:t>
      </w:r>
      <w:r w:rsidRPr="00AE11F4">
        <w:rPr>
          <w:b w:val="0"/>
          <w:i/>
        </w:rPr>
        <w:t>fitness</w:t>
      </w:r>
      <w:r w:rsidRPr="00AE11F4">
        <w:rPr>
          <w:b w:val="0"/>
        </w:rPr>
        <w:t xml:space="preserve">. Hasil desain </w:t>
      </w:r>
      <w:r w:rsidRPr="00AE11F4">
        <w:rPr>
          <w:b w:val="0"/>
          <w:i/>
        </w:rPr>
        <w:t xml:space="preserve">interface </w:t>
      </w:r>
      <w:r w:rsidRPr="00AE11F4">
        <w:rPr>
          <w:b w:val="0"/>
        </w:rPr>
        <w:t>dari pen</w:t>
      </w:r>
      <w:r w:rsidR="00633678" w:rsidRPr="00AE11F4">
        <w:rPr>
          <w:b w:val="0"/>
        </w:rPr>
        <w:t>elitian ini dapat dilihat pada G</w:t>
      </w:r>
      <w:r w:rsidRPr="00AE11F4">
        <w:rPr>
          <w:b w:val="0"/>
        </w:rPr>
        <w:t>ambar 2.1</w:t>
      </w:r>
    </w:p>
    <w:p w14:paraId="7A68CCFD" w14:textId="77777777" w:rsidR="00F2050C" w:rsidRPr="00AE11F4" w:rsidRDefault="00F2050C">
      <w:pPr>
        <w:pStyle w:val="DaftarParagraf"/>
        <w:tabs>
          <w:tab w:val="left" w:pos="851"/>
        </w:tabs>
        <w:ind w:left="0"/>
        <w:jc w:val="both"/>
        <w:rPr>
          <w:b w:val="0"/>
        </w:rPr>
      </w:pPr>
    </w:p>
    <w:p w14:paraId="218D0571" w14:textId="77777777" w:rsidR="00FD3450" w:rsidRPr="00AE11F4" w:rsidRDefault="00F2050C">
      <w:pPr>
        <w:pStyle w:val="DaftarParagraf"/>
        <w:tabs>
          <w:tab w:val="left" w:pos="851"/>
        </w:tabs>
        <w:ind w:left="0"/>
        <w:jc w:val="center"/>
      </w:pPr>
      <w:r w:rsidRPr="00AE11F4">
        <w:rPr>
          <w:noProof/>
          <w:lang w:val="en-US"/>
        </w:rPr>
        <w:drawing>
          <wp:inline distT="0" distB="0" distL="0" distR="0" wp14:anchorId="0191E44E" wp14:editId="54F03DBB">
            <wp:extent cx="5039995" cy="196025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1960254"/>
                    </a:xfrm>
                    <a:prstGeom prst="rect">
                      <a:avLst/>
                    </a:prstGeom>
                    <a:noFill/>
                    <a:ln>
                      <a:noFill/>
                    </a:ln>
                  </pic:spPr>
                </pic:pic>
              </a:graphicData>
            </a:graphic>
          </wp:inline>
        </w:drawing>
      </w:r>
    </w:p>
    <w:p w14:paraId="3A167985" w14:textId="77777777" w:rsidR="00FD3450" w:rsidRPr="00AE11F4" w:rsidRDefault="00414082" w:rsidP="00F2050C">
      <w:pPr>
        <w:pStyle w:val="DaftarParagraf"/>
        <w:tabs>
          <w:tab w:val="left" w:pos="851"/>
        </w:tabs>
        <w:ind w:left="0"/>
        <w:jc w:val="center"/>
        <w:rPr>
          <w:iCs/>
        </w:rPr>
      </w:pPr>
      <w:r w:rsidRPr="00AE11F4">
        <w:t xml:space="preserve">Gambar 2.1 </w:t>
      </w:r>
      <w:r w:rsidR="00F2050C" w:rsidRPr="00AE11F4">
        <w:rPr>
          <w:b w:val="0"/>
          <w:iCs/>
        </w:rPr>
        <w:t xml:space="preserve">Halaman </w:t>
      </w:r>
      <w:r w:rsidR="00115B46" w:rsidRPr="00AE11F4">
        <w:rPr>
          <w:b w:val="0"/>
          <w:iCs/>
        </w:rPr>
        <w:t>Data M</w:t>
      </w:r>
      <w:r w:rsidR="00F2050C" w:rsidRPr="00AE11F4">
        <w:rPr>
          <w:b w:val="0"/>
          <w:iCs/>
        </w:rPr>
        <w:t>ember</w:t>
      </w:r>
    </w:p>
    <w:p w14:paraId="0B40C95F" w14:textId="252CF37B" w:rsidR="00FD3450" w:rsidRPr="00AE11F4" w:rsidRDefault="00414082" w:rsidP="00EA5956">
      <w:pPr>
        <w:pStyle w:val="DaftarParagraf"/>
        <w:tabs>
          <w:tab w:val="left" w:pos="851"/>
        </w:tabs>
        <w:ind w:left="0"/>
        <w:jc w:val="both"/>
        <w:rPr>
          <w:b w:val="0"/>
        </w:rPr>
      </w:pPr>
      <w:r w:rsidRPr="00AE11F4">
        <w:lastRenderedPageBreak/>
        <w:tab/>
        <w:t xml:space="preserve">Penelitian kedua </w:t>
      </w:r>
      <w:r w:rsidRPr="00AE11F4">
        <w:rPr>
          <w:b w:val="0"/>
        </w:rPr>
        <w:t xml:space="preserve">yang dilakukan oleh Nur Rubiati (2018), dengan judul Aplikasi Informasi pelayanan </w:t>
      </w:r>
      <w:r w:rsidRPr="00AE11F4">
        <w:rPr>
          <w:b w:val="0"/>
          <w:i/>
        </w:rPr>
        <w:t>Fitness</w:t>
      </w:r>
      <w:r w:rsidRPr="00AE11F4">
        <w:rPr>
          <w:b w:val="0"/>
        </w:rPr>
        <w:t xml:space="preserve"> pada Golden </w:t>
      </w:r>
      <w:r w:rsidRPr="00AE11F4">
        <w:rPr>
          <w:b w:val="0"/>
          <w:i/>
        </w:rPr>
        <w:t>Fitness</w:t>
      </w:r>
      <w:r w:rsidRPr="00AE11F4">
        <w:rPr>
          <w:b w:val="0"/>
        </w:rPr>
        <w:t xml:space="preserve"> Center Dumai dengan Bahasa </w:t>
      </w:r>
      <w:r w:rsidR="00CB3730" w:rsidRPr="00AE11F4">
        <w:rPr>
          <w:b w:val="0"/>
        </w:rPr>
        <w:t>Pemrograman</w:t>
      </w:r>
      <w:r w:rsidRPr="00AE11F4">
        <w:rPr>
          <w:b w:val="0"/>
        </w:rPr>
        <w:t xml:space="preserve"> Php. </w:t>
      </w:r>
      <w:r w:rsidR="00EA5956" w:rsidRPr="00AE11F4">
        <w:rPr>
          <w:b w:val="0"/>
        </w:rPr>
        <w:t xml:space="preserve">Aplikasi ini dirancang untuk memudahkan pengguna untuk mendapatkan informasi jadwal aerobik, instruktur aerobik, biaya, dan menghasilkan laporan terjadwal dan tidak terjadwal dalam waktu yang relatif singkat. </w:t>
      </w:r>
      <w:r w:rsidRPr="00AE11F4">
        <w:rPr>
          <w:b w:val="0"/>
        </w:rPr>
        <w:t xml:space="preserve">Hasil desain </w:t>
      </w:r>
      <w:r w:rsidRPr="00AE11F4">
        <w:rPr>
          <w:b w:val="0"/>
          <w:i/>
        </w:rPr>
        <w:t xml:space="preserve">interface </w:t>
      </w:r>
      <w:r w:rsidRPr="00AE11F4">
        <w:rPr>
          <w:b w:val="0"/>
        </w:rPr>
        <w:t>dari pen</w:t>
      </w:r>
      <w:r w:rsidR="00B7771D" w:rsidRPr="00AE11F4">
        <w:rPr>
          <w:b w:val="0"/>
        </w:rPr>
        <w:t>elitian ini dapat dilihat pada G</w:t>
      </w:r>
      <w:r w:rsidRPr="00AE11F4">
        <w:rPr>
          <w:b w:val="0"/>
        </w:rPr>
        <w:t>ambar 2.2</w:t>
      </w:r>
    </w:p>
    <w:p w14:paraId="4F7A041F" w14:textId="77777777" w:rsidR="00FD3450" w:rsidRPr="00AE11F4" w:rsidRDefault="00914BDD">
      <w:pPr>
        <w:pStyle w:val="DaftarParagraf"/>
        <w:ind w:left="0"/>
        <w:jc w:val="center"/>
      </w:pPr>
      <w:r w:rsidRPr="00AE11F4">
        <w:rPr>
          <w:noProof/>
          <w:lang w:val="en-US"/>
        </w:rPr>
        <w:drawing>
          <wp:inline distT="0" distB="0" distL="0" distR="0" wp14:anchorId="1F7D0E05" wp14:editId="1B8FA804">
            <wp:extent cx="3621974" cy="456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g.PNG"/>
                    <pic:cNvPicPr/>
                  </pic:nvPicPr>
                  <pic:blipFill>
                    <a:blip r:embed="rId10">
                      <a:extLst>
                        <a:ext uri="{28A0092B-C50C-407E-A947-70E740481C1C}">
                          <a14:useLocalDpi xmlns:a14="http://schemas.microsoft.com/office/drawing/2010/main" val="0"/>
                        </a:ext>
                      </a:extLst>
                    </a:blip>
                    <a:stretch>
                      <a:fillRect/>
                    </a:stretch>
                  </pic:blipFill>
                  <pic:spPr>
                    <a:xfrm>
                      <a:off x="0" y="0"/>
                      <a:ext cx="3648733" cy="4600943"/>
                    </a:xfrm>
                    <a:prstGeom prst="rect">
                      <a:avLst/>
                    </a:prstGeom>
                  </pic:spPr>
                </pic:pic>
              </a:graphicData>
            </a:graphic>
          </wp:inline>
        </w:drawing>
      </w:r>
    </w:p>
    <w:p w14:paraId="16FD0576" w14:textId="617F1CF5" w:rsidR="00FD3450" w:rsidRPr="00AE11F4" w:rsidRDefault="00414082" w:rsidP="00B2495C">
      <w:pPr>
        <w:pStyle w:val="DaftarParagraf"/>
        <w:tabs>
          <w:tab w:val="left" w:pos="851"/>
        </w:tabs>
        <w:ind w:left="0"/>
        <w:jc w:val="center"/>
        <w:rPr>
          <w:b w:val="0"/>
        </w:rPr>
      </w:pPr>
      <w:r w:rsidRPr="00AE11F4">
        <w:t xml:space="preserve">Gambar 2.2 </w:t>
      </w:r>
      <w:r w:rsidR="00B2495C" w:rsidRPr="00AE11F4">
        <w:rPr>
          <w:b w:val="0"/>
        </w:rPr>
        <w:t xml:space="preserve">Form </w:t>
      </w:r>
      <w:r w:rsidR="00115B46" w:rsidRPr="00AE11F4">
        <w:rPr>
          <w:b w:val="0"/>
        </w:rPr>
        <w:t>Tr</w:t>
      </w:r>
      <w:r w:rsidR="00B2495C" w:rsidRPr="00AE11F4">
        <w:rPr>
          <w:b w:val="0"/>
        </w:rPr>
        <w:t xml:space="preserve">ansaksi </w:t>
      </w:r>
      <w:r w:rsidR="00115B46" w:rsidRPr="00AE11F4">
        <w:rPr>
          <w:b w:val="0"/>
        </w:rPr>
        <w:t>Data J</w:t>
      </w:r>
      <w:r w:rsidR="00B2495C" w:rsidRPr="00AE11F4">
        <w:rPr>
          <w:b w:val="0"/>
        </w:rPr>
        <w:t>adwal</w:t>
      </w:r>
    </w:p>
    <w:p w14:paraId="6486C276" w14:textId="77777777" w:rsidR="00B6539A" w:rsidRPr="00AE11F4" w:rsidRDefault="00B6539A" w:rsidP="00B2495C">
      <w:pPr>
        <w:pStyle w:val="DaftarParagraf"/>
        <w:tabs>
          <w:tab w:val="left" w:pos="851"/>
        </w:tabs>
        <w:ind w:left="0"/>
        <w:jc w:val="center"/>
        <w:rPr>
          <w:b w:val="0"/>
        </w:rPr>
      </w:pPr>
    </w:p>
    <w:p w14:paraId="03C73E70" w14:textId="77777777" w:rsidR="00FD3450" w:rsidRPr="00AE11F4" w:rsidRDefault="00414082">
      <w:pPr>
        <w:pStyle w:val="DaftarParagraf"/>
        <w:tabs>
          <w:tab w:val="left" w:pos="851"/>
        </w:tabs>
        <w:ind w:left="0"/>
        <w:jc w:val="both"/>
        <w:rPr>
          <w:b w:val="0"/>
        </w:rPr>
      </w:pPr>
      <w:r w:rsidRPr="00AE11F4">
        <w:tab/>
        <w:t xml:space="preserve">Penelitian ketiga </w:t>
      </w:r>
      <w:r w:rsidRPr="00AE11F4">
        <w:rPr>
          <w:b w:val="0"/>
        </w:rPr>
        <w:t xml:space="preserve">yang dilakukan oleh Marlince Nababan, Kevin, dan Andre Wijaya (2019), dengan judul Perancangan Aplikasi Member </w:t>
      </w:r>
      <w:r w:rsidRPr="00AE11F4">
        <w:rPr>
          <w:b w:val="0"/>
          <w:i/>
        </w:rPr>
        <w:t>Fitness</w:t>
      </w:r>
      <w:r w:rsidRPr="00AE11F4">
        <w:rPr>
          <w:b w:val="0"/>
        </w:rPr>
        <w:t xml:space="preserve"> Berbasis Android Menggunakan App Inventory. Aplikasi ini dirancang untuk </w:t>
      </w:r>
      <w:r w:rsidRPr="00AE11F4">
        <w:rPr>
          <w:b w:val="0"/>
        </w:rPr>
        <w:lastRenderedPageBreak/>
        <w:t xml:space="preserve">memudahkan manajemen member dan memudahkan anggota untuk mengetahui jadwal pelatihan dan status pembayaran mereka. Hasil desain </w:t>
      </w:r>
      <w:r w:rsidRPr="00AE11F4">
        <w:rPr>
          <w:b w:val="0"/>
          <w:i/>
        </w:rPr>
        <w:t xml:space="preserve">interface </w:t>
      </w:r>
      <w:r w:rsidRPr="00AE11F4">
        <w:rPr>
          <w:b w:val="0"/>
        </w:rPr>
        <w:t>dari pen</w:t>
      </w:r>
      <w:r w:rsidR="00633678" w:rsidRPr="00AE11F4">
        <w:rPr>
          <w:b w:val="0"/>
        </w:rPr>
        <w:t>elitian ini dapat dilihat pada G</w:t>
      </w:r>
      <w:r w:rsidRPr="00AE11F4">
        <w:rPr>
          <w:b w:val="0"/>
        </w:rPr>
        <w:t>ambar 2.3</w:t>
      </w:r>
    </w:p>
    <w:p w14:paraId="0DB2F581" w14:textId="77777777" w:rsidR="00FD3450" w:rsidRPr="00AE11F4" w:rsidRDefault="00FD3450">
      <w:pPr>
        <w:pStyle w:val="DaftarParagraf"/>
        <w:ind w:left="0"/>
        <w:jc w:val="both"/>
      </w:pPr>
    </w:p>
    <w:p w14:paraId="25810CCA" w14:textId="77777777" w:rsidR="00FD3450" w:rsidRPr="00AE11F4" w:rsidRDefault="00115B46">
      <w:pPr>
        <w:pStyle w:val="DaftarParagraf"/>
        <w:ind w:left="0"/>
        <w:jc w:val="center"/>
      </w:pPr>
      <w:r w:rsidRPr="00AE11F4">
        <w:rPr>
          <w:noProof/>
          <w:lang w:val="en-US"/>
        </w:rPr>
        <w:drawing>
          <wp:inline distT="0" distB="0" distL="0" distR="0" wp14:anchorId="712D5EE4" wp14:editId="749E4EEE">
            <wp:extent cx="3571875" cy="46386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1875" cy="4638675"/>
                    </a:xfrm>
                    <a:prstGeom prst="rect">
                      <a:avLst/>
                    </a:prstGeom>
                  </pic:spPr>
                </pic:pic>
              </a:graphicData>
            </a:graphic>
          </wp:inline>
        </w:drawing>
      </w:r>
    </w:p>
    <w:p w14:paraId="62D45A54" w14:textId="1F048E28" w:rsidR="00FD3450" w:rsidRPr="00AE11F4" w:rsidRDefault="00414082" w:rsidP="00115B46">
      <w:pPr>
        <w:pStyle w:val="DaftarParagraf"/>
        <w:tabs>
          <w:tab w:val="left" w:pos="851"/>
        </w:tabs>
        <w:ind w:left="0"/>
        <w:jc w:val="center"/>
        <w:rPr>
          <w:b w:val="0"/>
        </w:rPr>
      </w:pPr>
      <w:r w:rsidRPr="00AE11F4">
        <w:t xml:space="preserve">Gambar 2.3 </w:t>
      </w:r>
      <w:r w:rsidR="00115B46" w:rsidRPr="00AE11F4">
        <w:rPr>
          <w:b w:val="0"/>
        </w:rPr>
        <w:t>Desain Menu Pilihan</w:t>
      </w:r>
    </w:p>
    <w:p w14:paraId="0CCE4D7B" w14:textId="77777777" w:rsidR="00B6539A" w:rsidRPr="00AE11F4" w:rsidRDefault="00B6539A" w:rsidP="00115B46">
      <w:pPr>
        <w:pStyle w:val="DaftarParagraf"/>
        <w:tabs>
          <w:tab w:val="left" w:pos="851"/>
        </w:tabs>
        <w:ind w:left="0"/>
        <w:jc w:val="center"/>
      </w:pPr>
    </w:p>
    <w:p w14:paraId="079A2428" w14:textId="45EB8458" w:rsidR="00FD3450" w:rsidRPr="00AE11F4" w:rsidRDefault="00414082" w:rsidP="002A2314">
      <w:pPr>
        <w:pStyle w:val="DaftarParagraf"/>
        <w:tabs>
          <w:tab w:val="left" w:pos="851"/>
        </w:tabs>
        <w:ind w:left="0"/>
        <w:jc w:val="both"/>
        <w:rPr>
          <w:b w:val="0"/>
        </w:rPr>
      </w:pPr>
      <w:r w:rsidRPr="00AE11F4">
        <w:tab/>
        <w:t xml:space="preserve">Penelitian Keempat </w:t>
      </w:r>
      <w:r w:rsidRPr="00AE11F4">
        <w:rPr>
          <w:b w:val="0"/>
        </w:rPr>
        <w:t xml:space="preserve">yang dilakukan oleh Kosidin dan Resha Nur Farizah (2016), dengan judul Pemodelan Aplikasi </w:t>
      </w:r>
      <w:r w:rsidRPr="00AE11F4">
        <w:rPr>
          <w:b w:val="0"/>
          <w:i/>
        </w:rPr>
        <w:t xml:space="preserve">Mobile Reminder </w:t>
      </w:r>
      <w:r w:rsidRPr="00AE11F4">
        <w:rPr>
          <w:b w:val="0"/>
        </w:rPr>
        <w:t xml:space="preserve">Berbasis Android. </w:t>
      </w:r>
      <w:r w:rsidR="002A2314" w:rsidRPr="00AE11F4">
        <w:rPr>
          <w:b w:val="0"/>
          <w:i/>
          <w:iCs/>
        </w:rPr>
        <w:t>Reminder</w:t>
      </w:r>
      <w:r w:rsidR="002A2314" w:rsidRPr="00AE11F4">
        <w:rPr>
          <w:b w:val="0"/>
        </w:rPr>
        <w:t xml:space="preserve"> adalah fitur pesan yang membantu mengingat sesuatu, berbeda dengan alarm yang hanya berbunyi pada waktu tertentu. Dapat digunakan sebagai pengingat pada waktu tertentu saat melihat pesan yang dibuat </w:t>
      </w:r>
      <w:r w:rsidR="002A2314" w:rsidRPr="00AE11F4">
        <w:rPr>
          <w:b w:val="0"/>
        </w:rPr>
        <w:lastRenderedPageBreak/>
        <w:t xml:space="preserve">sebelumnya. Hal ini diperlukan di zaman modern ini untuk melakukan aktivitas yang serba cepat dan padat untuk selalu mengingatkan  setiap aktivitas. Aplikasi </w:t>
      </w:r>
      <w:r w:rsidR="002A2314" w:rsidRPr="00AE11F4">
        <w:rPr>
          <w:b w:val="0"/>
          <w:i/>
          <w:iCs/>
        </w:rPr>
        <w:t>Reminder</w:t>
      </w:r>
      <w:r w:rsidR="002A2314" w:rsidRPr="00AE11F4">
        <w:rPr>
          <w:b w:val="0"/>
        </w:rPr>
        <w:t xml:space="preserve"> merupakan alternatif pengingat yang setia, mudah digunakan, dan </w:t>
      </w:r>
      <w:r w:rsidR="00CB3730" w:rsidRPr="00AE11F4">
        <w:rPr>
          <w:b w:val="0"/>
        </w:rPr>
        <w:t>portabel</w:t>
      </w:r>
      <w:r w:rsidR="002A2314" w:rsidRPr="00AE11F4">
        <w:rPr>
          <w:b w:val="0"/>
        </w:rPr>
        <w:t>. Aplikasi ini diimplementasikan berbasis android, yang dapat diterapkan pada gadget .</w:t>
      </w:r>
      <w:r w:rsidRPr="00AE11F4">
        <w:rPr>
          <w:b w:val="0"/>
        </w:rPr>
        <w:t xml:space="preserve">Hasil desain </w:t>
      </w:r>
      <w:r w:rsidRPr="00AE11F4">
        <w:rPr>
          <w:b w:val="0"/>
          <w:i/>
        </w:rPr>
        <w:t xml:space="preserve">interface </w:t>
      </w:r>
      <w:r w:rsidRPr="00AE11F4">
        <w:rPr>
          <w:b w:val="0"/>
        </w:rPr>
        <w:t>dari penelitian ini dapat dilihat pa</w:t>
      </w:r>
      <w:r w:rsidR="00633678" w:rsidRPr="00AE11F4">
        <w:rPr>
          <w:b w:val="0"/>
        </w:rPr>
        <w:t>da G</w:t>
      </w:r>
      <w:r w:rsidRPr="00AE11F4">
        <w:rPr>
          <w:b w:val="0"/>
        </w:rPr>
        <w:t>ambar 2.4</w:t>
      </w:r>
    </w:p>
    <w:p w14:paraId="3F69CBA1" w14:textId="77777777" w:rsidR="00FD3450" w:rsidRPr="00AE11F4" w:rsidRDefault="00414082">
      <w:pPr>
        <w:pStyle w:val="DaftarParagraf"/>
        <w:ind w:left="0"/>
        <w:jc w:val="center"/>
        <w:rPr>
          <w:b w:val="0"/>
        </w:rPr>
      </w:pPr>
      <w:r w:rsidRPr="00AE11F4">
        <w:t xml:space="preserve"> </w:t>
      </w:r>
      <w:r w:rsidR="00115B46" w:rsidRPr="00AE11F4">
        <w:rPr>
          <w:noProof/>
          <w:lang w:val="en-US"/>
        </w:rPr>
        <w:drawing>
          <wp:inline distT="0" distB="0" distL="0" distR="0" wp14:anchorId="7846F545" wp14:editId="553C5F29">
            <wp:extent cx="2505710" cy="43110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710" cy="4311015"/>
                    </a:xfrm>
                    <a:prstGeom prst="rect">
                      <a:avLst/>
                    </a:prstGeom>
                    <a:noFill/>
                    <a:ln>
                      <a:noFill/>
                    </a:ln>
                  </pic:spPr>
                </pic:pic>
              </a:graphicData>
            </a:graphic>
          </wp:inline>
        </w:drawing>
      </w:r>
    </w:p>
    <w:p w14:paraId="58B5A2B3" w14:textId="63BE0BDC" w:rsidR="00FD3450" w:rsidRPr="00AE11F4" w:rsidRDefault="00414082" w:rsidP="00710EBE">
      <w:pPr>
        <w:pStyle w:val="DaftarParagraf"/>
        <w:tabs>
          <w:tab w:val="left" w:pos="851"/>
        </w:tabs>
        <w:ind w:left="0"/>
        <w:jc w:val="center"/>
        <w:rPr>
          <w:b w:val="0"/>
        </w:rPr>
      </w:pPr>
      <w:r w:rsidRPr="00AE11F4">
        <w:t xml:space="preserve">Gambar 2.4 </w:t>
      </w:r>
      <w:r w:rsidRPr="00AE11F4">
        <w:rPr>
          <w:b w:val="0"/>
        </w:rPr>
        <w:t>Tampilan</w:t>
      </w:r>
      <w:r w:rsidRPr="00AE11F4">
        <w:rPr>
          <w:b w:val="0"/>
          <w:i/>
          <w:iCs/>
        </w:rPr>
        <w:t xml:space="preserve"> </w:t>
      </w:r>
      <w:r w:rsidR="00710EBE" w:rsidRPr="00AE11F4">
        <w:rPr>
          <w:b w:val="0"/>
          <w:i/>
          <w:iCs/>
        </w:rPr>
        <w:t>Input</w:t>
      </w:r>
      <w:r w:rsidR="00710EBE" w:rsidRPr="00AE11F4">
        <w:rPr>
          <w:b w:val="0"/>
        </w:rPr>
        <w:t xml:space="preserve"> Agenda</w:t>
      </w:r>
    </w:p>
    <w:p w14:paraId="0CD9EA77" w14:textId="77777777" w:rsidR="00B6539A" w:rsidRPr="00AE11F4" w:rsidRDefault="00B6539A" w:rsidP="00710EBE">
      <w:pPr>
        <w:pStyle w:val="DaftarParagraf"/>
        <w:tabs>
          <w:tab w:val="left" w:pos="851"/>
        </w:tabs>
        <w:ind w:left="0"/>
        <w:jc w:val="center"/>
      </w:pPr>
    </w:p>
    <w:p w14:paraId="4B2F843E" w14:textId="384CA4F1" w:rsidR="00FD3450" w:rsidRPr="00AE11F4" w:rsidRDefault="00414082">
      <w:pPr>
        <w:pStyle w:val="DaftarParagraf"/>
        <w:tabs>
          <w:tab w:val="left" w:pos="851"/>
        </w:tabs>
        <w:ind w:left="0"/>
        <w:jc w:val="both"/>
        <w:rPr>
          <w:b w:val="0"/>
        </w:rPr>
      </w:pPr>
      <w:r w:rsidRPr="00AE11F4">
        <w:tab/>
        <w:t xml:space="preserve">Penelitian Kelima </w:t>
      </w:r>
      <w:r w:rsidRPr="00AE11F4">
        <w:rPr>
          <w:b w:val="0"/>
        </w:rPr>
        <w:t xml:space="preserve">yang dilakukan oleh Graviardhi K.P (2017), dengan judul Sistem Informasi </w:t>
      </w:r>
      <w:r w:rsidRPr="00AE11F4">
        <w:rPr>
          <w:b w:val="0"/>
          <w:i/>
        </w:rPr>
        <w:t>Fitness</w:t>
      </w:r>
      <w:r w:rsidRPr="00AE11F4">
        <w:rPr>
          <w:b w:val="0"/>
        </w:rPr>
        <w:t xml:space="preserve"> Center Hotel Ciputra </w:t>
      </w:r>
      <w:r w:rsidR="00CB3730" w:rsidRPr="00AE11F4">
        <w:rPr>
          <w:b w:val="0"/>
        </w:rPr>
        <w:t>Semarang</w:t>
      </w:r>
      <w:r w:rsidRPr="00AE11F4">
        <w:rPr>
          <w:b w:val="0"/>
        </w:rPr>
        <w:t xml:space="preserve">. Sistem informasi ini dibuat untuk manajemen </w:t>
      </w:r>
      <w:r w:rsidRPr="00AE11F4">
        <w:rPr>
          <w:b w:val="0"/>
          <w:i/>
        </w:rPr>
        <w:t>fitness</w:t>
      </w:r>
      <w:r w:rsidRPr="00AE11F4">
        <w:rPr>
          <w:b w:val="0"/>
          <w:i/>
          <w:iCs/>
        </w:rPr>
        <w:t xml:space="preserve"> center </w:t>
      </w:r>
      <w:r w:rsidRPr="00AE11F4">
        <w:rPr>
          <w:b w:val="0"/>
        </w:rPr>
        <w:t xml:space="preserve">yang dapat melakukan otomatisasi dalam sistem registrasi anggota, instruktur jadwal dan fasilitas lainnya yang </w:t>
      </w:r>
      <w:r w:rsidRPr="00AE11F4">
        <w:rPr>
          <w:b w:val="0"/>
        </w:rPr>
        <w:lastRenderedPageBreak/>
        <w:t xml:space="preserve">tergabung dalam sebuah </w:t>
      </w:r>
      <w:r w:rsidR="00603A1A" w:rsidRPr="00AE11F4">
        <w:rPr>
          <w:b w:val="0"/>
          <w:i/>
          <w:iCs/>
        </w:rPr>
        <w:t>database</w:t>
      </w:r>
      <w:r w:rsidRPr="00AE11F4">
        <w:rPr>
          <w:b w:val="0"/>
        </w:rPr>
        <w:t xml:space="preserve"> sehingga pengguna aplikasi bisa mendapatkan informasi sesuai dengan yang diinginkan secara cepat dan akurat. Hasil desain tambah member</w:t>
      </w:r>
      <w:r w:rsidRPr="00AE11F4">
        <w:rPr>
          <w:b w:val="0"/>
          <w:i/>
        </w:rPr>
        <w:t xml:space="preserve"> </w:t>
      </w:r>
      <w:r w:rsidRPr="00AE11F4">
        <w:rPr>
          <w:b w:val="0"/>
        </w:rPr>
        <w:t xml:space="preserve">dari </w:t>
      </w:r>
      <w:r w:rsidR="00603A1A" w:rsidRPr="00AE11F4">
        <w:rPr>
          <w:b w:val="0"/>
        </w:rPr>
        <w:t xml:space="preserve">terlihat </w:t>
      </w:r>
      <w:r w:rsidR="00633678" w:rsidRPr="00AE11F4">
        <w:rPr>
          <w:b w:val="0"/>
        </w:rPr>
        <w:t>pada G</w:t>
      </w:r>
      <w:r w:rsidRPr="00AE11F4">
        <w:rPr>
          <w:b w:val="0"/>
        </w:rPr>
        <w:t>ambar 2.5.</w:t>
      </w:r>
    </w:p>
    <w:p w14:paraId="78F128D8" w14:textId="77777777" w:rsidR="00FD3450" w:rsidRPr="00AE11F4" w:rsidRDefault="00414082">
      <w:pPr>
        <w:pStyle w:val="DaftarParagraf"/>
        <w:spacing w:line="276" w:lineRule="auto"/>
        <w:ind w:left="0"/>
        <w:jc w:val="center"/>
      </w:pPr>
      <w:r w:rsidRPr="00AE11F4">
        <w:rPr>
          <w:noProof/>
          <w:lang w:val="en-US"/>
        </w:rPr>
        <w:drawing>
          <wp:inline distT="0" distB="0" distL="0" distR="0" wp14:anchorId="081B94EB" wp14:editId="252CB9DD">
            <wp:extent cx="3829685" cy="2766695"/>
            <wp:effectExtent l="19050" t="0" r="0" b="0"/>
            <wp:docPr id="2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6"/>
                    <pic:cNvPicPr>
                      <a:picLocks noChangeAspect="1" noChangeArrowheads="1"/>
                    </pic:cNvPicPr>
                  </pic:nvPicPr>
                  <pic:blipFill>
                    <a:blip r:embed="rId13"/>
                    <a:srcRect/>
                    <a:stretch>
                      <a:fillRect/>
                    </a:stretch>
                  </pic:blipFill>
                  <pic:spPr>
                    <a:xfrm>
                      <a:off x="0" y="0"/>
                      <a:ext cx="3847232" cy="2779429"/>
                    </a:xfrm>
                    <a:prstGeom prst="rect">
                      <a:avLst/>
                    </a:prstGeom>
                    <a:noFill/>
                    <a:ln w="9525">
                      <a:noFill/>
                      <a:miter lim="800000"/>
                      <a:headEnd/>
                      <a:tailEnd/>
                    </a:ln>
                  </pic:spPr>
                </pic:pic>
              </a:graphicData>
            </a:graphic>
          </wp:inline>
        </w:drawing>
      </w:r>
    </w:p>
    <w:p w14:paraId="56B8DD01" w14:textId="09354A5A" w:rsidR="00FD3450" w:rsidRPr="00AE11F4" w:rsidRDefault="00414082">
      <w:pPr>
        <w:pStyle w:val="DaftarParagraf"/>
        <w:tabs>
          <w:tab w:val="left" w:pos="851"/>
        </w:tabs>
        <w:spacing w:line="276" w:lineRule="auto"/>
        <w:ind w:left="0"/>
        <w:jc w:val="center"/>
        <w:rPr>
          <w:b w:val="0"/>
        </w:rPr>
      </w:pPr>
      <w:r w:rsidRPr="00AE11F4">
        <w:t xml:space="preserve">Gambar 2.5 </w:t>
      </w:r>
      <w:r w:rsidRPr="00AE11F4">
        <w:rPr>
          <w:b w:val="0"/>
        </w:rPr>
        <w:t>Menu tambah member</w:t>
      </w:r>
    </w:p>
    <w:p w14:paraId="5C720AC0" w14:textId="77777777" w:rsidR="00E8099A" w:rsidRPr="00AE11F4" w:rsidRDefault="00E8099A">
      <w:pPr>
        <w:pStyle w:val="DaftarParagraf"/>
        <w:tabs>
          <w:tab w:val="left" w:pos="851"/>
        </w:tabs>
        <w:spacing w:line="276" w:lineRule="auto"/>
        <w:ind w:left="0"/>
        <w:jc w:val="center"/>
        <w:rPr>
          <w:b w:val="0"/>
        </w:rPr>
      </w:pPr>
    </w:p>
    <w:p w14:paraId="0D0356FE" w14:textId="77777777" w:rsidR="00FD3450" w:rsidRPr="00AE11F4" w:rsidRDefault="00FD3450">
      <w:pPr>
        <w:pStyle w:val="DaftarParagraf"/>
        <w:tabs>
          <w:tab w:val="left" w:pos="851"/>
        </w:tabs>
        <w:spacing w:line="276" w:lineRule="auto"/>
        <w:ind w:left="0"/>
        <w:jc w:val="center"/>
      </w:pPr>
    </w:p>
    <w:p w14:paraId="542D09C4"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3" w:name="_Toc97151756"/>
      <w:r w:rsidRPr="00AE11F4">
        <w:rPr>
          <w:rFonts w:ascii="Times New Roman" w:hAnsi="Times New Roman" w:cs="Times New Roman"/>
          <w:color w:val="auto"/>
          <w:sz w:val="24"/>
        </w:rPr>
        <w:t>Gym (Gymnastic)</w:t>
      </w:r>
      <w:bookmarkEnd w:id="3"/>
    </w:p>
    <w:p w14:paraId="6C905C08" w14:textId="7B3D8FC9" w:rsidR="00844F6E" w:rsidRPr="00AE11F4" w:rsidRDefault="00F25330" w:rsidP="00E8099A">
      <w:pPr>
        <w:tabs>
          <w:tab w:val="left" w:pos="851"/>
        </w:tabs>
        <w:jc w:val="both"/>
        <w:rPr>
          <w:b w:val="0"/>
        </w:rPr>
      </w:pPr>
      <w:r w:rsidRPr="00AE11F4">
        <w:rPr>
          <w:b w:val="0"/>
        </w:rPr>
        <w:tab/>
      </w:r>
      <w:r w:rsidR="00F23889" w:rsidRPr="00AE11F4">
        <w:rPr>
          <w:b w:val="0"/>
        </w:rPr>
        <w:t xml:space="preserve">Gym berasal dari Yunani kuno “Gymnastic” yang artinya sarana pendidikan yang sangat baik untuk  melatih jasmani dan rohani. Di ruang </w:t>
      </w:r>
      <w:r w:rsidR="00D325C0" w:rsidRPr="00D325C0">
        <w:rPr>
          <w:b w:val="0"/>
          <w:i/>
        </w:rPr>
        <w:t>g</w:t>
      </w:r>
      <w:r w:rsidR="00D325C0" w:rsidRPr="00D325C0">
        <w:rPr>
          <w:b w:val="0"/>
          <w:i/>
          <w:lang w:val="en-US"/>
        </w:rPr>
        <w:t>y</w:t>
      </w:r>
      <w:r w:rsidR="00AE11F4" w:rsidRPr="00D325C0">
        <w:rPr>
          <w:b w:val="0"/>
          <w:i/>
        </w:rPr>
        <w:t>mnasium</w:t>
      </w:r>
      <w:r w:rsidR="00F23889" w:rsidRPr="00AE11F4">
        <w:rPr>
          <w:b w:val="0"/>
        </w:rPr>
        <w:t>, anak-anak muda dilatih secara fisik dalam olahraga atletik untuk menjadi pribadi yang disiplin dan atletis. Bagi sebagian orang, kata "gym" selalu identik dengan ruangan yang penuh dengan orang berbadan kekar, dengan alat binaraga yang menekuk otot dan didampingi instruktur. Namun dalam arti luas, gym memiliki arti ruang olahraga atau gedung olahraga. Gym adalah tempat bagi mereka yang ingin menyegarkan diri melalui olahraga yang memungkinkan mereka untuk meregangkan, melatih otot dan membuat tubuh menjadi bugar.</w:t>
      </w:r>
    </w:p>
    <w:p w14:paraId="353595BC" w14:textId="77777777" w:rsidR="00B6539A" w:rsidRPr="00AE11F4" w:rsidRDefault="00B6539A" w:rsidP="00B6539A"/>
    <w:p w14:paraId="4D23EEED" w14:textId="77777777" w:rsidR="00FD3450" w:rsidRPr="00AE11F4" w:rsidRDefault="00414082">
      <w:pPr>
        <w:pStyle w:val="Judul2"/>
        <w:numPr>
          <w:ilvl w:val="1"/>
          <w:numId w:val="5"/>
        </w:numPr>
        <w:ind w:left="426" w:hanging="426"/>
        <w:rPr>
          <w:rFonts w:ascii="Times New Roman" w:hAnsi="Times New Roman" w:cs="Times New Roman"/>
          <w:color w:val="auto"/>
          <w:sz w:val="24"/>
        </w:rPr>
      </w:pPr>
      <w:r w:rsidRPr="00AE11F4">
        <w:rPr>
          <w:rFonts w:ascii="Times New Roman" w:hAnsi="Times New Roman" w:cs="Times New Roman"/>
          <w:color w:val="auto"/>
          <w:sz w:val="24"/>
        </w:rPr>
        <w:lastRenderedPageBreak/>
        <w:t xml:space="preserve">   </w:t>
      </w:r>
      <w:bookmarkStart w:id="4" w:name="_Toc97151757"/>
      <w:r w:rsidRPr="00AE11F4">
        <w:rPr>
          <w:rFonts w:ascii="Times New Roman" w:hAnsi="Times New Roman" w:cs="Times New Roman"/>
          <w:color w:val="auto"/>
          <w:sz w:val="24"/>
        </w:rPr>
        <w:t>Fitness</w:t>
      </w:r>
      <w:bookmarkEnd w:id="4"/>
    </w:p>
    <w:p w14:paraId="7691CA0B" w14:textId="64E06350" w:rsidR="00FD3450" w:rsidRPr="00AE11F4" w:rsidRDefault="00F23889">
      <w:pPr>
        <w:pStyle w:val="DaftarParagraf"/>
        <w:tabs>
          <w:tab w:val="left" w:pos="851"/>
        </w:tabs>
        <w:ind w:left="0"/>
        <w:jc w:val="both"/>
        <w:rPr>
          <w:b w:val="0"/>
        </w:rPr>
      </w:pPr>
      <w:r w:rsidRPr="00AE11F4">
        <w:rPr>
          <w:b w:val="0"/>
        </w:rPr>
        <w:tab/>
        <w:t>Fitness adalah kegiatan yang bertujuan untuk membuat orang  lebih sehat melalui angkat beban (</w:t>
      </w:r>
      <w:r w:rsidRPr="00AE11F4">
        <w:rPr>
          <w:b w:val="0"/>
          <w:i/>
          <w:iCs/>
        </w:rPr>
        <w:t>weight lifting</w:t>
      </w:r>
      <w:r w:rsidRPr="00AE11F4">
        <w:rPr>
          <w:b w:val="0"/>
        </w:rPr>
        <w:t>), aerobik (</w:t>
      </w:r>
      <w:r w:rsidRPr="00AE11F4">
        <w:rPr>
          <w:b w:val="0"/>
          <w:i/>
          <w:iCs/>
        </w:rPr>
        <w:t>aerobics</w:t>
      </w:r>
      <w:r w:rsidRPr="00AE11F4">
        <w:rPr>
          <w:b w:val="0"/>
        </w:rPr>
        <w:t>) dan pemenuhan nutrisi (</w:t>
      </w:r>
      <w:r w:rsidRPr="00AE11F4">
        <w:rPr>
          <w:b w:val="0"/>
          <w:i/>
          <w:iCs/>
        </w:rPr>
        <w:t>nutrition</w:t>
      </w:r>
      <w:r w:rsidRPr="00AE11F4">
        <w:rPr>
          <w:b w:val="0"/>
        </w:rPr>
        <w:t>).</w:t>
      </w:r>
      <w:r w:rsidR="008312AB" w:rsidRPr="00AE11F4">
        <w:rPr>
          <w:b w:val="0"/>
        </w:rPr>
        <w:t xml:space="preserve"> Pada dasarnya </w:t>
      </w:r>
      <w:r w:rsidR="008312AB" w:rsidRPr="00AE11F4">
        <w:rPr>
          <w:b w:val="0"/>
          <w:i/>
          <w:iCs/>
        </w:rPr>
        <w:t>fitness</w:t>
      </w:r>
      <w:r w:rsidR="008312AB" w:rsidRPr="00AE11F4">
        <w:rPr>
          <w:b w:val="0"/>
        </w:rPr>
        <w:t xml:space="preserve"> adalah kombinasi antara aktivitas angkat beban dan kardiovaskuler (jantung).</w:t>
      </w:r>
    </w:p>
    <w:p w14:paraId="520100EE" w14:textId="77777777" w:rsidR="00FD3450" w:rsidRPr="00AE11F4" w:rsidRDefault="00FD3450">
      <w:pPr>
        <w:pStyle w:val="DaftarParagraf"/>
        <w:tabs>
          <w:tab w:val="left" w:pos="851"/>
        </w:tabs>
        <w:ind w:left="0"/>
        <w:jc w:val="both"/>
        <w:rPr>
          <w:b w:val="0"/>
        </w:rPr>
      </w:pPr>
    </w:p>
    <w:p w14:paraId="0B8D8AE6"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5" w:name="_Toc97151758"/>
      <w:r w:rsidRPr="00AE11F4">
        <w:rPr>
          <w:rFonts w:ascii="Times New Roman" w:hAnsi="Times New Roman" w:cs="Times New Roman"/>
          <w:color w:val="auto"/>
          <w:sz w:val="24"/>
        </w:rPr>
        <w:t xml:space="preserve">  Sistem</w:t>
      </w:r>
      <w:bookmarkEnd w:id="5"/>
    </w:p>
    <w:p w14:paraId="18BA84CF" w14:textId="324EF9D8" w:rsidR="008C41B6" w:rsidRPr="00AE11F4" w:rsidRDefault="0029709D" w:rsidP="008C41B6">
      <w:pPr>
        <w:pStyle w:val="NormalWeb"/>
        <w:spacing w:before="0" w:beforeAutospacing="0" w:after="0" w:afterAutospacing="0" w:line="480" w:lineRule="auto"/>
        <w:jc w:val="both"/>
      </w:pPr>
      <w:r w:rsidRPr="00AE11F4">
        <w:tab/>
      </w:r>
      <w:r w:rsidR="008C41B6" w:rsidRPr="00AE11F4">
        <w:rPr>
          <w:color w:val="000000"/>
        </w:rPr>
        <w:t xml:space="preserve">Sistem berasal dari bahasa Latin (systēma) dan bahasa Yunani (sustēma) adalah suatu kesatuan yang terdiri dari komponen atau elemen yang dihubungkan bersama untuk memudahkan aliran informasi, materi atau energi untuk mencapai suatu tujuan. Istilah ini sering dipergunakan untuk menggambarkan suatu setenitas yang berinteraksi, dimana suatu model </w:t>
      </w:r>
      <w:r w:rsidR="00AE11F4" w:rsidRPr="00AE11F4">
        <w:rPr>
          <w:color w:val="000000"/>
        </w:rPr>
        <w:t>matematika</w:t>
      </w:r>
      <w:r w:rsidR="008C41B6" w:rsidRPr="00AE11F4">
        <w:rPr>
          <w:color w:val="000000"/>
        </w:rPr>
        <w:t xml:space="preserve"> sering kali bisa dibuat.</w:t>
      </w:r>
    </w:p>
    <w:p w14:paraId="4685A512" w14:textId="77777777" w:rsidR="008C41B6" w:rsidRPr="00AE11F4" w:rsidRDefault="008C41B6" w:rsidP="008C41B6">
      <w:pPr>
        <w:pStyle w:val="NormalWeb"/>
        <w:spacing w:before="0" w:beforeAutospacing="0" w:after="0" w:afterAutospacing="0" w:line="480" w:lineRule="auto"/>
        <w:jc w:val="both"/>
      </w:pPr>
      <w:r w:rsidRPr="00AE11F4">
        <w:rPr>
          <w:rStyle w:val="apple-tab-span"/>
          <w:color w:val="000000"/>
        </w:rPr>
        <w:tab/>
      </w:r>
      <w:r w:rsidRPr="00AE11F4">
        <w:rPr>
          <w:color w:val="000000"/>
        </w:rPr>
        <w:t>Sistem juga merupakan suatu kesatuan bagian-bagian yang saling berhubungan yang berada dalam suatu wilayah serta memiliki item-item penggerak, contoh umum seperti negara. Negara merupakan suatu kumpulan dari beberapa elemen kesatuan lain seperti provinsi yang saling berhubungan sehingga membentuk suatu negara dimana yang berperan sebagai penggeraknya yaitu rakyat yang berada di negara tersebut.</w:t>
      </w:r>
    </w:p>
    <w:p w14:paraId="7C61898E" w14:textId="101A77A6" w:rsidR="002911CD" w:rsidRPr="00AE11F4" w:rsidRDefault="002911CD" w:rsidP="002911CD">
      <w:pPr>
        <w:pStyle w:val="DaftarParagraf"/>
        <w:tabs>
          <w:tab w:val="left" w:pos="851"/>
        </w:tabs>
        <w:ind w:left="0"/>
        <w:jc w:val="both"/>
        <w:rPr>
          <w:b w:val="0"/>
        </w:rPr>
      </w:pPr>
    </w:p>
    <w:p w14:paraId="2E825509" w14:textId="77777777" w:rsidR="00FD3450" w:rsidRPr="00AE11F4" w:rsidRDefault="00414082">
      <w:pPr>
        <w:pStyle w:val="Judul2"/>
        <w:numPr>
          <w:ilvl w:val="1"/>
          <w:numId w:val="5"/>
        </w:numPr>
        <w:ind w:left="284" w:hanging="284"/>
        <w:rPr>
          <w:rFonts w:ascii="Times New Roman" w:hAnsi="Times New Roman" w:cs="Times New Roman"/>
          <w:color w:val="auto"/>
          <w:sz w:val="24"/>
        </w:rPr>
      </w:pPr>
      <w:bookmarkStart w:id="6" w:name="_Toc97151759"/>
      <w:r w:rsidRPr="00AE11F4">
        <w:rPr>
          <w:rFonts w:ascii="Times New Roman" w:hAnsi="Times New Roman" w:cs="Times New Roman"/>
          <w:color w:val="auto"/>
          <w:sz w:val="24"/>
        </w:rPr>
        <w:t>Informasi</w:t>
      </w:r>
      <w:bookmarkEnd w:id="6"/>
    </w:p>
    <w:p w14:paraId="59050785" w14:textId="42068FF7" w:rsidR="00FD3450" w:rsidRPr="00AE11F4" w:rsidRDefault="00844F6E" w:rsidP="000F177D">
      <w:pPr>
        <w:pStyle w:val="DaftarParagraf"/>
        <w:tabs>
          <w:tab w:val="left" w:pos="851"/>
        </w:tabs>
        <w:ind w:left="0"/>
        <w:jc w:val="both"/>
        <w:rPr>
          <w:b w:val="0"/>
        </w:rPr>
      </w:pPr>
      <w:r w:rsidRPr="00AE11F4">
        <w:rPr>
          <w:b w:val="0"/>
        </w:rPr>
        <w:tab/>
        <w:t>I</w:t>
      </w:r>
      <w:r w:rsidR="000F177D" w:rsidRPr="00AE11F4">
        <w:rPr>
          <w:b w:val="0"/>
        </w:rPr>
        <w:t>nformasi merupakan hasil  pengolahan data, merupakan format yang penting bagi penerimanya dan menjadi dasar pengambilan keputusan yang dapat dirasakan</w:t>
      </w:r>
      <w:r w:rsidR="00785FAE" w:rsidRPr="00AE11F4">
        <w:rPr>
          <w:b w:val="0"/>
        </w:rPr>
        <w:t xml:space="preserve"> </w:t>
      </w:r>
      <w:r w:rsidR="000F177D" w:rsidRPr="00AE11F4">
        <w:rPr>
          <w:b w:val="0"/>
        </w:rPr>
        <w:t>akibatnya secara langsung saat itu juga atau secara tidak langsung pada saat mendatang (Sutanta, 2011)</w:t>
      </w:r>
      <w:r w:rsidR="00785FAE" w:rsidRPr="00AE11F4">
        <w:rPr>
          <w:b w:val="0"/>
        </w:rPr>
        <w:t xml:space="preserve">. </w:t>
      </w:r>
      <w:r w:rsidR="00414082" w:rsidRPr="00AE11F4">
        <w:rPr>
          <w:b w:val="0"/>
        </w:rPr>
        <w:t>Infor</w:t>
      </w:r>
      <w:r w:rsidR="00D325C0">
        <w:rPr>
          <w:b w:val="0"/>
        </w:rPr>
        <w:t>masi adalah  data yang telah di</w:t>
      </w:r>
      <w:r w:rsidR="00414082" w:rsidRPr="00AE11F4">
        <w:rPr>
          <w:b w:val="0"/>
        </w:rPr>
        <w:t xml:space="preserve">rangkum atau </w:t>
      </w:r>
      <w:r w:rsidR="00D325C0">
        <w:rPr>
          <w:b w:val="0"/>
        </w:rPr>
        <w:lastRenderedPageBreak/>
        <w:t>di</w:t>
      </w:r>
      <w:r w:rsidR="00414082" w:rsidRPr="00AE11F4">
        <w:rPr>
          <w:b w:val="0"/>
        </w:rPr>
        <w:t>manipulasi dalam bentuk lain untuk tujuan pengambilan keputusan (William, 2007).Sedangkan menurut (Fajri, 2014)  informasi dapat diartikan suatu data yang telah diproses dan diubah menjadi konteks yang berarti sehingga memiliki makna dan nilai bagi penerimanya dan biasa digunakan untuk pengambilan keputusan.</w:t>
      </w:r>
      <w:r w:rsidR="00AA551C" w:rsidRPr="00AE11F4">
        <w:rPr>
          <w:b w:val="0"/>
        </w:rPr>
        <w:t xml:space="preserve"> </w:t>
      </w:r>
      <w:r w:rsidR="00414082" w:rsidRPr="00AE11F4">
        <w:rPr>
          <w:b w:val="0"/>
        </w:rPr>
        <w:t xml:space="preserve">Secara Etimologi kata informasi berasal dari kata Perancis kuno informacion (tahun 1387) yang diambil dari bahasa latin </w:t>
      </w:r>
      <w:r w:rsidR="00414082" w:rsidRPr="00AE11F4">
        <w:rPr>
          <w:b w:val="0"/>
          <w:i/>
        </w:rPr>
        <w:t>informationem</w:t>
      </w:r>
      <w:r w:rsidR="00414082" w:rsidRPr="00AE11F4">
        <w:rPr>
          <w:b w:val="0"/>
        </w:rPr>
        <w:t xml:space="preserve"> yang berarti “garis besar, konsep, ide”. Informasi mer</w:t>
      </w:r>
      <w:r w:rsidR="00E21F0A">
        <w:rPr>
          <w:b w:val="0"/>
        </w:rPr>
        <w:t xml:space="preserve">upakan kata benda dari </w:t>
      </w:r>
      <w:proofErr w:type="spellStart"/>
      <w:r w:rsidR="00E21F0A">
        <w:rPr>
          <w:b w:val="0"/>
        </w:rPr>
        <w:t>informa</w:t>
      </w:r>
      <w:r w:rsidR="00E21F0A">
        <w:rPr>
          <w:b w:val="0"/>
          <w:lang w:val="en-US"/>
        </w:rPr>
        <w:t>si</w:t>
      </w:r>
      <w:proofErr w:type="spellEnd"/>
      <w:r w:rsidR="00414082" w:rsidRPr="00AE11F4">
        <w:rPr>
          <w:b w:val="0"/>
        </w:rPr>
        <w:t xml:space="preserve"> yang berarti aktivitas dalam “pengetahuan yang dikomunikasikan”.</w:t>
      </w:r>
    </w:p>
    <w:p w14:paraId="30FE5D92" w14:textId="502828AC" w:rsidR="00FD3450" w:rsidRPr="00AE11F4" w:rsidRDefault="00785FAE" w:rsidP="00785FAE">
      <w:pPr>
        <w:pStyle w:val="DaftarParagraf"/>
        <w:tabs>
          <w:tab w:val="left" w:pos="851"/>
        </w:tabs>
        <w:ind w:left="0"/>
        <w:jc w:val="both"/>
        <w:rPr>
          <w:b w:val="0"/>
        </w:rPr>
      </w:pPr>
      <w:r w:rsidRPr="00AE11F4">
        <w:rPr>
          <w:b w:val="0"/>
        </w:rPr>
        <w:tab/>
        <w:t>Informasi adalah pengetahuan yang diperoleh melalui pembelajaran, pengalaman, atau pengajaran. Namun, istilah tersebut memiliki banyak makna kontekstual dan umumnya terkait erat dengan konsep-konsep sepert</w:t>
      </w:r>
      <w:r w:rsidR="00E21F0A">
        <w:rPr>
          <w:b w:val="0"/>
        </w:rPr>
        <w:t>i makna, pengetahuan, negentrop</w:t>
      </w:r>
      <w:r w:rsidR="00E21F0A">
        <w:rPr>
          <w:b w:val="0"/>
          <w:lang w:val="en-US"/>
        </w:rPr>
        <w:t>y</w:t>
      </w:r>
      <w:r w:rsidRPr="00AE11F4">
        <w:rPr>
          <w:b w:val="0"/>
        </w:rPr>
        <w:t>, komunikasi, kebenaran, representasi, dan stimulasi mental.</w:t>
      </w:r>
      <w:r w:rsidR="00414082" w:rsidRPr="00AE11F4">
        <w:rPr>
          <w:b w:val="0"/>
        </w:rPr>
        <w:t xml:space="preserve"> </w:t>
      </w:r>
    </w:p>
    <w:p w14:paraId="2958853A" w14:textId="77777777" w:rsidR="00FD3450" w:rsidRPr="00AE11F4" w:rsidRDefault="00FD3450">
      <w:pPr>
        <w:pStyle w:val="DaftarParagraf"/>
        <w:tabs>
          <w:tab w:val="left" w:pos="851"/>
        </w:tabs>
        <w:ind w:left="0"/>
        <w:jc w:val="both"/>
        <w:rPr>
          <w:b w:val="0"/>
        </w:rPr>
      </w:pPr>
    </w:p>
    <w:p w14:paraId="43FBDE15"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7" w:name="_Toc97151760"/>
      <w:r w:rsidRPr="00AE11F4">
        <w:rPr>
          <w:rFonts w:ascii="Times New Roman" w:hAnsi="Times New Roman" w:cs="Times New Roman"/>
          <w:color w:val="auto"/>
          <w:sz w:val="24"/>
        </w:rPr>
        <w:t xml:space="preserve">  Sistem Informasi</w:t>
      </w:r>
      <w:bookmarkEnd w:id="7"/>
    </w:p>
    <w:p w14:paraId="3083A791" w14:textId="5B51FCAE" w:rsidR="00FD3450" w:rsidRPr="00AE11F4" w:rsidRDefault="00F17524">
      <w:pPr>
        <w:pStyle w:val="DaftarParagraf"/>
        <w:tabs>
          <w:tab w:val="left" w:pos="851"/>
        </w:tabs>
        <w:ind w:left="0"/>
        <w:jc w:val="both"/>
        <w:rPr>
          <w:b w:val="0"/>
        </w:rPr>
      </w:pPr>
      <w:r w:rsidRPr="00AE11F4">
        <w:rPr>
          <w:b w:val="0"/>
        </w:rPr>
        <w:tab/>
        <w:t xml:space="preserve">Sistem informasi adalah kombinasi dari teknologi informasi dan aktivitas orang-orang yang menggunakannya untuk mendukung operasi dan manajemen. Dalam arti yang sangat luas, istilah sistem informasi sering digunakan untuk menggambarkan interaksi antara manusia, proses </w:t>
      </w:r>
      <w:r w:rsidR="00E0161C" w:rsidRPr="00AE11F4">
        <w:rPr>
          <w:b w:val="0"/>
        </w:rPr>
        <w:t>algoritma</w:t>
      </w:r>
      <w:r w:rsidRPr="00AE11F4">
        <w:rPr>
          <w:b w:val="0"/>
        </w:rPr>
        <w:t>, data, dan teknologi. Dalam pengertian ini, istilah tersebut tidak hanya mengacu pada penggunaan  teknologi informasi dan komunikasi (TIK) oleh organisasi, tetapi juga  cara  orang berinteraksi dengan teknologi ini untuk mendukung proses bisnis.</w:t>
      </w:r>
    </w:p>
    <w:p w14:paraId="45C03AA5" w14:textId="77777777" w:rsidR="00B21731" w:rsidRPr="00AE11F4" w:rsidRDefault="00B21731">
      <w:pPr>
        <w:pStyle w:val="DaftarParagraf"/>
        <w:tabs>
          <w:tab w:val="left" w:pos="851"/>
        </w:tabs>
        <w:ind w:left="0"/>
        <w:jc w:val="both"/>
        <w:rPr>
          <w:b w:val="0"/>
        </w:rPr>
      </w:pPr>
    </w:p>
    <w:p w14:paraId="7A96A507" w14:textId="77777777" w:rsidR="00FD3450" w:rsidRPr="00AE11F4" w:rsidRDefault="00414082">
      <w:pPr>
        <w:pStyle w:val="Judul2"/>
        <w:numPr>
          <w:ilvl w:val="1"/>
          <w:numId w:val="5"/>
        </w:numPr>
        <w:ind w:left="567" w:hanging="567"/>
        <w:rPr>
          <w:rFonts w:ascii="Times New Roman" w:hAnsi="Times New Roman" w:cs="Times New Roman"/>
          <w:color w:val="auto"/>
          <w:sz w:val="24"/>
        </w:rPr>
      </w:pPr>
      <w:bookmarkStart w:id="8" w:name="_Toc97151761"/>
      <w:r w:rsidRPr="00AE11F4">
        <w:rPr>
          <w:rFonts w:ascii="Times New Roman" w:hAnsi="Times New Roman" w:cs="Times New Roman"/>
          <w:color w:val="auto"/>
          <w:sz w:val="24"/>
        </w:rPr>
        <w:lastRenderedPageBreak/>
        <w:t xml:space="preserve">Aplikasi </w:t>
      </w:r>
      <w:r w:rsidRPr="00AE11F4">
        <w:rPr>
          <w:rFonts w:ascii="Times New Roman" w:hAnsi="Times New Roman" w:cs="Times New Roman"/>
          <w:i/>
          <w:color w:val="auto"/>
          <w:sz w:val="24"/>
        </w:rPr>
        <w:t>Mobile</w:t>
      </w:r>
      <w:bookmarkEnd w:id="8"/>
      <w:r w:rsidRPr="00AE11F4">
        <w:rPr>
          <w:rFonts w:ascii="Times New Roman" w:hAnsi="Times New Roman" w:cs="Times New Roman"/>
          <w:color w:val="auto"/>
          <w:sz w:val="24"/>
        </w:rPr>
        <w:tab/>
      </w:r>
    </w:p>
    <w:p w14:paraId="0045FCA0" w14:textId="21FFD492" w:rsidR="00FD3450" w:rsidRPr="00AE11F4" w:rsidRDefault="005E570A" w:rsidP="005E570A">
      <w:pPr>
        <w:tabs>
          <w:tab w:val="left" w:pos="851"/>
        </w:tabs>
        <w:jc w:val="both"/>
        <w:rPr>
          <w:b w:val="0"/>
        </w:rPr>
      </w:pPr>
      <w:r w:rsidRPr="00AE11F4">
        <w:rPr>
          <w:b w:val="0"/>
        </w:rPr>
        <w:tab/>
        <w:t xml:space="preserve">Pengembangan aplikasi </w:t>
      </w:r>
      <w:r w:rsidRPr="00AE11F4">
        <w:rPr>
          <w:b w:val="0"/>
          <w:i/>
          <w:iCs/>
        </w:rPr>
        <w:t>mobile</w:t>
      </w:r>
      <w:r w:rsidRPr="00AE11F4">
        <w:rPr>
          <w:b w:val="0"/>
        </w:rPr>
        <w:t xml:space="preserve"> sangat bergantung pada evolusi </w:t>
      </w:r>
      <w:r w:rsidRPr="00AE11F4">
        <w:rPr>
          <w:b w:val="0"/>
          <w:i/>
          <w:iCs/>
        </w:rPr>
        <w:t>smartphone</w:t>
      </w:r>
      <w:r w:rsidRPr="00AE11F4">
        <w:rPr>
          <w:b w:val="0"/>
        </w:rPr>
        <w:t xml:space="preserve">, baik dari segi teknologi maupun  produksi. Tentu saja, </w:t>
      </w:r>
      <w:r w:rsidRPr="00AE11F4">
        <w:rPr>
          <w:b w:val="0"/>
          <w:i/>
          <w:iCs/>
        </w:rPr>
        <w:t xml:space="preserve">smartphone </w:t>
      </w:r>
      <w:r w:rsidRPr="00AE11F4">
        <w:rPr>
          <w:b w:val="0"/>
        </w:rPr>
        <w:t xml:space="preserve">adalah platform untuk menjalankan aplikasi seluler. Dalam waktu yang sangat singkat, pertumbuhan </w:t>
      </w:r>
      <w:r w:rsidRPr="00AE11F4">
        <w:rPr>
          <w:b w:val="0"/>
          <w:i/>
          <w:iCs/>
        </w:rPr>
        <w:t>smartphone</w:t>
      </w:r>
      <w:r w:rsidRPr="00AE11F4">
        <w:rPr>
          <w:b w:val="0"/>
        </w:rPr>
        <w:t xml:space="preserve"> telah menunjukkan angka yang signifikan. Menurut Kementerian Informasi dan Komunikasi</w:t>
      </w:r>
      <w:r w:rsidR="00CB3730" w:rsidRPr="00AE11F4">
        <w:rPr>
          <w:b w:val="0"/>
        </w:rPr>
        <w:t xml:space="preserve"> </w:t>
      </w:r>
      <w:r w:rsidRPr="00AE11F4">
        <w:rPr>
          <w:b w:val="0"/>
        </w:rPr>
        <w:t>(Kominfo),</w:t>
      </w:r>
      <w:r w:rsidR="00CB3730" w:rsidRPr="00AE11F4">
        <w:rPr>
          <w:b w:val="0"/>
        </w:rPr>
        <w:t xml:space="preserve"> </w:t>
      </w:r>
      <w:r w:rsidRPr="00AE11F4">
        <w:rPr>
          <w:b w:val="0"/>
        </w:rPr>
        <w:t xml:space="preserve">Indonesia menempati urutan keenam dunia dalam hal penggunaan internet setelah China, Amerika Serikat, India, Brasil, dan Jepang. Seiring dengan itu, penggunaan </w:t>
      </w:r>
      <w:r w:rsidRPr="00AE11F4">
        <w:rPr>
          <w:b w:val="0"/>
          <w:i/>
          <w:iCs/>
        </w:rPr>
        <w:t>smartphone</w:t>
      </w:r>
      <w:r w:rsidRPr="00AE11F4">
        <w:rPr>
          <w:b w:val="0"/>
        </w:rPr>
        <w:t xml:space="preserve"> semakin meningkat dari tahun ke tahun di Indonesia. Jumlah ini diproyeksikan akan terus meningkat menjadi 4.444, sejalan dengan antusiasme pasar. Seperti kedua sisi mata uang, pesatnya pertumbuhan smartphone membawa angin segar bagi  pengembang aplikasi seluler. Secara garis besar, ada tiga pendekatan dalam pengembangan aplikasi </w:t>
      </w:r>
      <w:r w:rsidRPr="00AE11F4">
        <w:rPr>
          <w:b w:val="0"/>
          <w:i/>
          <w:iCs/>
        </w:rPr>
        <w:t>mobile</w:t>
      </w:r>
      <w:r w:rsidRPr="00AE11F4">
        <w:rPr>
          <w:b w:val="0"/>
        </w:rPr>
        <w:t xml:space="preserve">: aplikasi native, aplikasi web, dan aplikasi </w:t>
      </w:r>
      <w:r w:rsidRPr="00AE11F4">
        <w:rPr>
          <w:b w:val="0"/>
          <w:i/>
          <w:iCs/>
        </w:rPr>
        <w:t>hybrid</w:t>
      </w:r>
      <w:r w:rsidRPr="00AE11F4">
        <w:rPr>
          <w:b w:val="0"/>
        </w:rPr>
        <w:t>.</w:t>
      </w:r>
    </w:p>
    <w:p w14:paraId="17F93C00" w14:textId="77777777" w:rsidR="009041F1" w:rsidRPr="00AE11F4" w:rsidRDefault="009041F1" w:rsidP="009041F1">
      <w:pPr>
        <w:pStyle w:val="Judul2"/>
      </w:pPr>
    </w:p>
    <w:p w14:paraId="4F7F967B"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9" w:name="_Toc97151762"/>
      <w:r w:rsidRPr="00AE11F4">
        <w:rPr>
          <w:rFonts w:ascii="Times New Roman" w:hAnsi="Times New Roman" w:cs="Times New Roman"/>
          <w:color w:val="auto"/>
          <w:sz w:val="24"/>
        </w:rPr>
        <w:t xml:space="preserve"> Aplikasi </w:t>
      </w:r>
      <w:r w:rsidRPr="00AE11F4">
        <w:rPr>
          <w:rFonts w:ascii="Times New Roman" w:hAnsi="Times New Roman" w:cs="Times New Roman"/>
          <w:i/>
          <w:color w:val="auto"/>
          <w:sz w:val="24"/>
        </w:rPr>
        <w:t>Web</w:t>
      </w:r>
      <w:bookmarkEnd w:id="9"/>
    </w:p>
    <w:p w14:paraId="0BDB2A1E" w14:textId="47913977" w:rsidR="00A241B6" w:rsidRPr="00AE11F4" w:rsidRDefault="00D7020D" w:rsidP="00A241B6">
      <w:pPr>
        <w:tabs>
          <w:tab w:val="left" w:pos="851"/>
        </w:tabs>
        <w:jc w:val="both"/>
        <w:rPr>
          <w:b w:val="0"/>
        </w:rPr>
      </w:pPr>
      <w:r w:rsidRPr="00AE11F4">
        <w:rPr>
          <w:b w:val="0"/>
        </w:rPr>
        <w:tab/>
        <w:t xml:space="preserve">Aplikasi web adalah aplikasi situs web yang secara khusus dioptimalkan untuk pengguna di lingkungan smartphone. Aplikasi ini dibuat menggunakan teknologi web standar. Seperti HTML5, CSS3, JavaScript dan sebagainya. Pendekatan </w:t>
      </w:r>
      <w:r w:rsidRPr="00AE11F4">
        <w:rPr>
          <w:b w:val="0"/>
          <w:i/>
          <w:iCs/>
        </w:rPr>
        <w:t>write-once-anywhere</w:t>
      </w:r>
      <w:r w:rsidRPr="00AE11F4">
        <w:rPr>
          <w:b w:val="0"/>
        </w:rPr>
        <w:t xml:space="preserve"> untuk aplikasi web mengarah ke aplikasi seluler lintas </w:t>
      </w:r>
      <w:r w:rsidRPr="00AE11F4">
        <w:rPr>
          <w:b w:val="0"/>
          <w:i/>
          <w:iCs/>
        </w:rPr>
        <w:t>platform</w:t>
      </w:r>
      <w:r w:rsidRPr="00AE11F4">
        <w:rPr>
          <w:b w:val="0"/>
        </w:rPr>
        <w:t xml:space="preserve"> yang dapat berjalan di berbagai </w:t>
      </w:r>
      <w:r w:rsidRPr="00AE11F4">
        <w:rPr>
          <w:b w:val="0"/>
          <w:i/>
          <w:iCs/>
        </w:rPr>
        <w:t xml:space="preserve">platform </w:t>
      </w:r>
      <w:r w:rsidRPr="00AE11F4">
        <w:rPr>
          <w:b w:val="0"/>
        </w:rPr>
        <w:t>seluler.</w:t>
      </w:r>
      <w:r w:rsidR="00A241B6" w:rsidRPr="00AE11F4">
        <w:rPr>
          <w:b w:val="0"/>
        </w:rPr>
        <w:t xml:space="preserve">   </w:t>
      </w:r>
    </w:p>
    <w:p w14:paraId="29567528" w14:textId="77777777" w:rsidR="00A241B6" w:rsidRPr="00AE11F4" w:rsidRDefault="00A241B6" w:rsidP="00A241B6">
      <w:pPr>
        <w:pStyle w:val="Judul2"/>
      </w:pPr>
    </w:p>
    <w:p w14:paraId="5692BFCF"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10" w:name="_Toc97151763"/>
      <w:r w:rsidRPr="00AE11F4">
        <w:rPr>
          <w:rFonts w:ascii="Times New Roman" w:hAnsi="Times New Roman" w:cs="Times New Roman"/>
          <w:color w:val="auto"/>
          <w:sz w:val="24"/>
        </w:rPr>
        <w:t xml:space="preserve">  Web Service</w:t>
      </w:r>
      <w:bookmarkEnd w:id="10"/>
    </w:p>
    <w:p w14:paraId="56D54ACE" w14:textId="15619700" w:rsidR="009041F1" w:rsidRPr="00AE11F4" w:rsidRDefault="007E4533" w:rsidP="009041F1">
      <w:pPr>
        <w:tabs>
          <w:tab w:val="left" w:pos="851"/>
        </w:tabs>
        <w:jc w:val="both"/>
        <w:rPr>
          <w:b w:val="0"/>
        </w:rPr>
      </w:pPr>
      <w:r w:rsidRPr="00AE11F4">
        <w:rPr>
          <w:b w:val="0"/>
        </w:rPr>
        <w:tab/>
        <w:t xml:space="preserve">Menurut </w:t>
      </w:r>
      <w:r w:rsidRPr="00AE11F4">
        <w:rPr>
          <w:b w:val="0"/>
          <w:i/>
          <w:iCs/>
        </w:rPr>
        <w:t>World Wide Web Consortium</w:t>
      </w:r>
      <w:r w:rsidRPr="00AE11F4">
        <w:rPr>
          <w:b w:val="0"/>
        </w:rPr>
        <w:t>, W3C,</w:t>
      </w:r>
      <w:r w:rsidR="00C42281" w:rsidRPr="00AE11F4">
        <w:rPr>
          <w:b w:val="0"/>
        </w:rPr>
        <w:t xml:space="preserve"> </w:t>
      </w:r>
      <w:r w:rsidRPr="00AE11F4">
        <w:rPr>
          <w:b w:val="0"/>
        </w:rPr>
        <w:t>sebuah organisasi internasional yang mengkhususkan diri dalam pengembangan standarisasi layanan web, adalah sistem perangkat lunak yang dirancang untuk mengoperasikan mesin ke mesin melalui jaringan. Menurut Chen, arsitektur layanan web memodelkan interaksi antara tiga peran yaitu penyedia layanan, konsumen layanan, dan pendaftar layanan. Penggunaan layanan web juga digunakan oleh Pruter et al untuk terhubung secara dinamis dari perangkat yang dikenal dan tidak dikenal di  jaringan komputer. Oleh karena itu, menggunakan layanan web adalah cara standar untuk bekerja di antara perangkat lunak  pada  platform yang berbeda.</w:t>
      </w:r>
    </w:p>
    <w:p w14:paraId="4FA39C2C" w14:textId="77777777" w:rsidR="003B24E2" w:rsidRPr="00AE11F4" w:rsidRDefault="003B24E2" w:rsidP="003B24E2">
      <w:pPr>
        <w:pStyle w:val="Judul2"/>
      </w:pPr>
    </w:p>
    <w:p w14:paraId="52AB2DEF" w14:textId="77777777" w:rsidR="00FD3450" w:rsidRPr="00AE11F4" w:rsidRDefault="00414082">
      <w:pPr>
        <w:pStyle w:val="Judul2"/>
        <w:numPr>
          <w:ilvl w:val="1"/>
          <w:numId w:val="5"/>
        </w:numPr>
        <w:ind w:left="284" w:hanging="284"/>
        <w:rPr>
          <w:rFonts w:ascii="Times New Roman" w:hAnsi="Times New Roman" w:cs="Times New Roman"/>
          <w:color w:val="auto"/>
          <w:sz w:val="24"/>
        </w:rPr>
      </w:pPr>
      <w:bookmarkStart w:id="11" w:name="_Toc97151764"/>
      <w:r w:rsidRPr="00AE11F4">
        <w:rPr>
          <w:rFonts w:ascii="Times New Roman" w:hAnsi="Times New Roman" w:cs="Times New Roman"/>
          <w:color w:val="auto"/>
          <w:sz w:val="24"/>
        </w:rPr>
        <w:t>Representational State Transfer (Rest)</w:t>
      </w:r>
      <w:bookmarkEnd w:id="11"/>
    </w:p>
    <w:p w14:paraId="6F48B2BF" w14:textId="6EE133B9" w:rsidR="00C42281" w:rsidRPr="00AE11F4" w:rsidRDefault="00414082" w:rsidP="00C42281">
      <w:pPr>
        <w:tabs>
          <w:tab w:val="left" w:pos="851"/>
        </w:tabs>
        <w:jc w:val="both"/>
        <w:rPr>
          <w:b w:val="0"/>
        </w:rPr>
      </w:pPr>
      <w:r w:rsidRPr="00AE11F4">
        <w:tab/>
      </w:r>
      <w:r w:rsidRPr="00AE11F4">
        <w:rPr>
          <w:b w:val="0"/>
          <w:i/>
        </w:rPr>
        <w:t xml:space="preserve">Representational State Transfer </w:t>
      </w:r>
      <w:r w:rsidRPr="00AE11F4">
        <w:rPr>
          <w:b w:val="0"/>
        </w:rPr>
        <w:t>(</w:t>
      </w:r>
      <w:r w:rsidRPr="00AE11F4">
        <w:rPr>
          <w:b w:val="0"/>
          <w:i/>
        </w:rPr>
        <w:t>Rest</w:t>
      </w:r>
      <w:r w:rsidRPr="00AE11F4">
        <w:rPr>
          <w:b w:val="0"/>
        </w:rPr>
        <w:t xml:space="preserve">) menurut Sinha et al dan Zhou et al merupakan </w:t>
      </w:r>
      <w:r w:rsidR="00C42281" w:rsidRPr="00AE11F4">
        <w:rPr>
          <w:b w:val="0"/>
        </w:rPr>
        <w:t>gaya arsitektur saat mendesain layanan web, dan desain lainnya memiliki sumber daya yang dapat diakses menggunakan alamat URL HTTP  yang unik. Istirahat juga memungkinkan klien untuk dengan mudah membuat permintaan melalui protokol HTTP melalui URL. Setiap URL mengacu pada kumpulan program yang dijalankan dan mengembalikan pesan ke pengirim perintah.</w:t>
      </w:r>
    </w:p>
    <w:p w14:paraId="190204C6" w14:textId="77777777" w:rsidR="00C42281" w:rsidRPr="00AE11F4" w:rsidRDefault="00C42281" w:rsidP="00C42281">
      <w:pPr>
        <w:pStyle w:val="Judul2"/>
      </w:pPr>
    </w:p>
    <w:p w14:paraId="0FC3AD0A" w14:textId="38D91769" w:rsidR="00FD3450" w:rsidRPr="00AE11F4" w:rsidRDefault="00414082">
      <w:pPr>
        <w:pStyle w:val="Judul2"/>
        <w:numPr>
          <w:ilvl w:val="1"/>
          <w:numId w:val="5"/>
        </w:numPr>
        <w:ind w:left="426" w:hanging="426"/>
        <w:rPr>
          <w:rFonts w:ascii="Times New Roman" w:hAnsi="Times New Roman" w:cs="Times New Roman"/>
          <w:color w:val="auto"/>
          <w:sz w:val="24"/>
        </w:rPr>
      </w:pPr>
      <w:bookmarkStart w:id="12" w:name="_Toc97151765"/>
      <w:r w:rsidRPr="00AE11F4">
        <w:rPr>
          <w:rFonts w:ascii="Times New Roman" w:hAnsi="Times New Roman" w:cs="Times New Roman"/>
          <w:color w:val="auto"/>
          <w:sz w:val="24"/>
        </w:rPr>
        <w:t xml:space="preserve">    A</w:t>
      </w:r>
      <w:r w:rsidR="00C430E3">
        <w:rPr>
          <w:rFonts w:ascii="Times New Roman" w:hAnsi="Times New Roman" w:cs="Times New Roman"/>
          <w:color w:val="auto"/>
          <w:sz w:val="24"/>
          <w:lang w:val="en-US"/>
        </w:rPr>
        <w:t>p</w:t>
      </w:r>
      <w:r w:rsidRPr="00AE11F4">
        <w:rPr>
          <w:rFonts w:ascii="Times New Roman" w:hAnsi="Times New Roman" w:cs="Times New Roman"/>
          <w:color w:val="auto"/>
          <w:sz w:val="24"/>
        </w:rPr>
        <w:t>plication Programming Interface (API)</w:t>
      </w:r>
      <w:bookmarkEnd w:id="12"/>
    </w:p>
    <w:p w14:paraId="44A38899" w14:textId="7B63F2DA" w:rsidR="003B6D75" w:rsidRPr="00AE11F4" w:rsidRDefault="003B6D75" w:rsidP="003B6D75">
      <w:pPr>
        <w:tabs>
          <w:tab w:val="left" w:pos="851"/>
        </w:tabs>
        <w:jc w:val="both"/>
        <w:rPr>
          <w:b w:val="0"/>
        </w:rPr>
      </w:pPr>
      <w:r w:rsidRPr="00AE11F4">
        <w:rPr>
          <w:b w:val="0"/>
        </w:rPr>
        <w:tab/>
      </w:r>
      <w:r w:rsidRPr="00AE11F4">
        <w:rPr>
          <w:b w:val="0"/>
          <w:i/>
          <w:iCs/>
        </w:rPr>
        <w:t>A</w:t>
      </w:r>
      <w:r w:rsidR="00C430E3">
        <w:rPr>
          <w:b w:val="0"/>
          <w:i/>
          <w:iCs/>
          <w:lang w:val="en-US"/>
        </w:rPr>
        <w:t>p</w:t>
      </w:r>
      <w:r w:rsidRPr="00AE11F4">
        <w:rPr>
          <w:b w:val="0"/>
          <w:i/>
          <w:iCs/>
        </w:rPr>
        <w:t>plication Programming Interface</w:t>
      </w:r>
      <w:r w:rsidRPr="00AE11F4">
        <w:rPr>
          <w:b w:val="0"/>
        </w:rPr>
        <w:t xml:space="preserve"> (API) adalah representasi terfokus dari fungsionalitas keseluruhan  modul perangkat lunak yang dapat diakses oleh orang yang membutuhkannya dengan cara yang ditentukan layanan.  </w:t>
      </w:r>
    </w:p>
    <w:p w14:paraId="60D20450" w14:textId="50BC29CD" w:rsidR="009041F1" w:rsidRPr="00AE11F4" w:rsidRDefault="003B6D75" w:rsidP="003B6D75">
      <w:pPr>
        <w:tabs>
          <w:tab w:val="left" w:pos="851"/>
        </w:tabs>
        <w:jc w:val="both"/>
        <w:rPr>
          <w:b w:val="0"/>
        </w:rPr>
      </w:pPr>
      <w:r w:rsidRPr="00AE11F4">
        <w:rPr>
          <w:b w:val="0"/>
        </w:rPr>
        <w:tab/>
        <w:t>Representasi terfokus dari fungsi yang dideklarasikan dalam API dimaksudkan untuk menyediakan serangkaian layanan tertentu untuk tujuan tertentu. Hal ini biasa terjadi karena jika sebuah modul memiliki beberapa API, setiap API didedikasikan untuk penggunaan tertentu dari modul terkait (Rama dan Avinash, 2015).</w:t>
      </w:r>
    </w:p>
    <w:p w14:paraId="73FC6D4A" w14:textId="77777777" w:rsidR="003B24E2" w:rsidRPr="00AE11F4" w:rsidRDefault="003B24E2" w:rsidP="003B24E2">
      <w:pPr>
        <w:pStyle w:val="Judul2"/>
      </w:pPr>
    </w:p>
    <w:p w14:paraId="35F9B63B" w14:textId="77777777" w:rsidR="00FD3450" w:rsidRPr="00AE11F4" w:rsidRDefault="00414082">
      <w:pPr>
        <w:pStyle w:val="Judul2"/>
        <w:numPr>
          <w:ilvl w:val="1"/>
          <w:numId w:val="5"/>
        </w:numPr>
        <w:ind w:left="284" w:hanging="284"/>
        <w:rPr>
          <w:rFonts w:ascii="Times New Roman" w:hAnsi="Times New Roman" w:cs="Times New Roman"/>
          <w:color w:val="auto"/>
          <w:sz w:val="24"/>
        </w:rPr>
      </w:pPr>
      <w:bookmarkStart w:id="13" w:name="_Toc97151766"/>
      <w:r w:rsidRPr="00AE11F4">
        <w:rPr>
          <w:rFonts w:ascii="Times New Roman" w:hAnsi="Times New Roman" w:cs="Times New Roman"/>
          <w:color w:val="auto"/>
          <w:sz w:val="24"/>
        </w:rPr>
        <w:t>JavaScript Object Notation (JSON)</w:t>
      </w:r>
      <w:bookmarkEnd w:id="13"/>
    </w:p>
    <w:p w14:paraId="47D0C322" w14:textId="30BFB226" w:rsidR="00FD3450" w:rsidRPr="00AE11F4" w:rsidRDefault="00931207">
      <w:pPr>
        <w:tabs>
          <w:tab w:val="left" w:pos="851"/>
        </w:tabs>
        <w:jc w:val="both"/>
        <w:rPr>
          <w:b w:val="0"/>
        </w:rPr>
      </w:pPr>
      <w:r w:rsidRPr="00AE11F4">
        <w:rPr>
          <w:b w:val="0"/>
          <w:i/>
          <w:iCs/>
        </w:rPr>
        <w:tab/>
        <w:t>JavaScript Object Notation</w:t>
      </w:r>
      <w:r w:rsidRPr="00AE11F4">
        <w:rPr>
          <w:b w:val="0"/>
        </w:rPr>
        <w:t xml:space="preserve"> (JSON) adalah bentuk kecil dari umpan balik yang mudah dibaca dan ditulis oleh manusia, dan juga mudah diurai dan tulis oleh mesin. JSON adalah salah satu pesan kembali yang tersedia di REST API.</w:t>
      </w:r>
    </w:p>
    <w:p w14:paraId="2EDAD70E" w14:textId="77777777" w:rsidR="00FD3450" w:rsidRPr="00AE11F4" w:rsidRDefault="00414082">
      <w:pPr>
        <w:tabs>
          <w:tab w:val="left" w:pos="851"/>
        </w:tabs>
        <w:jc w:val="both"/>
        <w:rPr>
          <w:b w:val="0"/>
        </w:rPr>
      </w:pPr>
      <w:r w:rsidRPr="00AE11F4">
        <w:rPr>
          <w:b w:val="0"/>
        </w:rPr>
        <w:tab/>
        <w:t>JSON terbagi dalam dua struktur, yaitu:</w:t>
      </w:r>
    </w:p>
    <w:p w14:paraId="1C78F68D" w14:textId="42799753" w:rsidR="00FD3450" w:rsidRPr="00AE11F4" w:rsidRDefault="00414082">
      <w:pPr>
        <w:pStyle w:val="DaftarParagraf"/>
        <w:numPr>
          <w:ilvl w:val="0"/>
          <w:numId w:val="6"/>
        </w:numPr>
        <w:tabs>
          <w:tab w:val="left" w:pos="851"/>
        </w:tabs>
        <w:jc w:val="both"/>
        <w:rPr>
          <w:b w:val="0"/>
        </w:rPr>
      </w:pPr>
      <w:r w:rsidRPr="00AE11F4">
        <w:rPr>
          <w:b w:val="0"/>
        </w:rPr>
        <w:t xml:space="preserve">Gabungan </w:t>
      </w:r>
      <w:r w:rsidRPr="00AE11F4">
        <w:rPr>
          <w:b w:val="0"/>
          <w:i/>
        </w:rPr>
        <w:t>name/value</w:t>
      </w:r>
      <w:r w:rsidRPr="00AE11F4">
        <w:rPr>
          <w:b w:val="0"/>
        </w:rPr>
        <w:t xml:space="preserve">, atau yang dikenal </w:t>
      </w:r>
      <w:r w:rsidR="000C0164" w:rsidRPr="00AE11F4">
        <w:rPr>
          <w:b w:val="0"/>
        </w:rPr>
        <w:t xml:space="preserve">dengan </w:t>
      </w:r>
      <w:r w:rsidRPr="00AE11F4">
        <w:rPr>
          <w:b w:val="0"/>
          <w:i/>
        </w:rPr>
        <w:t>object</w:t>
      </w:r>
      <w:r w:rsidRPr="00AE11F4">
        <w:rPr>
          <w:b w:val="0"/>
        </w:rPr>
        <w:t xml:space="preserve"> atau </w:t>
      </w:r>
      <w:r w:rsidRPr="00AE11F4">
        <w:rPr>
          <w:b w:val="0"/>
          <w:i/>
        </w:rPr>
        <w:t>record</w:t>
      </w:r>
      <w:r w:rsidRPr="00AE11F4">
        <w:rPr>
          <w:b w:val="0"/>
        </w:rPr>
        <w:t xml:space="preserve"> dalam bahasa pemrograman.</w:t>
      </w:r>
    </w:p>
    <w:p w14:paraId="6797371E" w14:textId="5793C149" w:rsidR="00FD3450" w:rsidRPr="00AE11F4" w:rsidRDefault="00414082">
      <w:pPr>
        <w:pStyle w:val="DaftarParagraf"/>
        <w:numPr>
          <w:ilvl w:val="0"/>
          <w:numId w:val="6"/>
        </w:numPr>
        <w:tabs>
          <w:tab w:val="left" w:pos="851"/>
        </w:tabs>
        <w:jc w:val="both"/>
        <w:rPr>
          <w:b w:val="0"/>
        </w:rPr>
      </w:pPr>
      <w:r w:rsidRPr="00AE11F4">
        <w:rPr>
          <w:b w:val="0"/>
          <w:i/>
        </w:rPr>
        <w:t>List value</w:t>
      </w:r>
      <w:r w:rsidRPr="00AE11F4">
        <w:rPr>
          <w:b w:val="0"/>
        </w:rPr>
        <w:t>, atau yang dikenal</w:t>
      </w:r>
      <w:r w:rsidR="000C0164" w:rsidRPr="00AE11F4">
        <w:rPr>
          <w:b w:val="0"/>
        </w:rPr>
        <w:t xml:space="preserve"> dengan</w:t>
      </w:r>
      <w:r w:rsidRPr="00AE11F4">
        <w:rPr>
          <w:b w:val="0"/>
        </w:rPr>
        <w:t xml:space="preserve"> larik dalam bahasa pemrograman.</w:t>
      </w:r>
    </w:p>
    <w:p w14:paraId="2F2A6712" w14:textId="77777777" w:rsidR="003B24E2" w:rsidRPr="00AE11F4" w:rsidRDefault="003B24E2" w:rsidP="003B24E2">
      <w:pPr>
        <w:pStyle w:val="DaftarParagraf"/>
        <w:tabs>
          <w:tab w:val="left" w:pos="851"/>
        </w:tabs>
        <w:jc w:val="both"/>
        <w:rPr>
          <w:b w:val="0"/>
        </w:rPr>
      </w:pPr>
    </w:p>
    <w:p w14:paraId="08C0E9F8"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14" w:name="_Toc97151767"/>
      <w:r w:rsidRPr="00AE11F4">
        <w:rPr>
          <w:rFonts w:ascii="Times New Roman" w:hAnsi="Times New Roman" w:cs="Times New Roman"/>
          <w:color w:val="auto"/>
          <w:sz w:val="24"/>
        </w:rPr>
        <w:lastRenderedPageBreak/>
        <w:t xml:space="preserve">   Flowchart</w:t>
      </w:r>
      <w:bookmarkEnd w:id="14"/>
    </w:p>
    <w:p w14:paraId="6BDC8D0F" w14:textId="77777777" w:rsidR="00FD3450" w:rsidRPr="00AE11F4" w:rsidRDefault="00414082">
      <w:pPr>
        <w:pStyle w:val="DaftarParagraf"/>
        <w:tabs>
          <w:tab w:val="left" w:pos="851"/>
        </w:tabs>
        <w:ind w:left="0"/>
        <w:jc w:val="both"/>
        <w:rPr>
          <w:b w:val="0"/>
        </w:rPr>
      </w:pPr>
      <w:r w:rsidRPr="00AE11F4">
        <w:rPr>
          <w:b w:val="0"/>
        </w:rPr>
        <w:tab/>
        <w:t xml:space="preserve">Menurut Ladjamudin (2013) </w:t>
      </w:r>
      <w:r w:rsidRPr="00AE11F4">
        <w:rPr>
          <w:b w:val="0"/>
          <w:i/>
        </w:rPr>
        <w:t>flowchart</w:t>
      </w:r>
      <w:r w:rsidRPr="00AE11F4">
        <w:rPr>
          <w:b w:val="0"/>
        </w:rPr>
        <w:t xml:space="preserve"> adalah bagan-bagan yang mempunyai arus yang menggambarkan langkah-langkah penyelesaian suatu masalah. </w:t>
      </w:r>
      <w:r w:rsidRPr="00AE11F4">
        <w:rPr>
          <w:b w:val="0"/>
          <w:i/>
        </w:rPr>
        <w:t>Flowchart</w:t>
      </w:r>
      <w:r w:rsidRPr="00AE11F4">
        <w:rPr>
          <w:b w:val="0"/>
        </w:rPr>
        <w:t xml:space="preserve"> merupakan cara penyajian dari suatu algoritma. </w:t>
      </w:r>
      <w:r w:rsidRPr="00AE11F4">
        <w:rPr>
          <w:b w:val="0"/>
          <w:i/>
        </w:rPr>
        <w:t>Flowchart</w:t>
      </w:r>
      <w:r w:rsidRPr="00AE11F4">
        <w:rPr>
          <w:b w:val="0"/>
        </w:rPr>
        <w:t xml:space="preserve"> menggambarkan setiap langkah-langkah yang diperlukan dalam setiap aktivitas atau kegiatan yang dilakukan dalam bentuk simbol. Adapun simbol-simbol dalam flowchart yang akan dijelaskan dalam Tabel 2.1 berikut ini.</w:t>
      </w:r>
    </w:p>
    <w:p w14:paraId="071C5A9C" w14:textId="77777777" w:rsidR="00FD3450" w:rsidRPr="00AE11F4" w:rsidRDefault="00FD3450">
      <w:pPr>
        <w:pStyle w:val="DaftarParagraf"/>
        <w:tabs>
          <w:tab w:val="left" w:pos="851"/>
        </w:tabs>
        <w:ind w:left="0"/>
        <w:jc w:val="both"/>
        <w:rPr>
          <w:b w:val="0"/>
        </w:rPr>
      </w:pPr>
    </w:p>
    <w:p w14:paraId="65CCC459" w14:textId="77777777" w:rsidR="00FD3450" w:rsidRPr="00AE11F4" w:rsidRDefault="00414082">
      <w:pPr>
        <w:pStyle w:val="DaftarParagraf"/>
        <w:spacing w:line="240" w:lineRule="auto"/>
        <w:jc w:val="center"/>
        <w:rPr>
          <w:b w:val="0"/>
          <w:i/>
        </w:rPr>
      </w:pPr>
      <w:r w:rsidRPr="00AE11F4">
        <w:t xml:space="preserve">Tabel 2.1 </w:t>
      </w:r>
      <w:r w:rsidR="00EC6D75" w:rsidRPr="00AE11F4">
        <w:rPr>
          <w:b w:val="0"/>
        </w:rPr>
        <w:t>Simbol-S</w:t>
      </w:r>
      <w:r w:rsidRPr="00AE11F4">
        <w:rPr>
          <w:b w:val="0"/>
        </w:rPr>
        <w:t xml:space="preserve">imbol </w:t>
      </w:r>
      <w:r w:rsidRPr="00AE11F4">
        <w:rPr>
          <w:b w:val="0"/>
          <w:i/>
        </w:rPr>
        <w:t>Flowchart</w:t>
      </w:r>
    </w:p>
    <w:p w14:paraId="7B957494" w14:textId="77777777" w:rsidR="006675E1" w:rsidRPr="00AE11F4" w:rsidRDefault="006675E1">
      <w:pPr>
        <w:pStyle w:val="DaftarParagraf"/>
        <w:spacing w:line="240" w:lineRule="auto"/>
        <w:jc w:val="center"/>
      </w:pPr>
    </w:p>
    <w:tbl>
      <w:tblPr>
        <w:tblStyle w:val="TableGrid1"/>
        <w:tblW w:w="7933" w:type="dxa"/>
        <w:tblLook w:val="04A0" w:firstRow="1" w:lastRow="0" w:firstColumn="1" w:lastColumn="0" w:noHBand="0" w:noVBand="1"/>
      </w:tblPr>
      <w:tblGrid>
        <w:gridCol w:w="2263"/>
        <w:gridCol w:w="2268"/>
        <w:gridCol w:w="3402"/>
      </w:tblGrid>
      <w:tr w:rsidR="006675E1" w:rsidRPr="00AE11F4" w14:paraId="75F77251" w14:textId="77777777" w:rsidTr="00265880">
        <w:trPr>
          <w:trHeight w:val="549"/>
        </w:trPr>
        <w:tc>
          <w:tcPr>
            <w:tcW w:w="2263" w:type="dxa"/>
          </w:tcPr>
          <w:p w14:paraId="2FA64156"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Nama</w:t>
            </w:r>
          </w:p>
        </w:tc>
        <w:tc>
          <w:tcPr>
            <w:tcW w:w="2268" w:type="dxa"/>
          </w:tcPr>
          <w:p w14:paraId="1825458E"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w:t>
            </w:r>
          </w:p>
        </w:tc>
        <w:tc>
          <w:tcPr>
            <w:tcW w:w="3402" w:type="dxa"/>
          </w:tcPr>
          <w:p w14:paraId="68EA0CBC"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Keterangan</w:t>
            </w:r>
          </w:p>
        </w:tc>
      </w:tr>
      <w:tr w:rsidR="006675E1" w:rsidRPr="00AE11F4" w14:paraId="09EA0DC3" w14:textId="77777777" w:rsidTr="00265880">
        <w:trPr>
          <w:trHeight w:val="1136"/>
        </w:trPr>
        <w:tc>
          <w:tcPr>
            <w:tcW w:w="2263" w:type="dxa"/>
          </w:tcPr>
          <w:p w14:paraId="30E98E74"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 proses</w:t>
            </w:r>
          </w:p>
        </w:tc>
        <w:tc>
          <w:tcPr>
            <w:tcW w:w="2268" w:type="dxa"/>
          </w:tcPr>
          <w:p w14:paraId="0B0AC9E4" w14:textId="77777777" w:rsidR="006675E1" w:rsidRPr="00AE11F4" w:rsidRDefault="00000000" w:rsidP="006675E1">
            <w:pPr>
              <w:spacing w:after="0" w:line="240" w:lineRule="auto"/>
              <w:rPr>
                <w:rFonts w:ascii="Calibri" w:eastAsia="Calibri" w:hAnsi="Calibri" w:cs="Arial"/>
              </w:rPr>
            </w:pPr>
            <w:r>
              <w:rPr>
                <w:noProof/>
              </w:rPr>
              <w:pict w14:anchorId="3FE3197E">
                <v:rect id="Rectangle 50" o:spid="_x0000_s2182" style="position:absolute;margin-left:8.1pt;margin-top:8.9pt;width:81.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" strokeweight="1pt"/>
              </w:pict>
            </w:r>
          </w:p>
        </w:tc>
        <w:tc>
          <w:tcPr>
            <w:tcW w:w="3402" w:type="dxa"/>
          </w:tcPr>
          <w:p w14:paraId="37EFE9D3" w14:textId="77777777" w:rsidR="006675E1" w:rsidRPr="00AE11F4" w:rsidRDefault="006675E1" w:rsidP="006675E1">
            <w:pPr>
              <w:spacing w:after="0" w:line="240" w:lineRule="auto"/>
              <w:rPr>
                <w:rFonts w:eastAsia="Calibri"/>
                <w:b w:val="0"/>
                <w:sz w:val="24"/>
                <w:szCs w:val="24"/>
              </w:rPr>
            </w:pPr>
            <w:r w:rsidRPr="00AE11F4">
              <w:rPr>
                <w:rFonts w:eastAsia="Calibri"/>
                <w:b w:val="0"/>
                <w:sz w:val="24"/>
                <w:szCs w:val="24"/>
              </w:rPr>
              <w:t>Simbol proses digunakan untuk mewakili suatu proses</w:t>
            </w:r>
          </w:p>
        </w:tc>
      </w:tr>
      <w:tr w:rsidR="006675E1" w:rsidRPr="00AE11F4" w14:paraId="10AC4315" w14:textId="77777777" w:rsidTr="00265880">
        <w:trPr>
          <w:trHeight w:val="1110"/>
        </w:trPr>
        <w:tc>
          <w:tcPr>
            <w:tcW w:w="2263" w:type="dxa"/>
          </w:tcPr>
          <w:p w14:paraId="731E979A" w14:textId="77777777" w:rsidR="006675E1" w:rsidRPr="00AE11F4" w:rsidRDefault="006675E1" w:rsidP="006675E1">
            <w:pPr>
              <w:spacing w:after="0" w:line="240" w:lineRule="auto"/>
              <w:rPr>
                <w:rFonts w:eastAsia="Calibri"/>
                <w:bCs/>
                <w:sz w:val="24"/>
                <w:szCs w:val="24"/>
              </w:rPr>
            </w:pPr>
          </w:p>
          <w:p w14:paraId="77AADDC3"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 keputusan</w:t>
            </w:r>
          </w:p>
          <w:p w14:paraId="710A748D" w14:textId="77777777" w:rsidR="006675E1" w:rsidRPr="00AE11F4" w:rsidRDefault="006675E1" w:rsidP="006675E1">
            <w:pPr>
              <w:spacing w:after="0" w:line="240" w:lineRule="auto"/>
              <w:rPr>
                <w:rFonts w:eastAsia="Calibri"/>
                <w:bCs/>
                <w:sz w:val="24"/>
                <w:szCs w:val="24"/>
              </w:rPr>
            </w:pPr>
          </w:p>
        </w:tc>
        <w:tc>
          <w:tcPr>
            <w:tcW w:w="2268" w:type="dxa"/>
          </w:tcPr>
          <w:p w14:paraId="39264906" w14:textId="77777777" w:rsidR="006675E1" w:rsidRPr="00AE11F4" w:rsidRDefault="00000000" w:rsidP="006675E1">
            <w:pPr>
              <w:spacing w:after="0" w:line="240" w:lineRule="auto"/>
              <w:rPr>
                <w:rFonts w:ascii="Calibri" w:eastAsia="Calibri" w:hAnsi="Calibri" w:cs="Arial"/>
                <w:bCs/>
                <w:noProof/>
              </w:rPr>
            </w:pPr>
            <w:r>
              <w:rPr>
                <w:noProof/>
              </w:rPr>
              <w:pict w14:anchorId="0655D82F">
                <v:shapetype id="_x0000_t4" coordsize="21600,21600" o:spt="4" path="m10800,l,10800,10800,21600,21600,10800xe">
                  <v:stroke joinstyle="miter"/>
                  <v:path gradientshapeok="t" o:connecttype="rect" textboxrect="5400,5400,16200,16200"/>
                </v:shapetype>
                <v:shape id="Diamond 51" o:spid="_x0000_s2181" type="#_x0000_t4" style="position:absolute;margin-left:12.25pt;margin-top:7.55pt;width:75.3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" strokeweight="1pt"/>
              </w:pict>
            </w:r>
          </w:p>
        </w:tc>
        <w:tc>
          <w:tcPr>
            <w:tcW w:w="3402" w:type="dxa"/>
          </w:tcPr>
          <w:p w14:paraId="0CCC3224" w14:textId="67603197" w:rsidR="006675E1" w:rsidRPr="00AE11F4" w:rsidRDefault="006675E1" w:rsidP="006675E1">
            <w:pPr>
              <w:spacing w:after="0" w:line="240" w:lineRule="auto"/>
              <w:rPr>
                <w:rFonts w:eastAsia="Calibri"/>
                <w:b w:val="0"/>
                <w:sz w:val="24"/>
                <w:szCs w:val="24"/>
              </w:rPr>
            </w:pPr>
            <w:r w:rsidRPr="00AE11F4">
              <w:rPr>
                <w:rFonts w:eastAsia="Calibri"/>
                <w:b w:val="0"/>
                <w:sz w:val="24"/>
                <w:szCs w:val="24"/>
              </w:rPr>
              <w:t xml:space="preserve">Digunakan untuk </w:t>
            </w:r>
            <w:r w:rsidR="000C0164" w:rsidRPr="00AE11F4">
              <w:rPr>
                <w:rFonts w:eastAsia="Calibri"/>
                <w:b w:val="0"/>
                <w:sz w:val="24"/>
                <w:szCs w:val="24"/>
              </w:rPr>
              <w:t>memilih kondisi dalam program</w:t>
            </w:r>
          </w:p>
        </w:tc>
      </w:tr>
      <w:tr w:rsidR="006675E1" w:rsidRPr="00AE11F4" w14:paraId="22E3AA36" w14:textId="77777777" w:rsidTr="00265880">
        <w:trPr>
          <w:trHeight w:val="1278"/>
        </w:trPr>
        <w:tc>
          <w:tcPr>
            <w:tcW w:w="2263" w:type="dxa"/>
          </w:tcPr>
          <w:p w14:paraId="3B96325A"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 xml:space="preserve">Simbol </w:t>
            </w:r>
            <w:r w:rsidRPr="00AE11F4">
              <w:rPr>
                <w:rFonts w:eastAsia="Calibri"/>
                <w:bCs/>
                <w:i/>
                <w:sz w:val="24"/>
                <w:szCs w:val="24"/>
              </w:rPr>
              <w:t>input</w:t>
            </w:r>
            <w:r w:rsidRPr="00AE11F4">
              <w:rPr>
                <w:rFonts w:eastAsia="Calibri"/>
                <w:bCs/>
                <w:sz w:val="24"/>
                <w:szCs w:val="24"/>
              </w:rPr>
              <w:t xml:space="preserve"> atau </w:t>
            </w:r>
            <w:r w:rsidRPr="00AE11F4">
              <w:rPr>
                <w:rFonts w:eastAsia="Calibri"/>
                <w:bCs/>
                <w:i/>
                <w:sz w:val="24"/>
                <w:szCs w:val="24"/>
              </w:rPr>
              <w:t>output</w:t>
            </w:r>
          </w:p>
        </w:tc>
        <w:tc>
          <w:tcPr>
            <w:tcW w:w="2268" w:type="dxa"/>
          </w:tcPr>
          <w:p w14:paraId="0C16899B" w14:textId="77777777" w:rsidR="006675E1" w:rsidRPr="00AE11F4" w:rsidRDefault="00000000" w:rsidP="006675E1">
            <w:pPr>
              <w:spacing w:after="0" w:line="240" w:lineRule="auto"/>
              <w:rPr>
                <w:rFonts w:ascii="Calibri" w:eastAsia="Calibri" w:hAnsi="Calibri" w:cs="Arial"/>
                <w:bCs/>
                <w:noProof/>
              </w:rPr>
            </w:pPr>
            <w:r>
              <w:rPr>
                <w:noProof/>
              </w:rPr>
              <w:pict w14:anchorId="26533BA6">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2" o:spid="_x0000_s2180" type="#_x0000_t7" style="position:absolute;margin-left:14.7pt;margin-top:12.6pt;width:72.85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" adj="2944" strokeweight="1pt"/>
              </w:pict>
            </w:r>
          </w:p>
        </w:tc>
        <w:tc>
          <w:tcPr>
            <w:tcW w:w="3402" w:type="dxa"/>
          </w:tcPr>
          <w:p w14:paraId="57A9A9CB" w14:textId="77777777" w:rsidR="006675E1" w:rsidRPr="00AE11F4" w:rsidRDefault="006675E1" w:rsidP="006675E1">
            <w:pPr>
              <w:spacing w:after="0" w:line="240" w:lineRule="auto"/>
              <w:rPr>
                <w:rFonts w:eastAsia="Calibri"/>
                <w:b w:val="0"/>
                <w:sz w:val="24"/>
                <w:szCs w:val="24"/>
              </w:rPr>
            </w:pPr>
            <w:r w:rsidRPr="00AE11F4">
              <w:rPr>
                <w:rFonts w:eastAsia="Calibri"/>
                <w:b w:val="0"/>
                <w:sz w:val="24"/>
                <w:szCs w:val="24"/>
              </w:rPr>
              <w:t xml:space="preserve">Digunakan untuk mewakili suatu data </w:t>
            </w:r>
            <w:r w:rsidRPr="00AE11F4">
              <w:rPr>
                <w:rFonts w:eastAsia="Calibri"/>
                <w:b w:val="0"/>
                <w:i/>
                <w:sz w:val="24"/>
                <w:szCs w:val="24"/>
              </w:rPr>
              <w:t>input</w:t>
            </w:r>
            <w:r w:rsidRPr="00AE11F4">
              <w:rPr>
                <w:rFonts w:eastAsia="Calibri"/>
                <w:b w:val="0"/>
                <w:sz w:val="24"/>
                <w:szCs w:val="24"/>
              </w:rPr>
              <w:t xml:space="preserve"> atau </w:t>
            </w:r>
            <w:r w:rsidRPr="00AE11F4">
              <w:rPr>
                <w:rFonts w:eastAsia="Calibri"/>
                <w:b w:val="0"/>
                <w:i/>
                <w:sz w:val="24"/>
                <w:szCs w:val="24"/>
              </w:rPr>
              <w:t>output</w:t>
            </w:r>
          </w:p>
        </w:tc>
      </w:tr>
      <w:tr w:rsidR="006675E1" w:rsidRPr="00AE11F4" w14:paraId="4270B850" w14:textId="77777777" w:rsidTr="00265880">
        <w:trPr>
          <w:trHeight w:val="1102"/>
        </w:trPr>
        <w:tc>
          <w:tcPr>
            <w:tcW w:w="2263" w:type="dxa"/>
          </w:tcPr>
          <w:p w14:paraId="1305AED0"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 proses terdefinisi</w:t>
            </w:r>
          </w:p>
        </w:tc>
        <w:tc>
          <w:tcPr>
            <w:tcW w:w="2268" w:type="dxa"/>
          </w:tcPr>
          <w:p w14:paraId="5C102931" w14:textId="77777777" w:rsidR="006675E1" w:rsidRPr="00AE11F4" w:rsidRDefault="00000000" w:rsidP="006675E1">
            <w:pPr>
              <w:spacing w:after="0" w:line="240" w:lineRule="auto"/>
              <w:rPr>
                <w:rFonts w:ascii="Calibri" w:eastAsia="Calibri" w:hAnsi="Calibri" w:cs="Arial"/>
                <w:bCs/>
                <w:noProof/>
              </w:rPr>
            </w:pPr>
            <w:r>
              <w:rPr>
                <w:noProof/>
              </w:rPr>
              <w:pict w14:anchorId="62240819">
                <v:shapetype id="_x0000_t112" coordsize="21600,21600" o:spt="112" path="m,l,21600r21600,l21600,xem2610,nfl2610,21600em18990,nfl18990,21600e">
                  <v:stroke joinstyle="miter"/>
                  <v:path o:extrusionok="f" gradientshapeok="t" o:connecttype="rect" textboxrect="2610,0,18990,21600"/>
                </v:shapetype>
                <v:shape id="Flowchart: Predefined Process 53" o:spid="_x0000_s2179" type="#_x0000_t112" style="position:absolute;margin-left:11.4pt;margin-top:9.35pt;width:74.5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" strokeweight="1pt"/>
              </w:pict>
            </w:r>
          </w:p>
        </w:tc>
        <w:tc>
          <w:tcPr>
            <w:tcW w:w="3402" w:type="dxa"/>
          </w:tcPr>
          <w:p w14:paraId="73092F83" w14:textId="19C55410" w:rsidR="006675E1" w:rsidRPr="00AE11F4" w:rsidRDefault="006675E1" w:rsidP="006675E1">
            <w:pPr>
              <w:spacing w:after="0" w:line="240" w:lineRule="auto"/>
              <w:rPr>
                <w:rFonts w:eastAsia="Calibri"/>
                <w:b w:val="0"/>
                <w:sz w:val="24"/>
                <w:szCs w:val="24"/>
              </w:rPr>
            </w:pPr>
            <w:r w:rsidRPr="00AE11F4">
              <w:rPr>
                <w:rFonts w:eastAsia="Calibri"/>
                <w:b w:val="0"/>
                <w:sz w:val="24"/>
                <w:szCs w:val="24"/>
              </w:rPr>
              <w:t xml:space="preserve">Digunakan untuk </w:t>
            </w:r>
            <w:r w:rsidR="000C0164" w:rsidRPr="00AE11F4">
              <w:rPr>
                <w:rFonts w:eastAsia="Calibri"/>
                <w:b w:val="0"/>
                <w:sz w:val="24"/>
                <w:szCs w:val="24"/>
              </w:rPr>
              <w:t>menunjukkan  operasi yang ditampilkan di tempat lain</w:t>
            </w:r>
          </w:p>
        </w:tc>
      </w:tr>
      <w:tr w:rsidR="006675E1" w:rsidRPr="00AE11F4" w14:paraId="4607340F" w14:textId="77777777" w:rsidTr="00265880">
        <w:trPr>
          <w:trHeight w:val="1132"/>
        </w:trPr>
        <w:tc>
          <w:tcPr>
            <w:tcW w:w="2263" w:type="dxa"/>
          </w:tcPr>
          <w:p w14:paraId="795BBB7C"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 xml:space="preserve">Simbol </w:t>
            </w:r>
            <w:r w:rsidRPr="00AE11F4">
              <w:rPr>
                <w:rFonts w:eastAsia="Calibri"/>
                <w:bCs/>
                <w:i/>
                <w:sz w:val="24"/>
                <w:szCs w:val="24"/>
              </w:rPr>
              <w:t>display</w:t>
            </w:r>
          </w:p>
        </w:tc>
        <w:tc>
          <w:tcPr>
            <w:tcW w:w="2268" w:type="dxa"/>
          </w:tcPr>
          <w:p w14:paraId="4F348FDD" w14:textId="77777777" w:rsidR="006675E1" w:rsidRPr="00AE11F4" w:rsidRDefault="006675E1" w:rsidP="006675E1">
            <w:pPr>
              <w:spacing w:after="0" w:line="240" w:lineRule="auto"/>
              <w:rPr>
                <w:rFonts w:ascii="Calibri" w:eastAsia="Calibri" w:hAnsi="Calibri" w:cs="Arial"/>
                <w:bCs/>
                <w:noProof/>
              </w:rPr>
            </w:pPr>
          </w:p>
          <w:p w14:paraId="2E7FE907" w14:textId="77777777" w:rsidR="006675E1" w:rsidRPr="00AE11F4" w:rsidRDefault="006675E1" w:rsidP="006675E1">
            <w:pPr>
              <w:spacing w:after="0" w:line="240" w:lineRule="auto"/>
              <w:rPr>
                <w:rFonts w:ascii="Calibri" w:eastAsia="Calibri" w:hAnsi="Calibri" w:cs="Arial"/>
                <w:bCs/>
                <w:noProof/>
              </w:rPr>
            </w:pPr>
            <w:r w:rsidRPr="00AE11F4">
              <w:rPr>
                <w:rFonts w:ascii="Calibri" w:eastAsia="Calibri" w:hAnsi="Calibri" w:cs="Arial"/>
                <w:bCs/>
                <w:noProof/>
              </w:rPr>
              <w:t xml:space="preserve">   </w:t>
            </w:r>
            <w:r w:rsidRPr="00AE11F4">
              <w:rPr>
                <w:rFonts w:ascii="Calibri" w:eastAsia="Calibri" w:hAnsi="Calibri" w:cs="Arial"/>
                <w:bCs/>
                <w:noProof/>
                <w:lang w:val="en-US"/>
              </w:rPr>
              <w:drawing>
                <wp:inline distT="0" distB="0" distL="0" distR="0" wp14:anchorId="1B579B26" wp14:editId="0AE7C225">
                  <wp:extent cx="999312" cy="46396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4523" cy="466385"/>
                          </a:xfrm>
                          <a:prstGeom prst="rect">
                            <a:avLst/>
                          </a:prstGeom>
                          <a:noFill/>
                        </pic:spPr>
                      </pic:pic>
                    </a:graphicData>
                  </a:graphic>
                </wp:inline>
              </w:drawing>
            </w:r>
          </w:p>
        </w:tc>
        <w:tc>
          <w:tcPr>
            <w:tcW w:w="3402" w:type="dxa"/>
          </w:tcPr>
          <w:p w14:paraId="7C1B7FEA" w14:textId="791573D7" w:rsidR="006675E1" w:rsidRPr="00AE11F4" w:rsidRDefault="000C0164" w:rsidP="006675E1">
            <w:pPr>
              <w:spacing w:after="0" w:line="240" w:lineRule="auto"/>
              <w:rPr>
                <w:rFonts w:eastAsia="Calibri"/>
                <w:b w:val="0"/>
                <w:sz w:val="24"/>
                <w:szCs w:val="24"/>
              </w:rPr>
            </w:pPr>
            <w:r w:rsidRPr="00AE11F4">
              <w:rPr>
                <w:rFonts w:eastAsia="Calibri"/>
                <w:b w:val="0"/>
                <w:sz w:val="24"/>
                <w:szCs w:val="24"/>
              </w:rPr>
              <w:t xml:space="preserve">Digunakan untuk menampilkan </w:t>
            </w:r>
            <w:r w:rsidRPr="00AE11F4">
              <w:rPr>
                <w:rFonts w:eastAsia="Calibri"/>
                <w:b w:val="0"/>
                <w:i/>
                <w:iCs/>
                <w:sz w:val="24"/>
                <w:szCs w:val="24"/>
              </w:rPr>
              <w:t>output</w:t>
            </w:r>
            <w:r w:rsidRPr="00AE11F4">
              <w:rPr>
                <w:rFonts w:eastAsia="Calibri"/>
                <w:b w:val="0"/>
                <w:sz w:val="24"/>
                <w:szCs w:val="24"/>
              </w:rPr>
              <w:t xml:space="preserve"> yang ditampilkan pada monitor</w:t>
            </w:r>
          </w:p>
        </w:tc>
      </w:tr>
      <w:tr w:rsidR="006675E1" w:rsidRPr="00AE11F4" w14:paraId="24E7448E" w14:textId="77777777" w:rsidTr="00265880">
        <w:trPr>
          <w:trHeight w:val="1134"/>
        </w:trPr>
        <w:tc>
          <w:tcPr>
            <w:tcW w:w="2263" w:type="dxa"/>
          </w:tcPr>
          <w:p w14:paraId="1D650DA0"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 dokumen</w:t>
            </w:r>
          </w:p>
        </w:tc>
        <w:tc>
          <w:tcPr>
            <w:tcW w:w="2268" w:type="dxa"/>
          </w:tcPr>
          <w:p w14:paraId="48C8755D" w14:textId="77777777" w:rsidR="006675E1" w:rsidRPr="00AE11F4" w:rsidRDefault="006675E1" w:rsidP="006675E1">
            <w:pPr>
              <w:spacing w:after="0" w:line="240" w:lineRule="auto"/>
              <w:rPr>
                <w:rFonts w:ascii="Calibri" w:eastAsia="Calibri" w:hAnsi="Calibri" w:cs="Arial"/>
                <w:bCs/>
                <w:noProof/>
              </w:rPr>
            </w:pPr>
          </w:p>
          <w:p w14:paraId="4D4B3A24" w14:textId="77777777" w:rsidR="006675E1" w:rsidRPr="00AE11F4" w:rsidRDefault="006675E1" w:rsidP="006675E1">
            <w:pPr>
              <w:spacing w:after="0" w:line="240" w:lineRule="auto"/>
              <w:rPr>
                <w:rFonts w:ascii="Calibri" w:eastAsia="Calibri" w:hAnsi="Calibri" w:cs="Arial"/>
                <w:bCs/>
                <w:noProof/>
              </w:rPr>
            </w:pPr>
            <w:r w:rsidRPr="00AE11F4">
              <w:rPr>
                <w:rFonts w:ascii="Calibri" w:eastAsia="Calibri" w:hAnsi="Calibri" w:cs="Arial"/>
                <w:bCs/>
                <w:noProof/>
              </w:rPr>
              <w:t xml:space="preserve">  </w:t>
            </w:r>
            <w:r w:rsidRPr="00AE11F4">
              <w:rPr>
                <w:rFonts w:ascii="Calibri" w:eastAsia="Calibri" w:hAnsi="Calibri" w:cs="Arial"/>
                <w:bCs/>
                <w:noProof/>
                <w:lang w:val="en-US"/>
              </w:rPr>
              <w:drawing>
                <wp:inline distT="0" distB="0" distL="0" distR="0" wp14:anchorId="780FC7E6" wp14:editId="1074C72E">
                  <wp:extent cx="1031210" cy="48123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0068" cy="485365"/>
                          </a:xfrm>
                          <a:prstGeom prst="rect">
                            <a:avLst/>
                          </a:prstGeom>
                          <a:noFill/>
                        </pic:spPr>
                      </pic:pic>
                    </a:graphicData>
                  </a:graphic>
                </wp:inline>
              </w:drawing>
            </w:r>
          </w:p>
        </w:tc>
        <w:tc>
          <w:tcPr>
            <w:tcW w:w="3402" w:type="dxa"/>
          </w:tcPr>
          <w:p w14:paraId="5A024A3F" w14:textId="5640D908" w:rsidR="006675E1" w:rsidRPr="00AE11F4" w:rsidRDefault="00C04673" w:rsidP="006675E1">
            <w:pPr>
              <w:spacing w:after="0" w:line="240" w:lineRule="auto"/>
              <w:rPr>
                <w:rFonts w:eastAsia="Calibri"/>
                <w:b w:val="0"/>
                <w:sz w:val="24"/>
                <w:szCs w:val="24"/>
              </w:rPr>
            </w:pPr>
            <w:r w:rsidRPr="00AE11F4">
              <w:rPr>
                <w:rFonts w:eastAsia="Calibri"/>
                <w:b w:val="0"/>
                <w:sz w:val="24"/>
                <w:szCs w:val="24"/>
              </w:rPr>
              <w:t xml:space="preserve">Digunakan untuk menampilkan dokumen </w:t>
            </w:r>
            <w:r w:rsidRPr="00AE11F4">
              <w:rPr>
                <w:rFonts w:eastAsia="Calibri"/>
                <w:b w:val="0"/>
                <w:i/>
                <w:iCs/>
                <w:sz w:val="24"/>
                <w:szCs w:val="24"/>
              </w:rPr>
              <w:t>input</w:t>
            </w:r>
            <w:r w:rsidRPr="00AE11F4">
              <w:rPr>
                <w:rFonts w:eastAsia="Calibri"/>
                <w:b w:val="0"/>
                <w:sz w:val="24"/>
                <w:szCs w:val="24"/>
              </w:rPr>
              <w:t xml:space="preserve"> dan </w:t>
            </w:r>
            <w:r w:rsidRPr="00AE11F4">
              <w:rPr>
                <w:rFonts w:eastAsia="Calibri"/>
                <w:b w:val="0"/>
                <w:i/>
                <w:iCs/>
                <w:sz w:val="24"/>
                <w:szCs w:val="24"/>
              </w:rPr>
              <w:t>output</w:t>
            </w:r>
            <w:r w:rsidRPr="00AE11F4">
              <w:rPr>
                <w:rFonts w:eastAsia="Calibri"/>
                <w:b w:val="0"/>
                <w:sz w:val="24"/>
                <w:szCs w:val="24"/>
              </w:rPr>
              <w:t xml:space="preserve">  manual dan komputerisasi.</w:t>
            </w:r>
          </w:p>
        </w:tc>
      </w:tr>
      <w:tr w:rsidR="006675E1" w:rsidRPr="00AE11F4" w14:paraId="5BB1D130" w14:textId="77777777" w:rsidTr="00265880">
        <w:trPr>
          <w:trHeight w:val="1108"/>
        </w:trPr>
        <w:tc>
          <w:tcPr>
            <w:tcW w:w="2263" w:type="dxa"/>
          </w:tcPr>
          <w:p w14:paraId="573DC41E"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lastRenderedPageBreak/>
              <w:t>Simbol titik terminal</w:t>
            </w:r>
          </w:p>
        </w:tc>
        <w:tc>
          <w:tcPr>
            <w:tcW w:w="2268" w:type="dxa"/>
          </w:tcPr>
          <w:p w14:paraId="77998624" w14:textId="77777777" w:rsidR="006675E1" w:rsidRPr="00AE11F4" w:rsidRDefault="006675E1" w:rsidP="006675E1">
            <w:pPr>
              <w:spacing w:after="0" w:line="240" w:lineRule="auto"/>
              <w:rPr>
                <w:rFonts w:ascii="Calibri" w:eastAsia="Calibri" w:hAnsi="Calibri" w:cs="Arial"/>
                <w:bCs/>
                <w:noProof/>
              </w:rPr>
            </w:pPr>
          </w:p>
          <w:p w14:paraId="57BC0BB6" w14:textId="77777777" w:rsidR="006675E1" w:rsidRPr="00AE11F4" w:rsidRDefault="006675E1" w:rsidP="006675E1">
            <w:pPr>
              <w:spacing w:after="0" w:line="240" w:lineRule="auto"/>
              <w:rPr>
                <w:rFonts w:ascii="Calibri" w:eastAsia="Calibri" w:hAnsi="Calibri" w:cs="Arial"/>
                <w:bCs/>
                <w:noProof/>
              </w:rPr>
            </w:pPr>
            <w:r w:rsidRPr="00AE11F4">
              <w:rPr>
                <w:rFonts w:ascii="Calibri" w:eastAsia="Calibri" w:hAnsi="Calibri" w:cs="Arial"/>
                <w:bCs/>
                <w:noProof/>
              </w:rPr>
              <w:t xml:space="preserve">  </w:t>
            </w:r>
            <w:r w:rsidRPr="00AE11F4">
              <w:rPr>
                <w:rFonts w:ascii="Calibri" w:eastAsia="Calibri" w:hAnsi="Calibri" w:cs="Arial"/>
                <w:bCs/>
                <w:noProof/>
                <w:lang w:val="en-US"/>
              </w:rPr>
              <w:drawing>
                <wp:inline distT="0" distB="0" distL="0" distR="0" wp14:anchorId="6B09F6AA" wp14:editId="7848D87B">
                  <wp:extent cx="1133475" cy="3810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381000"/>
                          </a:xfrm>
                          <a:prstGeom prst="rect">
                            <a:avLst/>
                          </a:prstGeom>
                          <a:noFill/>
                        </pic:spPr>
                      </pic:pic>
                    </a:graphicData>
                  </a:graphic>
                </wp:inline>
              </w:drawing>
            </w:r>
          </w:p>
        </w:tc>
        <w:tc>
          <w:tcPr>
            <w:tcW w:w="3402" w:type="dxa"/>
          </w:tcPr>
          <w:p w14:paraId="641A300A" w14:textId="3AF110FF" w:rsidR="006675E1" w:rsidRPr="00AE11F4" w:rsidRDefault="00C04673" w:rsidP="006675E1">
            <w:pPr>
              <w:spacing w:after="0" w:line="240" w:lineRule="auto"/>
              <w:rPr>
                <w:rFonts w:eastAsia="Calibri"/>
                <w:b w:val="0"/>
                <w:sz w:val="24"/>
                <w:szCs w:val="24"/>
              </w:rPr>
            </w:pPr>
            <w:r w:rsidRPr="00AE11F4">
              <w:rPr>
                <w:rFonts w:eastAsia="Calibri"/>
                <w:b w:val="0"/>
                <w:sz w:val="24"/>
                <w:szCs w:val="24"/>
              </w:rPr>
              <w:t>Digunakan untuk menunjukkan awal dan akhir dari suatu proses</w:t>
            </w:r>
          </w:p>
        </w:tc>
      </w:tr>
      <w:tr w:rsidR="006675E1" w:rsidRPr="00AE11F4" w14:paraId="1B4B4164" w14:textId="77777777" w:rsidTr="00265880">
        <w:trPr>
          <w:trHeight w:val="1278"/>
        </w:trPr>
        <w:tc>
          <w:tcPr>
            <w:tcW w:w="2263" w:type="dxa"/>
          </w:tcPr>
          <w:p w14:paraId="4FB30B4F"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 penghubung</w:t>
            </w:r>
          </w:p>
        </w:tc>
        <w:tc>
          <w:tcPr>
            <w:tcW w:w="2268" w:type="dxa"/>
          </w:tcPr>
          <w:p w14:paraId="22C5AC9E" w14:textId="77777777" w:rsidR="006675E1" w:rsidRPr="00AE11F4" w:rsidRDefault="006675E1" w:rsidP="006675E1">
            <w:pPr>
              <w:spacing w:after="0" w:line="240" w:lineRule="auto"/>
              <w:rPr>
                <w:rFonts w:ascii="Calibri" w:eastAsia="Calibri" w:hAnsi="Calibri" w:cs="Arial"/>
                <w:bCs/>
                <w:noProof/>
              </w:rPr>
            </w:pPr>
          </w:p>
          <w:p w14:paraId="147BF7DA" w14:textId="77777777" w:rsidR="006675E1" w:rsidRPr="00AE11F4" w:rsidRDefault="006675E1" w:rsidP="006675E1">
            <w:pPr>
              <w:spacing w:after="0" w:line="240" w:lineRule="auto"/>
              <w:rPr>
                <w:rFonts w:ascii="Calibri" w:eastAsia="Calibri" w:hAnsi="Calibri" w:cs="Arial"/>
                <w:bCs/>
                <w:noProof/>
              </w:rPr>
            </w:pPr>
            <w:r w:rsidRPr="00AE11F4">
              <w:rPr>
                <w:rFonts w:ascii="Calibri" w:eastAsia="Calibri" w:hAnsi="Calibri" w:cs="Arial"/>
                <w:bCs/>
                <w:noProof/>
                <w:lang w:val="en-US"/>
              </w:rPr>
              <w:drawing>
                <wp:inline distT="0" distB="0" distL="0" distR="0" wp14:anchorId="1DA5E949" wp14:editId="00F36014">
                  <wp:extent cx="1143000" cy="4857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pic:spPr>
                      </pic:pic>
                    </a:graphicData>
                  </a:graphic>
                </wp:inline>
              </w:drawing>
            </w:r>
          </w:p>
        </w:tc>
        <w:tc>
          <w:tcPr>
            <w:tcW w:w="3402" w:type="dxa"/>
          </w:tcPr>
          <w:p w14:paraId="72E0207D" w14:textId="03CF2C4F" w:rsidR="006675E1" w:rsidRPr="00AE11F4" w:rsidRDefault="00C04673" w:rsidP="006675E1">
            <w:pPr>
              <w:spacing w:after="0" w:line="240" w:lineRule="auto"/>
              <w:rPr>
                <w:rFonts w:eastAsia="Calibri"/>
                <w:b w:val="0"/>
                <w:sz w:val="24"/>
                <w:szCs w:val="24"/>
              </w:rPr>
            </w:pPr>
            <w:r w:rsidRPr="00AE11F4">
              <w:rPr>
                <w:rFonts w:eastAsia="Calibri"/>
                <w:b w:val="0"/>
                <w:sz w:val="24"/>
                <w:szCs w:val="24"/>
              </w:rPr>
              <w:t>Digunakan untuk menunjukkan koneksi diagram alur pada halaman yang  sama atau halaman lain.</w:t>
            </w:r>
          </w:p>
        </w:tc>
      </w:tr>
      <w:tr w:rsidR="006675E1" w:rsidRPr="00AE11F4" w14:paraId="4737176D" w14:textId="77777777" w:rsidTr="00265880">
        <w:trPr>
          <w:trHeight w:val="986"/>
        </w:trPr>
        <w:tc>
          <w:tcPr>
            <w:tcW w:w="2263" w:type="dxa"/>
          </w:tcPr>
          <w:p w14:paraId="3118550C" w14:textId="77777777" w:rsidR="006675E1" w:rsidRPr="00AE11F4" w:rsidRDefault="006675E1" w:rsidP="006675E1">
            <w:pPr>
              <w:spacing w:after="0" w:line="240" w:lineRule="auto"/>
              <w:rPr>
                <w:rFonts w:eastAsia="Calibri"/>
                <w:bCs/>
                <w:sz w:val="24"/>
                <w:szCs w:val="24"/>
              </w:rPr>
            </w:pPr>
            <w:r w:rsidRPr="00AE11F4">
              <w:rPr>
                <w:rFonts w:eastAsia="Calibri"/>
                <w:bCs/>
                <w:sz w:val="24"/>
                <w:szCs w:val="24"/>
              </w:rPr>
              <w:t>Simbol diskette</w:t>
            </w:r>
          </w:p>
        </w:tc>
        <w:tc>
          <w:tcPr>
            <w:tcW w:w="2268" w:type="dxa"/>
          </w:tcPr>
          <w:p w14:paraId="0D837E49" w14:textId="77777777" w:rsidR="006675E1" w:rsidRPr="00AE11F4" w:rsidRDefault="006675E1" w:rsidP="006675E1">
            <w:pPr>
              <w:spacing w:after="0" w:line="240" w:lineRule="auto"/>
              <w:rPr>
                <w:rFonts w:ascii="Calibri" w:eastAsia="Calibri" w:hAnsi="Calibri" w:cs="Arial"/>
                <w:bCs/>
                <w:noProof/>
              </w:rPr>
            </w:pPr>
          </w:p>
          <w:p w14:paraId="08907098" w14:textId="77777777" w:rsidR="006675E1" w:rsidRPr="00AE11F4" w:rsidRDefault="006675E1" w:rsidP="006675E1">
            <w:pPr>
              <w:spacing w:after="0" w:line="240" w:lineRule="auto"/>
              <w:rPr>
                <w:rFonts w:ascii="Calibri" w:eastAsia="Calibri" w:hAnsi="Calibri" w:cs="Arial"/>
                <w:bCs/>
                <w:noProof/>
              </w:rPr>
            </w:pPr>
            <w:r w:rsidRPr="00AE11F4">
              <w:rPr>
                <w:rFonts w:ascii="Calibri" w:eastAsia="Calibri" w:hAnsi="Calibri" w:cs="Arial"/>
                <w:bCs/>
                <w:noProof/>
              </w:rPr>
              <w:t xml:space="preserve">  </w:t>
            </w:r>
            <w:r w:rsidRPr="00AE11F4">
              <w:rPr>
                <w:rFonts w:ascii="Calibri" w:eastAsia="Calibri" w:hAnsi="Calibri" w:cs="Arial"/>
                <w:bCs/>
                <w:noProof/>
                <w:lang w:val="en-US"/>
              </w:rPr>
              <w:drawing>
                <wp:inline distT="0" distB="0" distL="0" distR="0" wp14:anchorId="13B9887B" wp14:editId="4FB5866A">
                  <wp:extent cx="1133475" cy="4476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pic:spPr>
                      </pic:pic>
                    </a:graphicData>
                  </a:graphic>
                </wp:inline>
              </w:drawing>
            </w:r>
          </w:p>
        </w:tc>
        <w:tc>
          <w:tcPr>
            <w:tcW w:w="3402" w:type="dxa"/>
          </w:tcPr>
          <w:p w14:paraId="283C21EE" w14:textId="77777777" w:rsidR="006675E1" w:rsidRPr="00AE11F4" w:rsidRDefault="006675E1" w:rsidP="006675E1">
            <w:pPr>
              <w:spacing w:after="0" w:line="240" w:lineRule="auto"/>
              <w:rPr>
                <w:rFonts w:eastAsia="Calibri"/>
                <w:b w:val="0"/>
                <w:sz w:val="24"/>
                <w:szCs w:val="24"/>
              </w:rPr>
            </w:pPr>
            <w:r w:rsidRPr="00AE11F4">
              <w:rPr>
                <w:rFonts w:eastAsia="Calibri"/>
                <w:b w:val="0"/>
                <w:sz w:val="24"/>
                <w:szCs w:val="24"/>
              </w:rPr>
              <w:t xml:space="preserve">Digunakan untuk menunjukkan sebuah </w:t>
            </w:r>
            <w:r w:rsidRPr="00AE11F4">
              <w:rPr>
                <w:rFonts w:eastAsia="Calibri"/>
                <w:b w:val="0"/>
                <w:i/>
                <w:sz w:val="24"/>
                <w:szCs w:val="24"/>
              </w:rPr>
              <w:t>input</w:t>
            </w:r>
            <w:r w:rsidRPr="00AE11F4">
              <w:rPr>
                <w:rFonts w:eastAsia="Calibri"/>
                <w:b w:val="0"/>
                <w:sz w:val="24"/>
                <w:szCs w:val="24"/>
              </w:rPr>
              <w:t xml:space="preserve"> atau </w:t>
            </w:r>
            <w:r w:rsidRPr="00AE11F4">
              <w:rPr>
                <w:rFonts w:eastAsia="Calibri"/>
                <w:b w:val="0"/>
                <w:i/>
                <w:sz w:val="24"/>
                <w:szCs w:val="24"/>
              </w:rPr>
              <w:t>output</w:t>
            </w:r>
            <w:r w:rsidRPr="00AE11F4">
              <w:rPr>
                <w:rFonts w:eastAsia="Calibri"/>
                <w:b w:val="0"/>
                <w:sz w:val="24"/>
                <w:szCs w:val="24"/>
              </w:rPr>
              <w:t xml:space="preserve"> menggunakan diskette</w:t>
            </w:r>
          </w:p>
          <w:p w14:paraId="25EE6F78" w14:textId="77777777" w:rsidR="006675E1" w:rsidRPr="00AE11F4" w:rsidRDefault="006675E1" w:rsidP="006675E1">
            <w:pPr>
              <w:spacing w:after="0" w:line="240" w:lineRule="auto"/>
              <w:rPr>
                <w:rFonts w:eastAsia="Calibri"/>
                <w:b w:val="0"/>
                <w:sz w:val="24"/>
                <w:szCs w:val="24"/>
              </w:rPr>
            </w:pPr>
          </w:p>
        </w:tc>
      </w:tr>
    </w:tbl>
    <w:p w14:paraId="278A795B" w14:textId="77777777" w:rsidR="003B24E2" w:rsidRPr="00AE11F4" w:rsidRDefault="003B24E2" w:rsidP="006675E1">
      <w:pPr>
        <w:pStyle w:val="Judul2"/>
        <w:rPr>
          <w:rFonts w:ascii="Times New Roman" w:eastAsiaTheme="minorHAnsi" w:hAnsi="Times New Roman" w:cs="Times New Roman"/>
          <w:color w:val="auto"/>
          <w:sz w:val="24"/>
          <w:szCs w:val="22"/>
        </w:rPr>
      </w:pPr>
      <w:bookmarkStart w:id="15" w:name="_Toc97151768"/>
    </w:p>
    <w:p w14:paraId="065E59D9" w14:textId="77777777" w:rsidR="00FD3450" w:rsidRPr="00AE11F4" w:rsidRDefault="006675E1" w:rsidP="006675E1">
      <w:pPr>
        <w:pStyle w:val="Judul2"/>
        <w:rPr>
          <w:rFonts w:ascii="Times New Roman" w:hAnsi="Times New Roman" w:cs="Times New Roman"/>
          <w:color w:val="auto"/>
          <w:sz w:val="24"/>
        </w:rPr>
      </w:pPr>
      <w:r w:rsidRPr="00AE11F4">
        <w:rPr>
          <w:rFonts w:ascii="Times New Roman" w:eastAsiaTheme="minorHAnsi" w:hAnsi="Times New Roman" w:cs="Times New Roman"/>
          <w:color w:val="auto"/>
          <w:sz w:val="24"/>
          <w:szCs w:val="22"/>
        </w:rPr>
        <w:t>2.14</w:t>
      </w:r>
      <w:r w:rsidRPr="00AE11F4">
        <w:rPr>
          <w:rFonts w:ascii="Times New Roman" w:eastAsiaTheme="minorHAnsi" w:hAnsi="Times New Roman" w:cs="Times New Roman"/>
          <w:color w:val="auto"/>
          <w:sz w:val="24"/>
          <w:szCs w:val="22"/>
        </w:rPr>
        <w:tab/>
      </w:r>
      <w:r w:rsidR="00414082" w:rsidRPr="00AE11F4">
        <w:rPr>
          <w:rFonts w:ascii="Times New Roman" w:hAnsi="Times New Roman" w:cs="Times New Roman"/>
          <w:color w:val="auto"/>
          <w:sz w:val="24"/>
        </w:rPr>
        <w:t>Unified Modeling Language (UML)</w:t>
      </w:r>
      <w:bookmarkEnd w:id="15"/>
    </w:p>
    <w:p w14:paraId="6CA99FBD" w14:textId="645CE2B2" w:rsidR="00FD3450" w:rsidRPr="00AE11F4" w:rsidRDefault="00414082" w:rsidP="000E3BEA">
      <w:pPr>
        <w:pStyle w:val="DaftarParagraf"/>
        <w:tabs>
          <w:tab w:val="left" w:pos="851"/>
        </w:tabs>
        <w:ind w:left="0" w:firstLine="720"/>
        <w:jc w:val="both"/>
        <w:rPr>
          <w:b w:val="0"/>
        </w:rPr>
      </w:pPr>
      <w:r w:rsidRPr="00AE11F4">
        <w:rPr>
          <w:b w:val="0"/>
          <w:i/>
        </w:rPr>
        <w:t xml:space="preserve">  Unified Modeling Language </w:t>
      </w:r>
      <w:r w:rsidRPr="00AE11F4">
        <w:rPr>
          <w:b w:val="0"/>
        </w:rPr>
        <w:t>(UML)  adalah ‘</w:t>
      </w:r>
      <w:r w:rsidR="00C825D5" w:rsidRPr="00AE11F4">
        <w:rPr>
          <w:b w:val="0"/>
        </w:rPr>
        <w:t>bahasa’</w:t>
      </w:r>
      <w:r w:rsidR="000E3BEA" w:rsidRPr="00AE11F4">
        <w:rPr>
          <w:b w:val="0"/>
        </w:rPr>
        <w:t xml:space="preserve">  sistem atau perangkat lunak dengan paradigma "berorientasi objek". Pemodelan (modeling) digunakan untuk menyederhanakan masalah yang kompleks sehingga lebih mudah dipelajari dan dipahami, Nugroho (2010: 6)</w:t>
      </w:r>
      <w:r w:rsidR="00C825D5" w:rsidRPr="00AE11F4">
        <w:rPr>
          <w:b w:val="0"/>
        </w:rPr>
        <w:t xml:space="preserve">. </w:t>
      </w:r>
      <w:r w:rsidRPr="00AE11F4">
        <w:rPr>
          <w:b w:val="0"/>
        </w:rPr>
        <w:t xml:space="preserve">Macam diagram UML antara lain </w:t>
      </w:r>
      <w:r w:rsidRPr="00AE11F4">
        <w:rPr>
          <w:b w:val="0"/>
          <w:i/>
        </w:rPr>
        <w:t xml:space="preserve">Use Case </w:t>
      </w:r>
      <w:r w:rsidRPr="00AE11F4">
        <w:rPr>
          <w:b w:val="0"/>
        </w:rPr>
        <w:t>Diagram</w:t>
      </w:r>
      <w:r w:rsidRPr="00AE11F4">
        <w:rPr>
          <w:b w:val="0"/>
          <w:i/>
        </w:rPr>
        <w:t xml:space="preserve">, Class </w:t>
      </w:r>
      <w:r w:rsidRPr="00AE11F4">
        <w:rPr>
          <w:b w:val="0"/>
        </w:rPr>
        <w:t>Diagram</w:t>
      </w:r>
      <w:r w:rsidRPr="00AE11F4">
        <w:rPr>
          <w:b w:val="0"/>
          <w:i/>
        </w:rPr>
        <w:t xml:space="preserve">, Activity </w:t>
      </w:r>
      <w:r w:rsidRPr="00AE11F4">
        <w:rPr>
          <w:b w:val="0"/>
        </w:rPr>
        <w:t>Diagram</w:t>
      </w:r>
      <w:r w:rsidRPr="00AE11F4">
        <w:rPr>
          <w:b w:val="0"/>
          <w:i/>
        </w:rPr>
        <w:t>, S</w:t>
      </w:r>
      <w:r w:rsidR="00C430E3">
        <w:rPr>
          <w:b w:val="0"/>
          <w:i/>
          <w:lang w:val="en-US"/>
        </w:rPr>
        <w:t>e</w:t>
      </w:r>
      <w:r w:rsidRPr="00AE11F4">
        <w:rPr>
          <w:b w:val="0"/>
          <w:i/>
        </w:rPr>
        <w:t xml:space="preserve">quense </w:t>
      </w:r>
      <w:r w:rsidRPr="00AE11F4">
        <w:rPr>
          <w:b w:val="0"/>
        </w:rPr>
        <w:t>Diagram</w:t>
      </w:r>
      <w:r w:rsidRPr="00AE11F4">
        <w:rPr>
          <w:b w:val="0"/>
          <w:i/>
        </w:rPr>
        <w:t>.</w:t>
      </w:r>
    </w:p>
    <w:p w14:paraId="4262018F" w14:textId="15908577" w:rsidR="00FD3450" w:rsidRPr="00AE11F4" w:rsidRDefault="00414082">
      <w:pPr>
        <w:pStyle w:val="DaftarParagraf"/>
        <w:tabs>
          <w:tab w:val="left" w:pos="851"/>
        </w:tabs>
        <w:ind w:left="0" w:firstLine="720"/>
        <w:jc w:val="both"/>
        <w:rPr>
          <w:b w:val="0"/>
        </w:rPr>
      </w:pPr>
      <w:r w:rsidRPr="00AE11F4">
        <w:rPr>
          <w:b w:val="0"/>
          <w:i/>
        </w:rPr>
        <w:t xml:space="preserve"> Use Case </w:t>
      </w:r>
      <w:r w:rsidRPr="00AE11F4">
        <w:rPr>
          <w:b w:val="0"/>
        </w:rPr>
        <w:t xml:space="preserve">Diagram (Tabel 2.2) memiliki simbol-simbol dan pengertian. Setiap simbol memiliki fungsi yang berbeda karena itu setiap </w:t>
      </w:r>
      <w:proofErr w:type="spellStart"/>
      <w:r w:rsidRPr="00AE11F4">
        <w:rPr>
          <w:b w:val="0"/>
        </w:rPr>
        <w:t>progra</w:t>
      </w:r>
      <w:proofErr w:type="spellEnd"/>
      <w:r w:rsidR="00E0161C">
        <w:rPr>
          <w:b w:val="0"/>
          <w:lang w:val="en-US"/>
        </w:rPr>
        <w:t>m</w:t>
      </w:r>
      <w:proofErr w:type="spellStart"/>
      <w:r w:rsidRPr="00AE11F4">
        <w:rPr>
          <w:b w:val="0"/>
        </w:rPr>
        <w:t>mer</w:t>
      </w:r>
      <w:proofErr w:type="spellEnd"/>
      <w:r w:rsidRPr="00AE11F4">
        <w:rPr>
          <w:b w:val="0"/>
        </w:rPr>
        <w:t xml:space="preserve"> wajib mengetahui demi mempermudah </w:t>
      </w:r>
      <w:r w:rsidR="00C430E3">
        <w:rPr>
          <w:b w:val="0"/>
          <w:lang w:val="en-US"/>
        </w:rPr>
        <w:t>pe</w:t>
      </w:r>
      <w:r w:rsidRPr="00AE11F4">
        <w:rPr>
          <w:b w:val="0"/>
        </w:rPr>
        <w:t>rancang</w:t>
      </w:r>
      <w:r w:rsidR="00C430E3">
        <w:rPr>
          <w:b w:val="0"/>
        </w:rPr>
        <w:t>an perangkat lunak yang akan di</w:t>
      </w:r>
      <w:r w:rsidRPr="00AE11F4">
        <w:rPr>
          <w:b w:val="0"/>
        </w:rPr>
        <w:t>buat.</w:t>
      </w:r>
    </w:p>
    <w:p w14:paraId="44E29401" w14:textId="77777777" w:rsidR="00FD3450" w:rsidRPr="00AE11F4" w:rsidRDefault="00414082">
      <w:pPr>
        <w:spacing w:after="0" w:line="360" w:lineRule="auto"/>
        <w:ind w:left="567" w:hanging="283"/>
        <w:contextualSpacing/>
        <w:jc w:val="center"/>
        <w:rPr>
          <w:rFonts w:eastAsia="Calibri"/>
          <w:i/>
          <w:szCs w:val="24"/>
        </w:rPr>
      </w:pPr>
      <w:r w:rsidRPr="00AE11F4">
        <w:rPr>
          <w:rFonts w:eastAsia="Calibri"/>
          <w:szCs w:val="24"/>
        </w:rPr>
        <w:t xml:space="preserve">Tabel 2.2 </w:t>
      </w:r>
      <w:r w:rsidRPr="00AE11F4">
        <w:rPr>
          <w:rFonts w:eastAsia="Calibri"/>
          <w:b w:val="0"/>
          <w:szCs w:val="24"/>
        </w:rPr>
        <w:t xml:space="preserve">Notasi </w:t>
      </w:r>
      <w:r w:rsidRPr="00AE11F4">
        <w:rPr>
          <w:rFonts w:eastAsia="Calibri"/>
          <w:b w:val="0"/>
          <w:i/>
          <w:szCs w:val="24"/>
        </w:rPr>
        <w:t xml:space="preserve">Use Case </w:t>
      </w:r>
      <w:r w:rsidRPr="00AE11F4">
        <w:rPr>
          <w:rFonts w:eastAsia="Calibri"/>
          <w:b w:val="0"/>
          <w:szCs w:val="24"/>
        </w:rPr>
        <w:t>Diagram</w:t>
      </w:r>
    </w:p>
    <w:tbl>
      <w:tblPr>
        <w:tblW w:w="7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1734"/>
        <w:gridCol w:w="3323"/>
      </w:tblGrid>
      <w:tr w:rsidR="00FD3450" w:rsidRPr="00AE11F4" w14:paraId="2F2DAAF5" w14:textId="77777777">
        <w:trPr>
          <w:trHeight w:val="315"/>
          <w:jc w:val="center"/>
        </w:trPr>
        <w:tc>
          <w:tcPr>
            <w:tcW w:w="2711" w:type="dxa"/>
          </w:tcPr>
          <w:p w14:paraId="4354C806" w14:textId="77777777" w:rsidR="00FD3450" w:rsidRPr="00AE11F4" w:rsidRDefault="00414082">
            <w:pPr>
              <w:spacing w:after="0" w:line="240" w:lineRule="auto"/>
              <w:jc w:val="center"/>
              <w:rPr>
                <w:rFonts w:eastAsia="Calibri"/>
                <w:b w:val="0"/>
                <w:szCs w:val="24"/>
              </w:rPr>
            </w:pPr>
            <w:r w:rsidRPr="00AE11F4">
              <w:rPr>
                <w:rFonts w:eastAsia="Calibri"/>
                <w:szCs w:val="24"/>
              </w:rPr>
              <w:t>SIMBOL</w:t>
            </w:r>
          </w:p>
        </w:tc>
        <w:tc>
          <w:tcPr>
            <w:tcW w:w="1734" w:type="dxa"/>
          </w:tcPr>
          <w:p w14:paraId="268A69F8" w14:textId="77777777" w:rsidR="00FD3450" w:rsidRPr="00AE11F4" w:rsidRDefault="00414082">
            <w:pPr>
              <w:spacing w:after="0" w:line="240" w:lineRule="auto"/>
              <w:jc w:val="center"/>
              <w:rPr>
                <w:rFonts w:eastAsia="Calibri"/>
                <w:b w:val="0"/>
                <w:szCs w:val="24"/>
              </w:rPr>
            </w:pPr>
            <w:r w:rsidRPr="00AE11F4">
              <w:rPr>
                <w:rFonts w:eastAsia="Calibri"/>
                <w:szCs w:val="24"/>
              </w:rPr>
              <w:t>NAMA</w:t>
            </w:r>
          </w:p>
        </w:tc>
        <w:tc>
          <w:tcPr>
            <w:tcW w:w="3323" w:type="dxa"/>
          </w:tcPr>
          <w:p w14:paraId="27101621" w14:textId="77777777" w:rsidR="00FD3450" w:rsidRPr="00AE11F4" w:rsidRDefault="00414082">
            <w:pPr>
              <w:spacing w:after="0" w:line="240" w:lineRule="auto"/>
              <w:jc w:val="center"/>
              <w:rPr>
                <w:rFonts w:eastAsia="Calibri"/>
                <w:b w:val="0"/>
                <w:szCs w:val="24"/>
              </w:rPr>
            </w:pPr>
            <w:r w:rsidRPr="00AE11F4">
              <w:rPr>
                <w:rFonts w:eastAsia="Calibri"/>
                <w:szCs w:val="24"/>
              </w:rPr>
              <w:t>KETERANGAN</w:t>
            </w:r>
          </w:p>
        </w:tc>
      </w:tr>
      <w:tr w:rsidR="00FD3450" w:rsidRPr="00AE11F4" w14:paraId="6A8FC4BF" w14:textId="77777777">
        <w:trPr>
          <w:trHeight w:val="2814"/>
          <w:jc w:val="center"/>
        </w:trPr>
        <w:tc>
          <w:tcPr>
            <w:tcW w:w="2711" w:type="dxa"/>
          </w:tcPr>
          <w:p w14:paraId="060450F9" w14:textId="77777777" w:rsidR="00FD3450" w:rsidRPr="00AE11F4" w:rsidRDefault="00414082">
            <w:pPr>
              <w:spacing w:after="0" w:line="240" w:lineRule="auto"/>
              <w:jc w:val="center"/>
              <w:rPr>
                <w:rFonts w:eastAsia="Calibri"/>
                <w:szCs w:val="24"/>
              </w:rPr>
            </w:pPr>
            <w:r w:rsidRPr="00AE11F4">
              <w:rPr>
                <w:rFonts w:eastAsia="Calibri"/>
                <w:szCs w:val="24"/>
              </w:rPr>
              <w:object w:dxaOrig="840" w:dyaOrig="1800" w14:anchorId="01F26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90.5pt" o:ole="">
                  <v:imagedata r:id="rId19" o:title=""/>
                </v:shape>
                <o:OLEObject Type="Embed" ProgID="PBrush" ShapeID="_x0000_i1025" DrawAspect="Content" ObjectID="_1753704866" r:id="rId20"/>
              </w:object>
            </w:r>
          </w:p>
        </w:tc>
        <w:tc>
          <w:tcPr>
            <w:tcW w:w="1734" w:type="dxa"/>
          </w:tcPr>
          <w:p w14:paraId="6EA31D5F" w14:textId="77777777" w:rsidR="00FD3450" w:rsidRPr="00AE11F4" w:rsidRDefault="00414082">
            <w:pPr>
              <w:spacing w:after="0" w:line="240" w:lineRule="auto"/>
              <w:jc w:val="center"/>
              <w:rPr>
                <w:rFonts w:eastAsia="Calibri"/>
                <w:b w:val="0"/>
                <w:i/>
                <w:szCs w:val="24"/>
              </w:rPr>
            </w:pPr>
            <w:r w:rsidRPr="00AE11F4">
              <w:rPr>
                <w:rFonts w:eastAsia="Calibri"/>
                <w:i/>
                <w:szCs w:val="24"/>
              </w:rPr>
              <w:t>Actor</w:t>
            </w:r>
          </w:p>
        </w:tc>
        <w:tc>
          <w:tcPr>
            <w:tcW w:w="3323" w:type="dxa"/>
          </w:tcPr>
          <w:p w14:paraId="02AAB934" w14:textId="0EBE1940" w:rsidR="00FD3450" w:rsidRPr="00AE11F4" w:rsidRDefault="0076112D" w:rsidP="0076112D">
            <w:pPr>
              <w:autoSpaceDE w:val="0"/>
              <w:autoSpaceDN w:val="0"/>
              <w:adjustRightInd w:val="0"/>
              <w:spacing w:after="0" w:line="240" w:lineRule="auto"/>
              <w:rPr>
                <w:rFonts w:eastAsia="Calibri"/>
                <w:b w:val="0"/>
                <w:i/>
                <w:szCs w:val="24"/>
              </w:rPr>
            </w:pPr>
            <w:r w:rsidRPr="00AE11F4">
              <w:rPr>
                <w:rFonts w:eastAsia="Calibri"/>
                <w:b w:val="0"/>
                <w:i/>
                <w:szCs w:val="24"/>
              </w:rPr>
              <w:t xml:space="preserve">Actor </w:t>
            </w:r>
            <w:r w:rsidRPr="00AE11F4">
              <w:rPr>
                <w:rFonts w:eastAsia="Calibri"/>
                <w:b w:val="0"/>
                <w:iCs/>
                <w:szCs w:val="24"/>
              </w:rPr>
              <w:t>adalah pengguna sistem</w:t>
            </w:r>
            <w:r w:rsidRPr="00AE11F4">
              <w:rPr>
                <w:rFonts w:eastAsia="Calibri"/>
                <w:b w:val="0"/>
                <w:i/>
                <w:szCs w:val="24"/>
              </w:rPr>
              <w:t xml:space="preserve">. Actor </w:t>
            </w:r>
            <w:r w:rsidRPr="00AE11F4">
              <w:rPr>
                <w:rFonts w:eastAsia="Calibri"/>
                <w:b w:val="0"/>
                <w:iCs/>
                <w:szCs w:val="24"/>
              </w:rPr>
              <w:t>tidak terbatas pada  manusia. Sebuah aplikasi juga dapat dianggap sebagai</w:t>
            </w:r>
            <w:r w:rsidRPr="00AE11F4">
              <w:rPr>
                <w:rFonts w:eastAsia="Calibri"/>
                <w:b w:val="0"/>
                <w:i/>
                <w:szCs w:val="24"/>
              </w:rPr>
              <w:t xml:space="preserve"> actor </w:t>
            </w:r>
            <w:r w:rsidRPr="00AE11F4">
              <w:rPr>
                <w:rFonts w:eastAsia="Calibri"/>
                <w:b w:val="0"/>
                <w:iCs/>
                <w:szCs w:val="24"/>
              </w:rPr>
              <w:t>jika sistem berkomunikasi dengan aplikasi lain dan membutuhkan</w:t>
            </w:r>
            <w:r w:rsidRPr="00AE11F4">
              <w:rPr>
                <w:rFonts w:eastAsia="Calibri"/>
                <w:b w:val="0"/>
                <w:i/>
                <w:szCs w:val="24"/>
              </w:rPr>
              <w:t xml:space="preserve"> input </w:t>
            </w:r>
            <w:r w:rsidRPr="00AE11F4">
              <w:rPr>
                <w:rFonts w:eastAsia="Calibri"/>
                <w:b w:val="0"/>
                <w:iCs/>
                <w:szCs w:val="24"/>
              </w:rPr>
              <w:t>atau memberikan</w:t>
            </w:r>
            <w:r w:rsidRPr="00AE11F4">
              <w:rPr>
                <w:rFonts w:eastAsia="Calibri"/>
                <w:b w:val="0"/>
                <w:i/>
                <w:szCs w:val="24"/>
              </w:rPr>
              <w:t xml:space="preserve"> output.</w:t>
            </w:r>
          </w:p>
        </w:tc>
      </w:tr>
      <w:tr w:rsidR="00FD3450" w:rsidRPr="00AE11F4" w14:paraId="1BC4BA7C" w14:textId="77777777">
        <w:trPr>
          <w:trHeight w:val="1390"/>
          <w:jc w:val="center"/>
        </w:trPr>
        <w:tc>
          <w:tcPr>
            <w:tcW w:w="2711" w:type="dxa"/>
          </w:tcPr>
          <w:p w14:paraId="287BD0D2" w14:textId="77777777" w:rsidR="00FD3450" w:rsidRPr="00AE11F4" w:rsidRDefault="00414082">
            <w:pPr>
              <w:spacing w:after="0" w:line="240" w:lineRule="auto"/>
              <w:jc w:val="center"/>
              <w:rPr>
                <w:rFonts w:eastAsia="Calibri"/>
                <w:szCs w:val="24"/>
              </w:rPr>
            </w:pPr>
            <w:r w:rsidRPr="00AE11F4">
              <w:rPr>
                <w:rFonts w:eastAsia="Calibri"/>
                <w:szCs w:val="24"/>
              </w:rPr>
              <w:object w:dxaOrig="2760" w:dyaOrig="825" w14:anchorId="4BEDD9A5">
                <v:shape id="_x0000_i1026" type="#_x0000_t75" style="width:138pt;height:41.5pt" o:ole="">
                  <v:imagedata r:id="rId21" o:title=""/>
                </v:shape>
                <o:OLEObject Type="Embed" ProgID="PBrush" ShapeID="_x0000_i1026" DrawAspect="Content" ObjectID="_1753704867" r:id="rId22"/>
              </w:object>
            </w:r>
          </w:p>
        </w:tc>
        <w:tc>
          <w:tcPr>
            <w:tcW w:w="1734" w:type="dxa"/>
          </w:tcPr>
          <w:p w14:paraId="3106D551" w14:textId="77777777" w:rsidR="00FD3450" w:rsidRPr="00AE11F4" w:rsidRDefault="00414082">
            <w:pPr>
              <w:spacing w:after="0" w:line="240" w:lineRule="auto"/>
              <w:jc w:val="center"/>
              <w:rPr>
                <w:rFonts w:eastAsia="Calibri"/>
                <w:b w:val="0"/>
                <w:i/>
                <w:szCs w:val="24"/>
              </w:rPr>
            </w:pPr>
            <w:r w:rsidRPr="00AE11F4">
              <w:rPr>
                <w:rFonts w:eastAsia="Calibri"/>
                <w:i/>
                <w:szCs w:val="24"/>
              </w:rPr>
              <w:t>Use Case</w:t>
            </w:r>
          </w:p>
        </w:tc>
        <w:tc>
          <w:tcPr>
            <w:tcW w:w="3323" w:type="dxa"/>
          </w:tcPr>
          <w:p w14:paraId="6E3253C6" w14:textId="78600D20" w:rsidR="00FD3450" w:rsidRPr="00AE11F4" w:rsidRDefault="0076112D">
            <w:pPr>
              <w:autoSpaceDE w:val="0"/>
              <w:autoSpaceDN w:val="0"/>
              <w:adjustRightInd w:val="0"/>
              <w:spacing w:after="0" w:line="240" w:lineRule="auto"/>
              <w:rPr>
                <w:rFonts w:eastAsia="Calibri"/>
                <w:b w:val="0"/>
                <w:szCs w:val="24"/>
              </w:rPr>
            </w:pPr>
            <w:r w:rsidRPr="00AE11F4">
              <w:rPr>
                <w:rFonts w:eastAsia="Calibri"/>
                <w:b w:val="0"/>
                <w:i/>
                <w:szCs w:val="24"/>
              </w:rPr>
              <w:t xml:space="preserve">Use case </w:t>
            </w:r>
            <w:r w:rsidRPr="00AE11F4">
              <w:rPr>
                <w:rFonts w:eastAsia="Calibri"/>
                <w:b w:val="0"/>
                <w:iCs/>
                <w:szCs w:val="24"/>
              </w:rPr>
              <w:t xml:space="preserve">digambarkan sebagai lingkaran </w:t>
            </w:r>
            <w:r w:rsidRPr="00AE11F4">
              <w:rPr>
                <w:rFonts w:eastAsia="Calibri"/>
                <w:b w:val="0"/>
                <w:i/>
                <w:szCs w:val="24"/>
              </w:rPr>
              <w:t xml:space="preserve">elips </w:t>
            </w:r>
            <w:r w:rsidRPr="00AE11F4">
              <w:rPr>
                <w:rFonts w:eastAsia="Calibri"/>
                <w:b w:val="0"/>
                <w:iCs/>
                <w:szCs w:val="24"/>
              </w:rPr>
              <w:t>dengan nama</w:t>
            </w:r>
            <w:r w:rsidRPr="00AE11F4">
              <w:rPr>
                <w:rFonts w:eastAsia="Calibri"/>
                <w:b w:val="0"/>
                <w:i/>
                <w:szCs w:val="24"/>
              </w:rPr>
              <w:t xml:space="preserve"> use case </w:t>
            </w:r>
            <w:r w:rsidRPr="00AE11F4">
              <w:rPr>
                <w:rFonts w:eastAsia="Calibri"/>
                <w:b w:val="0"/>
                <w:iCs/>
                <w:szCs w:val="24"/>
              </w:rPr>
              <w:t>di dalam</w:t>
            </w:r>
            <w:r w:rsidRPr="00AE11F4">
              <w:rPr>
                <w:rFonts w:eastAsia="Calibri"/>
                <w:b w:val="0"/>
                <w:i/>
                <w:szCs w:val="24"/>
              </w:rPr>
              <w:t xml:space="preserve"> elips.</w:t>
            </w:r>
          </w:p>
        </w:tc>
      </w:tr>
      <w:tr w:rsidR="00FD3450" w:rsidRPr="00AE11F4" w14:paraId="241B338A" w14:textId="77777777">
        <w:trPr>
          <w:trHeight w:val="2087"/>
          <w:jc w:val="center"/>
        </w:trPr>
        <w:tc>
          <w:tcPr>
            <w:tcW w:w="2711" w:type="dxa"/>
          </w:tcPr>
          <w:p w14:paraId="6532DBB8" w14:textId="77777777" w:rsidR="00FD3450" w:rsidRPr="00AE11F4" w:rsidRDefault="00414082">
            <w:pPr>
              <w:spacing w:after="0" w:line="240" w:lineRule="auto"/>
              <w:jc w:val="center"/>
              <w:rPr>
                <w:rFonts w:eastAsia="Calibri"/>
                <w:szCs w:val="24"/>
              </w:rPr>
            </w:pPr>
            <w:r w:rsidRPr="00AE11F4">
              <w:rPr>
                <w:rFonts w:eastAsia="Calibri"/>
                <w:szCs w:val="24"/>
              </w:rPr>
              <w:object w:dxaOrig="2475" w:dyaOrig="390" w14:anchorId="7EC35A8B">
                <v:shape id="_x0000_i1027" type="#_x0000_t75" style="width:124.5pt;height:19.5pt" o:ole="">
                  <v:imagedata r:id="rId23" o:title=""/>
                </v:shape>
                <o:OLEObject Type="Embed" ProgID="PBrush" ShapeID="_x0000_i1027" DrawAspect="Content" ObjectID="_1753704868" r:id="rId24"/>
              </w:object>
            </w:r>
          </w:p>
        </w:tc>
        <w:tc>
          <w:tcPr>
            <w:tcW w:w="1734" w:type="dxa"/>
          </w:tcPr>
          <w:p w14:paraId="6B241648" w14:textId="77777777" w:rsidR="00FD3450" w:rsidRPr="00AE11F4" w:rsidRDefault="00414082">
            <w:pPr>
              <w:spacing w:after="0" w:line="240" w:lineRule="auto"/>
              <w:jc w:val="center"/>
              <w:rPr>
                <w:rFonts w:eastAsia="Calibri"/>
                <w:b w:val="0"/>
                <w:i/>
                <w:szCs w:val="24"/>
              </w:rPr>
            </w:pPr>
            <w:r w:rsidRPr="00AE11F4">
              <w:rPr>
                <w:rFonts w:eastAsia="Calibri"/>
                <w:i/>
                <w:szCs w:val="24"/>
              </w:rPr>
              <w:t>Association</w:t>
            </w:r>
          </w:p>
        </w:tc>
        <w:tc>
          <w:tcPr>
            <w:tcW w:w="3323" w:type="dxa"/>
          </w:tcPr>
          <w:p w14:paraId="6277AC55" w14:textId="30F43DE6" w:rsidR="00FD3450" w:rsidRPr="00AE11F4" w:rsidRDefault="0076112D">
            <w:pPr>
              <w:autoSpaceDE w:val="0"/>
              <w:autoSpaceDN w:val="0"/>
              <w:adjustRightInd w:val="0"/>
              <w:spacing w:after="0" w:line="240" w:lineRule="auto"/>
              <w:rPr>
                <w:rFonts w:eastAsia="Calibri"/>
                <w:b w:val="0"/>
                <w:szCs w:val="24"/>
              </w:rPr>
            </w:pPr>
            <w:r w:rsidRPr="00AE11F4">
              <w:rPr>
                <w:rFonts w:eastAsia="Calibri"/>
                <w:b w:val="0"/>
                <w:bCs/>
                <w:i/>
                <w:szCs w:val="24"/>
              </w:rPr>
              <w:t>Association</w:t>
            </w:r>
            <w:r w:rsidRPr="00AE11F4">
              <w:rPr>
                <w:rFonts w:eastAsia="Calibri"/>
                <w:b w:val="0"/>
                <w:szCs w:val="24"/>
              </w:rPr>
              <w:t xml:space="preserve"> digunakan untuk menghubungkan </w:t>
            </w:r>
            <w:r w:rsidRPr="00AE11F4">
              <w:rPr>
                <w:rFonts w:eastAsia="Calibri"/>
                <w:b w:val="0"/>
                <w:i/>
                <w:iCs/>
                <w:szCs w:val="24"/>
              </w:rPr>
              <w:t>actor</w:t>
            </w:r>
            <w:r w:rsidRPr="00AE11F4">
              <w:rPr>
                <w:rFonts w:eastAsia="Calibri"/>
                <w:b w:val="0"/>
                <w:szCs w:val="24"/>
              </w:rPr>
              <w:t xml:space="preserve"> dengan </w:t>
            </w:r>
            <w:r w:rsidRPr="00AE11F4">
              <w:rPr>
                <w:rFonts w:eastAsia="Calibri"/>
                <w:b w:val="0"/>
                <w:i/>
                <w:iCs/>
                <w:szCs w:val="24"/>
              </w:rPr>
              <w:t>use case.</w:t>
            </w:r>
            <w:r w:rsidRPr="00AE11F4">
              <w:rPr>
                <w:rFonts w:eastAsia="Calibri"/>
                <w:b w:val="0"/>
                <w:szCs w:val="24"/>
              </w:rPr>
              <w:t xml:space="preserve"> </w:t>
            </w:r>
            <w:r w:rsidRPr="00AE11F4">
              <w:rPr>
                <w:rFonts w:eastAsia="Calibri"/>
                <w:b w:val="0"/>
                <w:bCs/>
                <w:i/>
                <w:szCs w:val="24"/>
              </w:rPr>
              <w:t>Association</w:t>
            </w:r>
            <w:r w:rsidRPr="00AE11F4">
              <w:rPr>
                <w:rFonts w:eastAsia="Calibri"/>
                <w:b w:val="0"/>
                <w:szCs w:val="24"/>
              </w:rPr>
              <w:t xml:space="preserve"> diwakili oleh garis yang </w:t>
            </w:r>
            <w:r w:rsidR="00DF25E9" w:rsidRPr="00AE11F4">
              <w:rPr>
                <w:rFonts w:eastAsia="Calibri"/>
                <w:b w:val="0"/>
                <w:szCs w:val="24"/>
              </w:rPr>
              <w:t>m</w:t>
            </w:r>
            <w:r w:rsidRPr="00AE11F4">
              <w:rPr>
                <w:rFonts w:eastAsia="Calibri"/>
                <w:b w:val="0"/>
                <w:szCs w:val="24"/>
              </w:rPr>
              <w:t xml:space="preserve">enghubungkan </w:t>
            </w:r>
            <w:r w:rsidRPr="00AE11F4">
              <w:rPr>
                <w:rFonts w:eastAsia="Calibri"/>
                <w:b w:val="0"/>
                <w:i/>
                <w:iCs/>
                <w:szCs w:val="24"/>
              </w:rPr>
              <w:t>actor</w:t>
            </w:r>
            <w:r w:rsidRPr="00AE11F4">
              <w:rPr>
                <w:rFonts w:eastAsia="Calibri"/>
                <w:b w:val="0"/>
                <w:szCs w:val="24"/>
              </w:rPr>
              <w:t xml:space="preserve"> dan</w:t>
            </w:r>
            <w:r w:rsidRPr="00AE11F4">
              <w:rPr>
                <w:rFonts w:eastAsia="Calibri"/>
                <w:b w:val="0"/>
                <w:i/>
                <w:iCs/>
                <w:szCs w:val="24"/>
              </w:rPr>
              <w:t xml:space="preserve"> use case</w:t>
            </w:r>
          </w:p>
        </w:tc>
      </w:tr>
    </w:tbl>
    <w:p w14:paraId="4294F5DF" w14:textId="77777777" w:rsidR="00FD3450" w:rsidRPr="00AE11F4" w:rsidRDefault="00FD3450">
      <w:pPr>
        <w:spacing w:after="0"/>
        <w:ind w:left="567" w:hanging="283"/>
        <w:contextualSpacing/>
        <w:jc w:val="both"/>
        <w:rPr>
          <w:rFonts w:eastAsia="Calibri"/>
          <w:szCs w:val="24"/>
        </w:rPr>
      </w:pPr>
    </w:p>
    <w:p w14:paraId="67A94373" w14:textId="77777777" w:rsidR="00FD3450" w:rsidRPr="00AE11F4" w:rsidRDefault="00414082">
      <w:pPr>
        <w:tabs>
          <w:tab w:val="left" w:pos="851"/>
        </w:tabs>
        <w:spacing w:after="0"/>
        <w:ind w:hanging="11"/>
        <w:jc w:val="both"/>
        <w:rPr>
          <w:szCs w:val="24"/>
        </w:rPr>
      </w:pPr>
      <w:r w:rsidRPr="00AE11F4">
        <w:rPr>
          <w:szCs w:val="24"/>
        </w:rPr>
        <w:tab/>
      </w:r>
      <w:r w:rsidRPr="00AE11F4">
        <w:rPr>
          <w:szCs w:val="24"/>
        </w:rPr>
        <w:tab/>
      </w:r>
    </w:p>
    <w:p w14:paraId="638D9201" w14:textId="1244A79B" w:rsidR="00FD3450" w:rsidRPr="00AE11F4" w:rsidRDefault="00414082" w:rsidP="00C23494">
      <w:pPr>
        <w:tabs>
          <w:tab w:val="left" w:pos="851"/>
        </w:tabs>
        <w:spacing w:after="0"/>
        <w:ind w:hanging="11"/>
        <w:jc w:val="both"/>
        <w:rPr>
          <w:b w:val="0"/>
          <w:szCs w:val="24"/>
        </w:rPr>
      </w:pPr>
      <w:r w:rsidRPr="00AE11F4">
        <w:rPr>
          <w:b w:val="0"/>
          <w:szCs w:val="24"/>
        </w:rPr>
        <w:tab/>
      </w:r>
      <w:r w:rsidRPr="00AE11F4">
        <w:rPr>
          <w:b w:val="0"/>
          <w:szCs w:val="24"/>
        </w:rPr>
        <w:tab/>
        <w:t xml:space="preserve">Salah satu dari diagram-diagram yang ada pada UML, </w:t>
      </w:r>
      <w:r w:rsidRPr="00AE11F4">
        <w:rPr>
          <w:b w:val="0"/>
          <w:i/>
          <w:szCs w:val="24"/>
        </w:rPr>
        <w:t xml:space="preserve">Sequence </w:t>
      </w:r>
      <w:r w:rsidRPr="00AE11F4">
        <w:rPr>
          <w:b w:val="0"/>
          <w:szCs w:val="24"/>
        </w:rPr>
        <w:t xml:space="preserve">Diagram (Tabel 2.3) </w:t>
      </w:r>
      <w:r w:rsidR="00C23494" w:rsidRPr="00AE11F4">
        <w:rPr>
          <w:b w:val="0"/>
          <w:szCs w:val="24"/>
        </w:rPr>
        <w:t>adalah diagram yang mewakili kolaborasi dinamis antara satu set objek. Tujuannya adalah untuk menunjukkan urutan pesan yang dikirim antara objek juga interaksi antara objek.</w:t>
      </w:r>
      <w:r w:rsidRPr="00AE11F4">
        <w:rPr>
          <w:b w:val="0"/>
          <w:szCs w:val="24"/>
        </w:rPr>
        <w:t>.</w:t>
      </w:r>
    </w:p>
    <w:p w14:paraId="49271A89" w14:textId="77777777" w:rsidR="00FD3450" w:rsidRPr="00AE11F4" w:rsidRDefault="00414082">
      <w:pPr>
        <w:spacing w:line="240" w:lineRule="auto"/>
        <w:jc w:val="center"/>
        <w:rPr>
          <w:rFonts w:eastAsia="Calibri"/>
          <w:i/>
          <w:iCs/>
          <w:szCs w:val="24"/>
        </w:rPr>
      </w:pPr>
      <w:r w:rsidRPr="00AE11F4">
        <w:rPr>
          <w:rFonts w:eastAsia="Calibri"/>
          <w:szCs w:val="24"/>
        </w:rPr>
        <w:t>Tabel 2</w:t>
      </w:r>
      <w:r w:rsidRPr="00AE11F4">
        <w:t>.</w:t>
      </w:r>
      <w:r w:rsidRPr="00AE11F4">
        <w:rPr>
          <w:rFonts w:eastAsia="Calibri"/>
          <w:szCs w:val="24"/>
        </w:rPr>
        <w:t xml:space="preserve">3 </w:t>
      </w:r>
      <w:r w:rsidRPr="00AE11F4">
        <w:rPr>
          <w:rFonts w:eastAsia="Calibri"/>
          <w:b w:val="0"/>
          <w:szCs w:val="24"/>
        </w:rPr>
        <w:t xml:space="preserve">Notasi </w:t>
      </w:r>
      <w:r w:rsidRPr="00AE11F4">
        <w:rPr>
          <w:rFonts w:eastAsia="Calibri"/>
          <w:b w:val="0"/>
          <w:i/>
          <w:iCs/>
          <w:szCs w:val="24"/>
        </w:rPr>
        <w:t>Sequence Diagram</w:t>
      </w:r>
    </w:p>
    <w:tbl>
      <w:tblPr>
        <w:tblW w:w="7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1728"/>
        <w:gridCol w:w="3913"/>
      </w:tblGrid>
      <w:tr w:rsidR="00FD3450" w:rsidRPr="00AE11F4" w14:paraId="73C8D576" w14:textId="77777777">
        <w:trPr>
          <w:trHeight w:val="304"/>
          <w:jc w:val="center"/>
        </w:trPr>
        <w:tc>
          <w:tcPr>
            <w:tcW w:w="1911" w:type="dxa"/>
          </w:tcPr>
          <w:p w14:paraId="7C31E25E" w14:textId="77777777" w:rsidR="00FD3450" w:rsidRPr="00AE11F4" w:rsidRDefault="00414082">
            <w:pPr>
              <w:spacing w:after="0" w:line="240" w:lineRule="auto"/>
              <w:jc w:val="center"/>
              <w:rPr>
                <w:rFonts w:eastAsia="Calibri"/>
                <w:b w:val="0"/>
                <w:szCs w:val="24"/>
              </w:rPr>
            </w:pPr>
            <w:r w:rsidRPr="00AE11F4">
              <w:rPr>
                <w:rFonts w:eastAsia="Calibri"/>
                <w:szCs w:val="24"/>
              </w:rPr>
              <w:t>SIMBOL</w:t>
            </w:r>
          </w:p>
        </w:tc>
        <w:tc>
          <w:tcPr>
            <w:tcW w:w="1774" w:type="dxa"/>
          </w:tcPr>
          <w:p w14:paraId="20C61FDE" w14:textId="77777777" w:rsidR="00FD3450" w:rsidRPr="00AE11F4" w:rsidRDefault="00414082">
            <w:pPr>
              <w:spacing w:after="0" w:line="240" w:lineRule="auto"/>
              <w:jc w:val="center"/>
              <w:rPr>
                <w:rFonts w:eastAsia="Calibri"/>
                <w:b w:val="0"/>
                <w:szCs w:val="24"/>
              </w:rPr>
            </w:pPr>
            <w:r w:rsidRPr="00AE11F4">
              <w:rPr>
                <w:rFonts w:eastAsia="Calibri"/>
                <w:szCs w:val="24"/>
              </w:rPr>
              <w:t>NAMA</w:t>
            </w:r>
          </w:p>
        </w:tc>
        <w:tc>
          <w:tcPr>
            <w:tcW w:w="4092" w:type="dxa"/>
          </w:tcPr>
          <w:p w14:paraId="6BC15AE4" w14:textId="77777777" w:rsidR="00FD3450" w:rsidRPr="00AE11F4" w:rsidRDefault="00414082">
            <w:pPr>
              <w:spacing w:after="0" w:line="240" w:lineRule="auto"/>
              <w:jc w:val="center"/>
              <w:rPr>
                <w:rFonts w:eastAsia="Calibri"/>
                <w:b w:val="0"/>
                <w:szCs w:val="24"/>
              </w:rPr>
            </w:pPr>
            <w:r w:rsidRPr="00AE11F4">
              <w:rPr>
                <w:rFonts w:eastAsia="Calibri"/>
                <w:szCs w:val="24"/>
              </w:rPr>
              <w:t>KETERANGAN</w:t>
            </w:r>
          </w:p>
        </w:tc>
      </w:tr>
      <w:tr w:rsidR="00FD3450" w:rsidRPr="00AE11F4" w14:paraId="34ABEC21" w14:textId="77777777">
        <w:trPr>
          <w:trHeight w:val="2180"/>
          <w:jc w:val="center"/>
        </w:trPr>
        <w:tc>
          <w:tcPr>
            <w:tcW w:w="1911" w:type="dxa"/>
          </w:tcPr>
          <w:p w14:paraId="7AB1FAC9" w14:textId="77777777" w:rsidR="00FD3450" w:rsidRPr="00AE11F4" w:rsidRDefault="00414082">
            <w:pPr>
              <w:spacing w:after="0" w:line="240" w:lineRule="auto"/>
              <w:jc w:val="center"/>
              <w:rPr>
                <w:rFonts w:eastAsia="Calibri"/>
                <w:szCs w:val="24"/>
              </w:rPr>
            </w:pPr>
            <w:r w:rsidRPr="00AE11F4">
              <w:rPr>
                <w:rFonts w:eastAsia="Calibri"/>
                <w:szCs w:val="24"/>
              </w:rPr>
              <w:object w:dxaOrig="1875" w:dyaOrig="900" w14:anchorId="277581E8">
                <v:shape id="_x0000_i1028" type="#_x0000_t75" style="width:94.5pt;height:46pt" o:ole="">
                  <v:imagedata r:id="rId25" o:title=""/>
                </v:shape>
                <o:OLEObject Type="Embed" ProgID="PBrush" ShapeID="_x0000_i1028" DrawAspect="Content" ObjectID="_1753704869" r:id="rId26"/>
              </w:object>
            </w:r>
          </w:p>
        </w:tc>
        <w:tc>
          <w:tcPr>
            <w:tcW w:w="1774" w:type="dxa"/>
          </w:tcPr>
          <w:p w14:paraId="18EEF904" w14:textId="77777777" w:rsidR="00FD3450" w:rsidRPr="00AE11F4" w:rsidRDefault="00414082">
            <w:pPr>
              <w:spacing w:after="0" w:line="240" w:lineRule="auto"/>
              <w:jc w:val="center"/>
              <w:rPr>
                <w:rFonts w:eastAsia="Calibri"/>
                <w:i/>
                <w:szCs w:val="24"/>
              </w:rPr>
            </w:pPr>
            <w:r w:rsidRPr="00AE11F4">
              <w:rPr>
                <w:rFonts w:eastAsia="Calibri"/>
                <w:bCs/>
                <w:i/>
                <w:szCs w:val="24"/>
              </w:rPr>
              <w:t>Object</w:t>
            </w:r>
          </w:p>
        </w:tc>
        <w:tc>
          <w:tcPr>
            <w:tcW w:w="4092" w:type="dxa"/>
          </w:tcPr>
          <w:p w14:paraId="22D3DC02" w14:textId="26D7FD88" w:rsidR="00FD3450" w:rsidRPr="00AE11F4" w:rsidRDefault="00806D3E">
            <w:pPr>
              <w:autoSpaceDE w:val="0"/>
              <w:autoSpaceDN w:val="0"/>
              <w:adjustRightInd w:val="0"/>
              <w:spacing w:after="0" w:line="240" w:lineRule="auto"/>
              <w:rPr>
                <w:rFonts w:eastAsia="Calibri"/>
                <w:b w:val="0"/>
                <w:iCs/>
                <w:szCs w:val="24"/>
              </w:rPr>
            </w:pPr>
            <w:r w:rsidRPr="00AE11F4">
              <w:rPr>
                <w:rFonts w:eastAsia="Calibri"/>
                <w:b w:val="0"/>
                <w:i/>
                <w:szCs w:val="24"/>
              </w:rPr>
              <w:t>Object</w:t>
            </w:r>
            <w:r w:rsidRPr="00AE11F4">
              <w:rPr>
                <w:rFonts w:eastAsia="Calibri"/>
                <w:b w:val="0"/>
                <w:iCs/>
                <w:szCs w:val="24"/>
              </w:rPr>
              <w:t xml:space="preserve"> adalah turunan dari </w:t>
            </w:r>
            <w:r w:rsidRPr="00AE11F4">
              <w:rPr>
                <w:rFonts w:eastAsia="Calibri"/>
                <w:b w:val="0"/>
                <w:i/>
                <w:szCs w:val="24"/>
              </w:rPr>
              <w:t xml:space="preserve">class </w:t>
            </w:r>
            <w:r w:rsidRPr="00AE11F4">
              <w:rPr>
                <w:rFonts w:eastAsia="Calibri"/>
                <w:b w:val="0"/>
                <w:iCs/>
                <w:szCs w:val="24"/>
              </w:rPr>
              <w:t xml:space="preserve">dan ditulis secara </w:t>
            </w:r>
            <w:r w:rsidRPr="00AE11F4">
              <w:rPr>
                <w:rFonts w:eastAsia="Calibri"/>
                <w:b w:val="0"/>
                <w:i/>
                <w:szCs w:val="24"/>
              </w:rPr>
              <w:t>horizontal</w:t>
            </w:r>
            <w:r w:rsidRPr="00AE11F4">
              <w:rPr>
                <w:rFonts w:eastAsia="Calibri"/>
                <w:b w:val="0"/>
                <w:iCs/>
                <w:szCs w:val="24"/>
              </w:rPr>
              <w:t xml:space="preserve">. Direpresentasikan sebagai </w:t>
            </w:r>
            <w:r w:rsidRPr="00AE11F4">
              <w:rPr>
                <w:rFonts w:eastAsia="Calibri"/>
                <w:b w:val="0"/>
                <w:i/>
                <w:szCs w:val="24"/>
              </w:rPr>
              <w:t xml:space="preserve">class </w:t>
            </w:r>
            <w:r w:rsidRPr="00AE11F4">
              <w:rPr>
                <w:rFonts w:eastAsia="Calibri"/>
                <w:b w:val="0"/>
                <w:iCs/>
                <w:szCs w:val="24"/>
              </w:rPr>
              <w:t>(kotak) yang berisi nama objek  yang dimulai dengan  titik koma.</w:t>
            </w:r>
          </w:p>
        </w:tc>
      </w:tr>
      <w:tr w:rsidR="00FD3450" w:rsidRPr="00AE11F4" w14:paraId="469839DB" w14:textId="77777777">
        <w:trPr>
          <w:trHeight w:val="1554"/>
          <w:jc w:val="center"/>
        </w:trPr>
        <w:tc>
          <w:tcPr>
            <w:tcW w:w="1911" w:type="dxa"/>
          </w:tcPr>
          <w:p w14:paraId="428E78B1" w14:textId="77777777" w:rsidR="00FD3450" w:rsidRPr="00AE11F4" w:rsidRDefault="00414082">
            <w:pPr>
              <w:spacing w:after="0" w:line="240" w:lineRule="auto"/>
              <w:jc w:val="center"/>
              <w:rPr>
                <w:rFonts w:eastAsia="Calibri"/>
                <w:szCs w:val="24"/>
              </w:rPr>
            </w:pPr>
            <w:r w:rsidRPr="00AE11F4">
              <w:rPr>
                <w:rFonts w:eastAsia="Calibri"/>
                <w:szCs w:val="24"/>
              </w:rPr>
              <w:object w:dxaOrig="900" w:dyaOrig="765" w14:anchorId="62055B0D">
                <v:shape id="_x0000_i1029" type="#_x0000_t75" style="width:46pt;height:37.5pt" o:ole="">
                  <v:imagedata r:id="rId27" o:title=""/>
                </v:shape>
                <o:OLEObject Type="Embed" ProgID="PBrush" ShapeID="_x0000_i1029" DrawAspect="Content" ObjectID="_1753704870" r:id="rId28"/>
              </w:object>
            </w:r>
          </w:p>
        </w:tc>
        <w:tc>
          <w:tcPr>
            <w:tcW w:w="1774" w:type="dxa"/>
          </w:tcPr>
          <w:p w14:paraId="6EB8FBCF" w14:textId="77777777" w:rsidR="00FD3450" w:rsidRPr="00AE11F4" w:rsidRDefault="00414082">
            <w:pPr>
              <w:spacing w:after="0" w:line="240" w:lineRule="auto"/>
              <w:jc w:val="center"/>
              <w:rPr>
                <w:rFonts w:eastAsia="Calibri"/>
                <w:i/>
                <w:szCs w:val="24"/>
              </w:rPr>
            </w:pPr>
            <w:r w:rsidRPr="00AE11F4">
              <w:rPr>
                <w:rFonts w:eastAsia="Calibri"/>
                <w:bCs/>
                <w:i/>
                <w:szCs w:val="24"/>
              </w:rPr>
              <w:t>Actor</w:t>
            </w:r>
          </w:p>
        </w:tc>
        <w:tc>
          <w:tcPr>
            <w:tcW w:w="4092" w:type="dxa"/>
          </w:tcPr>
          <w:p w14:paraId="49A1286A" w14:textId="54EB7BF7" w:rsidR="00FD3450" w:rsidRPr="00AE11F4" w:rsidRDefault="00806D3E">
            <w:pPr>
              <w:autoSpaceDE w:val="0"/>
              <w:autoSpaceDN w:val="0"/>
              <w:adjustRightInd w:val="0"/>
              <w:spacing w:after="0" w:line="240" w:lineRule="auto"/>
              <w:rPr>
                <w:rFonts w:eastAsia="Calibri"/>
                <w:b w:val="0"/>
                <w:iCs/>
                <w:szCs w:val="24"/>
              </w:rPr>
            </w:pPr>
            <w:r w:rsidRPr="00AE11F4">
              <w:rPr>
                <w:rFonts w:eastAsia="Calibri"/>
                <w:b w:val="0"/>
                <w:i/>
                <w:szCs w:val="24"/>
              </w:rPr>
              <w:t>Actor</w:t>
            </w:r>
            <w:r w:rsidRPr="00AE11F4">
              <w:rPr>
                <w:rFonts w:eastAsia="Calibri"/>
                <w:b w:val="0"/>
                <w:iCs/>
                <w:szCs w:val="24"/>
              </w:rPr>
              <w:t xml:space="preserve"> juga dapat berkomunikasi dengan </w:t>
            </w:r>
            <w:r w:rsidRPr="00AE11F4">
              <w:rPr>
                <w:rFonts w:eastAsia="Calibri"/>
                <w:b w:val="0"/>
                <w:i/>
                <w:szCs w:val="24"/>
              </w:rPr>
              <w:t>object,</w:t>
            </w:r>
            <w:r w:rsidRPr="00AE11F4">
              <w:rPr>
                <w:rFonts w:eastAsia="Calibri"/>
                <w:b w:val="0"/>
                <w:iCs/>
                <w:szCs w:val="24"/>
              </w:rPr>
              <w:t xml:space="preserve"> sehingga Anda dapat mengurutkannya sebagai kolom. Ikon </w:t>
            </w:r>
            <w:r w:rsidRPr="00AE11F4">
              <w:rPr>
                <w:rFonts w:eastAsia="Calibri"/>
                <w:b w:val="0"/>
                <w:i/>
                <w:szCs w:val="24"/>
              </w:rPr>
              <w:t>actor</w:t>
            </w:r>
            <w:r w:rsidRPr="00AE11F4">
              <w:rPr>
                <w:rFonts w:eastAsia="Calibri"/>
                <w:b w:val="0"/>
                <w:iCs/>
                <w:szCs w:val="24"/>
              </w:rPr>
              <w:t xml:space="preserve"> sama dengan ikon diagram kasus penggunaan </w:t>
            </w:r>
            <w:r w:rsidRPr="00AE11F4">
              <w:rPr>
                <w:rFonts w:eastAsia="Calibri"/>
                <w:b w:val="0"/>
                <w:i/>
                <w:szCs w:val="24"/>
              </w:rPr>
              <w:t>acto</w:t>
            </w:r>
            <w:r w:rsidRPr="00AE11F4">
              <w:rPr>
                <w:rFonts w:eastAsia="Calibri"/>
                <w:b w:val="0"/>
                <w:iCs/>
                <w:szCs w:val="24"/>
              </w:rPr>
              <w:t>r.</w:t>
            </w:r>
          </w:p>
        </w:tc>
      </w:tr>
      <w:tr w:rsidR="00FD3450" w:rsidRPr="00AE11F4" w14:paraId="75CE22B2" w14:textId="77777777">
        <w:trPr>
          <w:trHeight w:val="1538"/>
          <w:jc w:val="center"/>
        </w:trPr>
        <w:tc>
          <w:tcPr>
            <w:tcW w:w="1911" w:type="dxa"/>
          </w:tcPr>
          <w:p w14:paraId="58F06E1C" w14:textId="77777777" w:rsidR="00FD3450" w:rsidRPr="00AE11F4" w:rsidRDefault="00414082">
            <w:pPr>
              <w:spacing w:after="0" w:line="240" w:lineRule="auto"/>
              <w:jc w:val="center"/>
              <w:rPr>
                <w:rFonts w:eastAsia="Calibri"/>
                <w:szCs w:val="24"/>
              </w:rPr>
            </w:pPr>
            <w:r w:rsidRPr="00AE11F4">
              <w:rPr>
                <w:rFonts w:eastAsia="Calibri"/>
                <w:szCs w:val="24"/>
              </w:rPr>
              <w:object w:dxaOrig="675" w:dyaOrig="960" w14:anchorId="0282DD4A">
                <v:shape id="_x0000_i1030" type="#_x0000_t75" style="width:34.5pt;height:48pt" o:ole="">
                  <v:imagedata r:id="rId29" o:title=""/>
                </v:shape>
                <o:OLEObject Type="Embed" ProgID="PBrush" ShapeID="_x0000_i1030" DrawAspect="Content" ObjectID="_1753704871" r:id="rId30"/>
              </w:object>
            </w:r>
          </w:p>
        </w:tc>
        <w:tc>
          <w:tcPr>
            <w:tcW w:w="1774" w:type="dxa"/>
          </w:tcPr>
          <w:p w14:paraId="1ABD0310" w14:textId="77777777" w:rsidR="00FD3450" w:rsidRPr="00AE11F4" w:rsidRDefault="00414082">
            <w:pPr>
              <w:spacing w:after="0" w:line="240" w:lineRule="auto"/>
              <w:jc w:val="center"/>
              <w:rPr>
                <w:rFonts w:eastAsia="Calibri"/>
                <w:i/>
                <w:szCs w:val="24"/>
              </w:rPr>
            </w:pPr>
            <w:r w:rsidRPr="00AE11F4">
              <w:rPr>
                <w:rFonts w:eastAsia="Calibri"/>
                <w:bCs/>
                <w:i/>
                <w:szCs w:val="24"/>
              </w:rPr>
              <w:t>Lifeline</w:t>
            </w:r>
          </w:p>
        </w:tc>
        <w:tc>
          <w:tcPr>
            <w:tcW w:w="4092" w:type="dxa"/>
          </w:tcPr>
          <w:p w14:paraId="602B3CF3" w14:textId="0BE4C923" w:rsidR="00FD3450" w:rsidRPr="00AE11F4" w:rsidRDefault="00806D3E">
            <w:pPr>
              <w:autoSpaceDE w:val="0"/>
              <w:autoSpaceDN w:val="0"/>
              <w:adjustRightInd w:val="0"/>
              <w:spacing w:after="0" w:line="240" w:lineRule="auto"/>
              <w:rPr>
                <w:rFonts w:eastAsia="Calibri"/>
                <w:b w:val="0"/>
                <w:iCs/>
                <w:szCs w:val="24"/>
              </w:rPr>
            </w:pPr>
            <w:r w:rsidRPr="00AE11F4">
              <w:rPr>
                <w:rFonts w:eastAsia="Calibri"/>
                <w:b w:val="0"/>
                <w:i/>
                <w:szCs w:val="24"/>
              </w:rPr>
              <w:t>Lifeline</w:t>
            </w:r>
            <w:r w:rsidRPr="00AE11F4">
              <w:rPr>
                <w:rFonts w:eastAsia="Calibri"/>
                <w:b w:val="0"/>
                <w:iCs/>
                <w:szCs w:val="24"/>
              </w:rPr>
              <w:t xml:space="preserve"> menunjukkan keberadaan </w:t>
            </w:r>
            <w:r w:rsidRPr="00AE11F4">
              <w:rPr>
                <w:rFonts w:eastAsia="Calibri"/>
                <w:b w:val="0"/>
                <w:i/>
                <w:szCs w:val="24"/>
              </w:rPr>
              <w:t xml:space="preserve">object </w:t>
            </w:r>
            <w:r w:rsidRPr="00AE11F4">
              <w:rPr>
                <w:rFonts w:eastAsia="Calibri"/>
                <w:b w:val="0"/>
                <w:iCs/>
                <w:szCs w:val="24"/>
              </w:rPr>
              <w:t xml:space="preserve">berdasarkan waktu. Notasi </w:t>
            </w:r>
            <w:r w:rsidRPr="00AE11F4">
              <w:rPr>
                <w:rFonts w:eastAsia="Calibri"/>
                <w:b w:val="0"/>
                <w:i/>
                <w:szCs w:val="24"/>
              </w:rPr>
              <w:t>lifeline</w:t>
            </w:r>
            <w:r w:rsidRPr="00AE11F4">
              <w:rPr>
                <w:rFonts w:eastAsia="Calibri"/>
                <w:b w:val="0"/>
                <w:iCs/>
                <w:szCs w:val="24"/>
              </w:rPr>
              <w:t xml:space="preserve"> adalah garis putus-putus vertikal yang ditarik dari </w:t>
            </w:r>
            <w:r w:rsidRPr="00AE11F4">
              <w:rPr>
                <w:rFonts w:eastAsia="Calibri"/>
                <w:b w:val="0"/>
                <w:i/>
                <w:szCs w:val="24"/>
              </w:rPr>
              <w:t>object.</w:t>
            </w:r>
          </w:p>
        </w:tc>
      </w:tr>
      <w:tr w:rsidR="00FD3450" w:rsidRPr="00AE11F4" w14:paraId="61290E1E" w14:textId="77777777">
        <w:trPr>
          <w:trHeight w:val="1859"/>
          <w:jc w:val="center"/>
        </w:trPr>
        <w:tc>
          <w:tcPr>
            <w:tcW w:w="1911" w:type="dxa"/>
          </w:tcPr>
          <w:p w14:paraId="00160080" w14:textId="77777777" w:rsidR="00FD3450" w:rsidRPr="00AE11F4" w:rsidRDefault="00414082">
            <w:pPr>
              <w:spacing w:after="0" w:line="240" w:lineRule="auto"/>
              <w:jc w:val="center"/>
              <w:rPr>
                <w:rFonts w:eastAsia="Calibri"/>
                <w:szCs w:val="24"/>
              </w:rPr>
            </w:pPr>
            <w:r w:rsidRPr="00AE11F4">
              <w:rPr>
                <w:rFonts w:eastAsia="Calibri"/>
                <w:szCs w:val="24"/>
              </w:rPr>
              <w:object w:dxaOrig="675" w:dyaOrig="1305" w14:anchorId="71701202">
                <v:shape id="_x0000_i1031" type="#_x0000_t75" style="width:34.5pt;height:65.5pt" o:ole="">
                  <v:imagedata r:id="rId31" o:title=""/>
                </v:shape>
                <o:OLEObject Type="Embed" ProgID="PBrush" ShapeID="_x0000_i1031" DrawAspect="Content" ObjectID="_1753704872" r:id="rId32"/>
              </w:object>
            </w:r>
          </w:p>
        </w:tc>
        <w:tc>
          <w:tcPr>
            <w:tcW w:w="1774" w:type="dxa"/>
          </w:tcPr>
          <w:p w14:paraId="671DEF76" w14:textId="77777777" w:rsidR="00FD3450" w:rsidRPr="00AE11F4" w:rsidRDefault="00414082">
            <w:pPr>
              <w:spacing w:after="0" w:line="240" w:lineRule="auto"/>
              <w:jc w:val="center"/>
              <w:rPr>
                <w:rFonts w:eastAsia="Calibri"/>
                <w:i/>
                <w:szCs w:val="24"/>
              </w:rPr>
            </w:pPr>
            <w:r w:rsidRPr="00AE11F4">
              <w:rPr>
                <w:rFonts w:eastAsia="Calibri"/>
                <w:bCs/>
                <w:i/>
                <w:szCs w:val="24"/>
              </w:rPr>
              <w:t>Activation</w:t>
            </w:r>
          </w:p>
        </w:tc>
        <w:tc>
          <w:tcPr>
            <w:tcW w:w="4092" w:type="dxa"/>
          </w:tcPr>
          <w:p w14:paraId="02786E38" w14:textId="32AD79EB" w:rsidR="00FD3450" w:rsidRPr="00AE11F4" w:rsidRDefault="00C34519">
            <w:pPr>
              <w:autoSpaceDE w:val="0"/>
              <w:autoSpaceDN w:val="0"/>
              <w:adjustRightInd w:val="0"/>
              <w:spacing w:after="0" w:line="240" w:lineRule="auto"/>
              <w:rPr>
                <w:rFonts w:eastAsia="Calibri"/>
                <w:b w:val="0"/>
                <w:iCs/>
                <w:szCs w:val="24"/>
              </w:rPr>
            </w:pPr>
            <w:r w:rsidRPr="00AE11F4">
              <w:rPr>
                <w:rFonts w:eastAsia="Calibri"/>
                <w:b w:val="0"/>
                <w:i/>
                <w:szCs w:val="24"/>
              </w:rPr>
              <w:t>Activation</w:t>
            </w:r>
            <w:r w:rsidRPr="00AE11F4">
              <w:rPr>
                <w:rFonts w:eastAsia="Calibri"/>
                <w:b w:val="0"/>
                <w:iCs/>
                <w:szCs w:val="24"/>
              </w:rPr>
              <w:t xml:space="preserve"> direpresentasikan sebagai  kotak persegi panjang di garis hidup. </w:t>
            </w:r>
            <w:r w:rsidRPr="00AE11F4">
              <w:rPr>
                <w:rFonts w:eastAsia="Calibri"/>
                <w:b w:val="0"/>
                <w:i/>
                <w:szCs w:val="24"/>
              </w:rPr>
              <w:t>Activation</w:t>
            </w:r>
            <w:r w:rsidRPr="00AE11F4">
              <w:rPr>
                <w:rFonts w:eastAsia="Calibri"/>
                <w:b w:val="0"/>
                <w:iCs/>
                <w:szCs w:val="24"/>
              </w:rPr>
              <w:t xml:space="preserve"> menentukan objek untuk melakukan tindakan.</w:t>
            </w:r>
          </w:p>
        </w:tc>
      </w:tr>
      <w:tr w:rsidR="00FD3450" w:rsidRPr="00AE11F4" w14:paraId="239C6F0E" w14:textId="77777777">
        <w:trPr>
          <w:trHeight w:val="1571"/>
          <w:jc w:val="center"/>
        </w:trPr>
        <w:tc>
          <w:tcPr>
            <w:tcW w:w="1911" w:type="dxa"/>
          </w:tcPr>
          <w:p w14:paraId="7F0F8271" w14:textId="77777777" w:rsidR="00FD3450" w:rsidRPr="00AE11F4" w:rsidRDefault="00414082">
            <w:pPr>
              <w:spacing w:after="0" w:line="240" w:lineRule="auto"/>
              <w:jc w:val="center"/>
              <w:rPr>
                <w:rFonts w:eastAsia="Calibri"/>
                <w:szCs w:val="24"/>
              </w:rPr>
            </w:pPr>
            <w:r w:rsidRPr="00AE11F4">
              <w:rPr>
                <w:rFonts w:eastAsia="Calibri"/>
                <w:szCs w:val="24"/>
              </w:rPr>
              <w:object w:dxaOrig="1920" w:dyaOrig="480" w14:anchorId="736FC46C">
                <v:shape id="_x0000_i1032" type="#_x0000_t75" style="width:96pt;height:24.5pt" o:ole="">
                  <v:imagedata r:id="rId33" o:title=""/>
                </v:shape>
                <o:OLEObject Type="Embed" ProgID="PBrush" ShapeID="_x0000_i1032" DrawAspect="Content" ObjectID="_1753704873" r:id="rId34"/>
              </w:object>
            </w:r>
          </w:p>
        </w:tc>
        <w:tc>
          <w:tcPr>
            <w:tcW w:w="1774" w:type="dxa"/>
          </w:tcPr>
          <w:p w14:paraId="110C2F53" w14:textId="77777777" w:rsidR="00FD3450" w:rsidRPr="00AE11F4" w:rsidRDefault="00414082">
            <w:pPr>
              <w:spacing w:after="0" w:line="240" w:lineRule="auto"/>
              <w:jc w:val="center"/>
              <w:rPr>
                <w:rFonts w:eastAsia="Calibri"/>
                <w:i/>
                <w:szCs w:val="24"/>
              </w:rPr>
            </w:pPr>
            <w:r w:rsidRPr="00AE11F4">
              <w:rPr>
                <w:rFonts w:eastAsia="Calibri"/>
                <w:bCs/>
                <w:i/>
                <w:szCs w:val="24"/>
              </w:rPr>
              <w:t>Message</w:t>
            </w:r>
          </w:p>
        </w:tc>
        <w:tc>
          <w:tcPr>
            <w:tcW w:w="4092" w:type="dxa"/>
          </w:tcPr>
          <w:p w14:paraId="1B8049D0" w14:textId="5D571363" w:rsidR="00FD3450" w:rsidRPr="00AE11F4" w:rsidRDefault="00C34519">
            <w:pPr>
              <w:autoSpaceDE w:val="0"/>
              <w:autoSpaceDN w:val="0"/>
              <w:adjustRightInd w:val="0"/>
              <w:spacing w:after="0" w:line="240" w:lineRule="auto"/>
              <w:rPr>
                <w:rFonts w:eastAsia="Calibri"/>
                <w:b w:val="0"/>
                <w:iCs/>
                <w:szCs w:val="24"/>
              </w:rPr>
            </w:pPr>
            <w:r w:rsidRPr="00AE11F4">
              <w:rPr>
                <w:rFonts w:eastAsia="Calibri"/>
                <w:b w:val="0"/>
                <w:i/>
                <w:szCs w:val="24"/>
              </w:rPr>
              <w:t>Message</w:t>
            </w:r>
            <w:r w:rsidRPr="00AE11F4">
              <w:rPr>
                <w:rFonts w:eastAsia="Calibri"/>
                <w:b w:val="0"/>
                <w:iCs/>
                <w:szCs w:val="24"/>
              </w:rPr>
              <w:t xml:space="preserve"> diwakili oleh panah horizontal di antara aktivasi. Pesan menunjukkan komunikasi antara objek.</w:t>
            </w:r>
          </w:p>
        </w:tc>
      </w:tr>
    </w:tbl>
    <w:p w14:paraId="435D324B" w14:textId="77777777" w:rsidR="00FD3450" w:rsidRPr="00AE11F4" w:rsidRDefault="00FD3450">
      <w:pPr>
        <w:spacing w:after="0"/>
        <w:ind w:firstLine="720"/>
        <w:jc w:val="both"/>
        <w:rPr>
          <w:szCs w:val="24"/>
        </w:rPr>
      </w:pPr>
    </w:p>
    <w:p w14:paraId="695F48A7" w14:textId="77777777" w:rsidR="00FD3450" w:rsidRPr="00AE11F4" w:rsidRDefault="00FD3450">
      <w:pPr>
        <w:pStyle w:val="DaftarParagraf"/>
        <w:ind w:left="0"/>
        <w:jc w:val="both"/>
        <w:rPr>
          <w:i/>
        </w:rPr>
      </w:pPr>
    </w:p>
    <w:p w14:paraId="07730D9B" w14:textId="46104A7D" w:rsidR="00FD3450" w:rsidRPr="00AE11F4" w:rsidRDefault="00414082">
      <w:pPr>
        <w:pStyle w:val="DaftarParagraf"/>
        <w:tabs>
          <w:tab w:val="left" w:pos="851"/>
        </w:tabs>
        <w:ind w:left="0"/>
        <w:jc w:val="both"/>
        <w:rPr>
          <w:b w:val="0"/>
        </w:rPr>
      </w:pPr>
      <w:r w:rsidRPr="00AE11F4">
        <w:rPr>
          <w:i/>
        </w:rPr>
        <w:tab/>
      </w:r>
      <w:r w:rsidRPr="00AE11F4">
        <w:rPr>
          <w:b w:val="0"/>
          <w:i/>
        </w:rPr>
        <w:t>Activity</w:t>
      </w:r>
      <w:r w:rsidRPr="00AE11F4">
        <w:rPr>
          <w:b w:val="0"/>
        </w:rPr>
        <w:t xml:space="preserve"> diagram (Tabel 2.</w:t>
      </w:r>
      <w:r w:rsidRPr="00AE11F4">
        <w:rPr>
          <w:rFonts w:eastAsia="Calibri"/>
          <w:b w:val="0"/>
          <w:szCs w:val="24"/>
        </w:rPr>
        <w:t>4</w:t>
      </w:r>
      <w:r w:rsidRPr="00AE11F4">
        <w:rPr>
          <w:b w:val="0"/>
        </w:rPr>
        <w:t xml:space="preserve">), sesuai dengan namanya diagram ini menggambarkan tentang </w:t>
      </w:r>
      <w:r w:rsidR="00E0161C" w:rsidRPr="00AE11F4">
        <w:rPr>
          <w:b w:val="0"/>
        </w:rPr>
        <w:t>aktivitas</w:t>
      </w:r>
      <w:r w:rsidRPr="00AE11F4">
        <w:rPr>
          <w:b w:val="0"/>
        </w:rPr>
        <w:t xml:space="preserve"> yang terjadi pada sistem. Dari </w:t>
      </w:r>
      <w:r w:rsidR="00E0161C" w:rsidRPr="00AE11F4">
        <w:rPr>
          <w:b w:val="0"/>
        </w:rPr>
        <w:t>pertama sampai</w:t>
      </w:r>
      <w:r w:rsidRPr="00AE11F4">
        <w:rPr>
          <w:b w:val="0"/>
        </w:rPr>
        <w:t xml:space="preserve"> akhir, diagram ini menunjukkan langkah–langkah dalam proses kerja sistem yang kita buat.</w:t>
      </w:r>
    </w:p>
    <w:p w14:paraId="63DDAC1A" w14:textId="77777777" w:rsidR="00FD3450" w:rsidRPr="00AE11F4" w:rsidRDefault="00414082">
      <w:pPr>
        <w:spacing w:after="0" w:line="360" w:lineRule="auto"/>
        <w:jc w:val="center"/>
        <w:rPr>
          <w:szCs w:val="24"/>
        </w:rPr>
      </w:pPr>
      <w:r w:rsidRPr="00AE11F4">
        <w:rPr>
          <w:szCs w:val="24"/>
        </w:rPr>
        <w:t>Tabel 2.</w:t>
      </w:r>
      <w:r w:rsidRPr="00AE11F4">
        <w:rPr>
          <w:rFonts w:eastAsia="Calibri"/>
          <w:szCs w:val="24"/>
        </w:rPr>
        <w:t>4</w:t>
      </w:r>
      <w:r w:rsidRPr="00AE11F4">
        <w:rPr>
          <w:szCs w:val="24"/>
        </w:rPr>
        <w:t xml:space="preserve"> </w:t>
      </w:r>
      <w:r w:rsidRPr="00AE11F4">
        <w:rPr>
          <w:b w:val="0"/>
          <w:szCs w:val="24"/>
        </w:rPr>
        <w:t xml:space="preserve">Notasi </w:t>
      </w:r>
      <w:r w:rsidRPr="00AE11F4">
        <w:rPr>
          <w:b w:val="0"/>
          <w:i/>
          <w:szCs w:val="24"/>
        </w:rPr>
        <w:t>Activity Diagram</w:t>
      </w:r>
    </w:p>
    <w:tbl>
      <w:tblPr>
        <w:tblW w:w="7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1"/>
        <w:gridCol w:w="3826"/>
      </w:tblGrid>
      <w:tr w:rsidR="00FD3450" w:rsidRPr="00AE11F4" w14:paraId="41A3C3EC" w14:textId="77777777">
        <w:trPr>
          <w:trHeight w:val="420"/>
          <w:jc w:val="center"/>
        </w:trPr>
        <w:tc>
          <w:tcPr>
            <w:tcW w:w="3291" w:type="dxa"/>
          </w:tcPr>
          <w:p w14:paraId="4A205582" w14:textId="77777777" w:rsidR="00FD3450" w:rsidRPr="00AE11F4" w:rsidRDefault="00414082">
            <w:pPr>
              <w:spacing w:after="0" w:line="240" w:lineRule="auto"/>
              <w:jc w:val="center"/>
              <w:rPr>
                <w:b w:val="0"/>
                <w:szCs w:val="24"/>
              </w:rPr>
            </w:pPr>
            <w:r w:rsidRPr="00AE11F4">
              <w:rPr>
                <w:szCs w:val="24"/>
              </w:rPr>
              <w:t>SIMBOL</w:t>
            </w:r>
          </w:p>
        </w:tc>
        <w:tc>
          <w:tcPr>
            <w:tcW w:w="3826" w:type="dxa"/>
          </w:tcPr>
          <w:p w14:paraId="557D43ED" w14:textId="77777777" w:rsidR="00FD3450" w:rsidRPr="00AE11F4" w:rsidRDefault="00414082">
            <w:pPr>
              <w:spacing w:after="0" w:line="240" w:lineRule="auto"/>
              <w:jc w:val="center"/>
              <w:rPr>
                <w:b w:val="0"/>
                <w:szCs w:val="24"/>
              </w:rPr>
            </w:pPr>
            <w:r w:rsidRPr="00AE11F4">
              <w:rPr>
                <w:szCs w:val="24"/>
              </w:rPr>
              <w:t>KETERANGAN</w:t>
            </w:r>
          </w:p>
        </w:tc>
      </w:tr>
      <w:tr w:rsidR="00FD3450" w:rsidRPr="00AE11F4" w14:paraId="7929ECD6" w14:textId="77777777">
        <w:trPr>
          <w:trHeight w:val="700"/>
          <w:jc w:val="center"/>
        </w:trPr>
        <w:tc>
          <w:tcPr>
            <w:tcW w:w="3291" w:type="dxa"/>
          </w:tcPr>
          <w:p w14:paraId="42A012FF" w14:textId="77777777" w:rsidR="00FD3450" w:rsidRPr="00AE11F4" w:rsidRDefault="00414082">
            <w:pPr>
              <w:spacing w:after="0" w:line="240" w:lineRule="auto"/>
              <w:jc w:val="center"/>
              <w:rPr>
                <w:szCs w:val="24"/>
              </w:rPr>
            </w:pPr>
            <w:r w:rsidRPr="00AE11F4">
              <w:rPr>
                <w:szCs w:val="24"/>
              </w:rPr>
              <w:object w:dxaOrig="525" w:dyaOrig="435" w14:anchorId="21CF5128">
                <v:shape id="_x0000_i1033" type="#_x0000_t75" style="width:25pt;height:22.5pt" o:ole="">
                  <v:imagedata r:id="rId35" o:title=""/>
                </v:shape>
                <o:OLEObject Type="Embed" ProgID="PBrush" ShapeID="_x0000_i1033" DrawAspect="Content" ObjectID="_1753704874" r:id="rId36"/>
              </w:object>
            </w:r>
          </w:p>
        </w:tc>
        <w:tc>
          <w:tcPr>
            <w:tcW w:w="3826" w:type="dxa"/>
          </w:tcPr>
          <w:p w14:paraId="12058772" w14:textId="77777777" w:rsidR="00FD3450" w:rsidRPr="00AE11F4" w:rsidRDefault="00414082">
            <w:pPr>
              <w:spacing w:after="0"/>
              <w:jc w:val="center"/>
              <w:rPr>
                <w:b w:val="0"/>
                <w:bCs/>
                <w:szCs w:val="24"/>
              </w:rPr>
            </w:pPr>
            <w:r w:rsidRPr="00AE11F4">
              <w:rPr>
                <w:b w:val="0"/>
                <w:bCs/>
                <w:szCs w:val="24"/>
              </w:rPr>
              <w:t>Titik Awal</w:t>
            </w:r>
          </w:p>
        </w:tc>
      </w:tr>
      <w:tr w:rsidR="00FD3450" w:rsidRPr="00AE11F4" w14:paraId="00BBB273" w14:textId="77777777">
        <w:trPr>
          <w:trHeight w:val="700"/>
          <w:jc w:val="center"/>
        </w:trPr>
        <w:tc>
          <w:tcPr>
            <w:tcW w:w="3291" w:type="dxa"/>
          </w:tcPr>
          <w:p w14:paraId="586FD86F" w14:textId="77777777" w:rsidR="00FD3450" w:rsidRPr="00AE11F4" w:rsidRDefault="00414082">
            <w:pPr>
              <w:spacing w:after="0" w:line="240" w:lineRule="auto"/>
              <w:jc w:val="center"/>
              <w:rPr>
                <w:szCs w:val="24"/>
              </w:rPr>
            </w:pPr>
            <w:r w:rsidRPr="00AE11F4">
              <w:rPr>
                <w:szCs w:val="24"/>
              </w:rPr>
              <w:object w:dxaOrig="525" w:dyaOrig="435" w14:anchorId="296930FE">
                <v:shape id="_x0000_i1034" type="#_x0000_t75" style="width:25pt;height:22.5pt" o:ole="">
                  <v:imagedata r:id="rId37" o:title=""/>
                </v:shape>
                <o:OLEObject Type="Embed" ProgID="PBrush" ShapeID="_x0000_i1034" DrawAspect="Content" ObjectID="_1753704875" r:id="rId38"/>
              </w:object>
            </w:r>
          </w:p>
        </w:tc>
        <w:tc>
          <w:tcPr>
            <w:tcW w:w="3826" w:type="dxa"/>
          </w:tcPr>
          <w:p w14:paraId="55CEFC8E" w14:textId="77777777" w:rsidR="00FD3450" w:rsidRPr="00AE11F4" w:rsidRDefault="00414082">
            <w:pPr>
              <w:spacing w:after="0"/>
              <w:jc w:val="center"/>
              <w:rPr>
                <w:b w:val="0"/>
                <w:bCs/>
                <w:szCs w:val="24"/>
              </w:rPr>
            </w:pPr>
            <w:r w:rsidRPr="00AE11F4">
              <w:rPr>
                <w:b w:val="0"/>
                <w:bCs/>
                <w:szCs w:val="24"/>
              </w:rPr>
              <w:t>Titik Akhir</w:t>
            </w:r>
          </w:p>
        </w:tc>
      </w:tr>
      <w:tr w:rsidR="00FD3450" w:rsidRPr="00AE11F4" w14:paraId="6324CFC7" w14:textId="77777777">
        <w:trPr>
          <w:trHeight w:val="677"/>
          <w:jc w:val="center"/>
        </w:trPr>
        <w:tc>
          <w:tcPr>
            <w:tcW w:w="3291" w:type="dxa"/>
          </w:tcPr>
          <w:p w14:paraId="3BB9979B" w14:textId="77777777" w:rsidR="00FD3450" w:rsidRPr="00AE11F4" w:rsidRDefault="00414082">
            <w:pPr>
              <w:spacing w:after="0" w:line="240" w:lineRule="auto"/>
              <w:jc w:val="center"/>
              <w:rPr>
                <w:szCs w:val="24"/>
              </w:rPr>
            </w:pPr>
            <w:r w:rsidRPr="00AE11F4">
              <w:rPr>
                <w:szCs w:val="24"/>
              </w:rPr>
              <w:object w:dxaOrig="825" w:dyaOrig="435" w14:anchorId="4389425C">
                <v:shape id="_x0000_i1035" type="#_x0000_t75" style="width:41.5pt;height:22.5pt" o:ole="">
                  <v:imagedata r:id="rId39" o:title=""/>
                </v:shape>
                <o:OLEObject Type="Embed" ProgID="PBrush" ShapeID="_x0000_i1035" DrawAspect="Content" ObjectID="_1753704876" r:id="rId40"/>
              </w:object>
            </w:r>
          </w:p>
        </w:tc>
        <w:tc>
          <w:tcPr>
            <w:tcW w:w="3826" w:type="dxa"/>
          </w:tcPr>
          <w:p w14:paraId="59F9E721" w14:textId="77777777" w:rsidR="00FD3450" w:rsidRPr="00AE11F4" w:rsidRDefault="00414082">
            <w:pPr>
              <w:spacing w:after="0"/>
              <w:jc w:val="center"/>
              <w:rPr>
                <w:b w:val="0"/>
                <w:bCs/>
                <w:i/>
                <w:szCs w:val="24"/>
              </w:rPr>
            </w:pPr>
            <w:r w:rsidRPr="00AE11F4">
              <w:rPr>
                <w:b w:val="0"/>
                <w:bCs/>
                <w:i/>
                <w:szCs w:val="24"/>
              </w:rPr>
              <w:t>Activity</w:t>
            </w:r>
          </w:p>
        </w:tc>
      </w:tr>
      <w:tr w:rsidR="00FD3450" w:rsidRPr="00AE11F4" w14:paraId="5FBAC143" w14:textId="77777777">
        <w:trPr>
          <w:trHeight w:val="841"/>
          <w:jc w:val="center"/>
        </w:trPr>
        <w:tc>
          <w:tcPr>
            <w:tcW w:w="3291" w:type="dxa"/>
          </w:tcPr>
          <w:p w14:paraId="1643E9A0" w14:textId="77777777" w:rsidR="00FD3450" w:rsidRPr="00AE11F4" w:rsidRDefault="00414082">
            <w:pPr>
              <w:spacing w:after="0" w:line="240" w:lineRule="auto"/>
              <w:jc w:val="center"/>
              <w:rPr>
                <w:szCs w:val="24"/>
              </w:rPr>
            </w:pPr>
            <w:r w:rsidRPr="00AE11F4">
              <w:rPr>
                <w:szCs w:val="24"/>
              </w:rPr>
              <w:object w:dxaOrig="840" w:dyaOrig="390" w14:anchorId="03C3A535">
                <v:shape id="_x0000_i1036" type="#_x0000_t75" style="width:42pt;height:19.5pt" o:ole="">
                  <v:imagedata r:id="rId41" o:title=""/>
                </v:shape>
                <o:OLEObject Type="Embed" ProgID="PBrush" ShapeID="_x0000_i1036" DrawAspect="Content" ObjectID="_1753704877" r:id="rId42"/>
              </w:object>
            </w:r>
          </w:p>
        </w:tc>
        <w:tc>
          <w:tcPr>
            <w:tcW w:w="3826" w:type="dxa"/>
          </w:tcPr>
          <w:p w14:paraId="46665AEB" w14:textId="77777777" w:rsidR="00FD3450" w:rsidRPr="00AE11F4" w:rsidRDefault="00414082">
            <w:pPr>
              <w:spacing w:after="0"/>
              <w:jc w:val="center"/>
              <w:rPr>
                <w:b w:val="0"/>
                <w:bCs/>
                <w:szCs w:val="24"/>
              </w:rPr>
            </w:pPr>
            <w:r w:rsidRPr="00AE11F4">
              <w:rPr>
                <w:b w:val="0"/>
                <w:bCs/>
                <w:szCs w:val="24"/>
              </w:rPr>
              <w:t>Pilihan Untuk mengambil Keputusan</w:t>
            </w:r>
          </w:p>
        </w:tc>
      </w:tr>
    </w:tbl>
    <w:p w14:paraId="1A9503A7" w14:textId="77777777" w:rsidR="00FD3450" w:rsidRPr="00AE11F4" w:rsidRDefault="00414082">
      <w:pPr>
        <w:pStyle w:val="DaftarParagraf"/>
        <w:tabs>
          <w:tab w:val="left" w:pos="6770"/>
        </w:tabs>
        <w:jc w:val="both"/>
      </w:pPr>
      <w:r w:rsidRPr="00AE11F4">
        <w:tab/>
      </w:r>
    </w:p>
    <w:p w14:paraId="61B9EF1D" w14:textId="42FA7AF8" w:rsidR="00FD3450" w:rsidRPr="00AE11F4" w:rsidRDefault="00414082">
      <w:pPr>
        <w:pStyle w:val="DaftarParagraf"/>
        <w:tabs>
          <w:tab w:val="left" w:pos="851"/>
        </w:tabs>
        <w:ind w:left="0"/>
        <w:jc w:val="both"/>
        <w:rPr>
          <w:b w:val="0"/>
          <w:i/>
        </w:rPr>
      </w:pPr>
      <w:r w:rsidRPr="00AE11F4">
        <w:rPr>
          <w:b w:val="0"/>
        </w:rPr>
        <w:tab/>
      </w:r>
      <w:r w:rsidRPr="00AE11F4">
        <w:rPr>
          <w:b w:val="0"/>
          <w:i/>
        </w:rPr>
        <w:t xml:space="preserve">Class </w:t>
      </w:r>
      <w:r w:rsidRPr="00AE11F4">
        <w:rPr>
          <w:b w:val="0"/>
        </w:rPr>
        <w:t xml:space="preserve">Diagram (Tabel 2.5) </w:t>
      </w:r>
      <w:r w:rsidR="00451577" w:rsidRPr="00AE11F4">
        <w:rPr>
          <w:b w:val="0"/>
        </w:rPr>
        <w:t xml:space="preserve">adalah model yang </w:t>
      </w:r>
      <w:r w:rsidR="00E0161C" w:rsidRPr="00AE11F4">
        <w:rPr>
          <w:b w:val="0"/>
        </w:rPr>
        <w:t>menunjukkan</w:t>
      </w:r>
      <w:r w:rsidR="00451577" w:rsidRPr="00AE11F4">
        <w:rPr>
          <w:b w:val="0"/>
        </w:rPr>
        <w:t xml:space="preserve"> struktur </w:t>
      </w:r>
      <w:r w:rsidR="00451577" w:rsidRPr="00AE11F4">
        <w:rPr>
          <w:b w:val="0"/>
          <w:i/>
          <w:iCs/>
        </w:rPr>
        <w:t>class</w:t>
      </w:r>
      <w:r w:rsidR="00451577" w:rsidRPr="00AE11F4">
        <w:rPr>
          <w:b w:val="0"/>
        </w:rPr>
        <w:t xml:space="preserve"> dan relasi dengan class yang lain</w:t>
      </w:r>
      <w:r w:rsidRPr="00AE11F4">
        <w:rPr>
          <w:b w:val="0"/>
        </w:rPr>
        <w:t xml:space="preserve">. </w:t>
      </w:r>
    </w:p>
    <w:p w14:paraId="77B76C55" w14:textId="52C3E693" w:rsidR="00451577" w:rsidRPr="00AE11F4" w:rsidRDefault="00451577">
      <w:pPr>
        <w:pStyle w:val="DaftarParagraf"/>
        <w:tabs>
          <w:tab w:val="left" w:pos="851"/>
        </w:tabs>
        <w:ind w:left="0"/>
        <w:jc w:val="both"/>
        <w:rPr>
          <w:b w:val="0"/>
          <w:i/>
        </w:rPr>
      </w:pPr>
    </w:p>
    <w:p w14:paraId="40716C3F" w14:textId="77777777" w:rsidR="00451577" w:rsidRPr="00AE11F4" w:rsidRDefault="00451577">
      <w:pPr>
        <w:pStyle w:val="DaftarParagraf"/>
        <w:tabs>
          <w:tab w:val="left" w:pos="851"/>
        </w:tabs>
        <w:ind w:left="0"/>
        <w:jc w:val="both"/>
        <w:rPr>
          <w:b w:val="0"/>
        </w:rPr>
      </w:pPr>
    </w:p>
    <w:p w14:paraId="35171662" w14:textId="77777777" w:rsidR="00FD3450" w:rsidRPr="00AE11F4" w:rsidRDefault="00414082">
      <w:pPr>
        <w:pStyle w:val="DaftarParagraf"/>
        <w:spacing w:line="240" w:lineRule="auto"/>
        <w:jc w:val="center"/>
        <w:rPr>
          <w:b w:val="0"/>
          <w:i/>
        </w:rPr>
      </w:pPr>
      <w:r w:rsidRPr="00AE11F4">
        <w:lastRenderedPageBreak/>
        <w:t xml:space="preserve">Tabel 2.5 </w:t>
      </w:r>
      <w:r w:rsidRPr="00AE11F4">
        <w:rPr>
          <w:b w:val="0"/>
        </w:rPr>
        <w:t xml:space="preserve">Notasi </w:t>
      </w:r>
      <w:r w:rsidRPr="00AE11F4">
        <w:rPr>
          <w:b w:val="0"/>
          <w:i/>
        </w:rPr>
        <w:t>Class Diagram</w:t>
      </w:r>
    </w:p>
    <w:tbl>
      <w:tblPr>
        <w:tblW w:w="76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6"/>
        <w:gridCol w:w="2687"/>
      </w:tblGrid>
      <w:tr w:rsidR="00FD3450" w:rsidRPr="00AE11F4" w14:paraId="77E84AD5" w14:textId="77777777">
        <w:tc>
          <w:tcPr>
            <w:tcW w:w="2835" w:type="dxa"/>
          </w:tcPr>
          <w:p w14:paraId="51C28830" w14:textId="77777777" w:rsidR="00FD3450" w:rsidRPr="00AE11F4" w:rsidRDefault="00414082">
            <w:pPr>
              <w:spacing w:after="0" w:line="240" w:lineRule="auto"/>
              <w:jc w:val="center"/>
              <w:rPr>
                <w:rFonts w:eastAsia="Calibri"/>
                <w:b w:val="0"/>
                <w:szCs w:val="24"/>
              </w:rPr>
            </w:pPr>
            <w:r w:rsidRPr="00AE11F4">
              <w:rPr>
                <w:rFonts w:eastAsia="Calibri"/>
                <w:szCs w:val="24"/>
              </w:rPr>
              <w:t>SIMBOL</w:t>
            </w:r>
          </w:p>
        </w:tc>
        <w:tc>
          <w:tcPr>
            <w:tcW w:w="2126" w:type="dxa"/>
          </w:tcPr>
          <w:p w14:paraId="2EEF8A6E" w14:textId="77777777" w:rsidR="00FD3450" w:rsidRPr="00AE11F4" w:rsidRDefault="00414082">
            <w:pPr>
              <w:spacing w:after="0" w:line="240" w:lineRule="auto"/>
              <w:jc w:val="center"/>
              <w:rPr>
                <w:rFonts w:eastAsia="Calibri"/>
                <w:b w:val="0"/>
                <w:szCs w:val="24"/>
              </w:rPr>
            </w:pPr>
            <w:r w:rsidRPr="00AE11F4">
              <w:rPr>
                <w:rFonts w:eastAsia="Calibri"/>
                <w:szCs w:val="24"/>
              </w:rPr>
              <w:t>NAMA</w:t>
            </w:r>
          </w:p>
        </w:tc>
        <w:tc>
          <w:tcPr>
            <w:tcW w:w="2687" w:type="dxa"/>
          </w:tcPr>
          <w:p w14:paraId="369E7481" w14:textId="77777777" w:rsidR="00FD3450" w:rsidRPr="00AE11F4" w:rsidRDefault="00414082">
            <w:pPr>
              <w:spacing w:after="0" w:line="240" w:lineRule="auto"/>
              <w:jc w:val="center"/>
              <w:rPr>
                <w:rFonts w:eastAsia="Calibri"/>
                <w:b w:val="0"/>
                <w:szCs w:val="24"/>
              </w:rPr>
            </w:pPr>
            <w:r w:rsidRPr="00AE11F4">
              <w:rPr>
                <w:rFonts w:eastAsia="Calibri"/>
                <w:szCs w:val="24"/>
              </w:rPr>
              <w:t>KETERANGAN</w:t>
            </w:r>
          </w:p>
        </w:tc>
      </w:tr>
      <w:tr w:rsidR="00FD3450" w:rsidRPr="00AE11F4" w14:paraId="175A42D9" w14:textId="77777777">
        <w:tc>
          <w:tcPr>
            <w:tcW w:w="2835" w:type="dxa"/>
          </w:tcPr>
          <w:p w14:paraId="258BC2A5" w14:textId="77777777" w:rsidR="00FD3450" w:rsidRPr="00AE11F4" w:rsidRDefault="00414082">
            <w:pPr>
              <w:spacing w:after="0" w:line="240" w:lineRule="auto"/>
              <w:jc w:val="center"/>
              <w:rPr>
                <w:rFonts w:eastAsia="Calibri"/>
                <w:szCs w:val="24"/>
              </w:rPr>
            </w:pPr>
            <w:r w:rsidRPr="00AE11F4">
              <w:rPr>
                <w:rFonts w:eastAsia="Calibri"/>
                <w:szCs w:val="24"/>
              </w:rPr>
              <w:object w:dxaOrig="2430" w:dyaOrig="585" w14:anchorId="03A5974F">
                <v:shape id="_x0000_i1037" type="#_x0000_t75" style="width:121.5pt;height:29.5pt" o:ole="">
                  <v:imagedata r:id="rId43" o:title=""/>
                </v:shape>
                <o:OLEObject Type="Embed" ProgID="PBrush" ShapeID="_x0000_i1037" DrawAspect="Content" ObjectID="_1753704878" r:id="rId44"/>
              </w:object>
            </w:r>
          </w:p>
        </w:tc>
        <w:tc>
          <w:tcPr>
            <w:tcW w:w="2126" w:type="dxa"/>
          </w:tcPr>
          <w:p w14:paraId="7DB6F1C1" w14:textId="77777777" w:rsidR="00FD3450" w:rsidRPr="00AE11F4" w:rsidRDefault="00414082">
            <w:pPr>
              <w:spacing w:after="0" w:line="240" w:lineRule="auto"/>
              <w:jc w:val="center"/>
              <w:rPr>
                <w:rFonts w:eastAsia="Calibri"/>
                <w:i/>
                <w:szCs w:val="24"/>
              </w:rPr>
            </w:pPr>
            <w:r w:rsidRPr="00AE11F4">
              <w:rPr>
                <w:rFonts w:eastAsia="Calibri"/>
                <w:bCs/>
                <w:i/>
                <w:szCs w:val="24"/>
              </w:rPr>
              <w:t>Assosiation</w:t>
            </w:r>
          </w:p>
        </w:tc>
        <w:tc>
          <w:tcPr>
            <w:tcW w:w="2687" w:type="dxa"/>
          </w:tcPr>
          <w:p w14:paraId="6BDE2915" w14:textId="4282AC45" w:rsidR="0055769E" w:rsidRPr="00AE11F4" w:rsidRDefault="0055769E" w:rsidP="0055769E">
            <w:pPr>
              <w:autoSpaceDE w:val="0"/>
              <w:autoSpaceDN w:val="0"/>
              <w:adjustRightInd w:val="0"/>
              <w:spacing w:after="0" w:line="240" w:lineRule="auto"/>
              <w:rPr>
                <w:rFonts w:eastAsia="Calibri"/>
                <w:b w:val="0"/>
                <w:szCs w:val="24"/>
              </w:rPr>
            </w:pPr>
            <w:r w:rsidRPr="00AE11F4">
              <w:rPr>
                <w:rFonts w:eastAsia="Calibri"/>
                <w:b w:val="0"/>
                <w:i/>
                <w:szCs w:val="24"/>
              </w:rPr>
              <w:t>Assosiation</w:t>
            </w:r>
            <w:r w:rsidRPr="00AE11F4">
              <w:rPr>
                <w:rFonts w:eastAsia="Calibri"/>
                <w:b w:val="0"/>
                <w:szCs w:val="24"/>
              </w:rPr>
              <w:t xml:space="preserve"> adalah hubungan yang paling umum antara dua kelas dan diwakili oleh garis yang menghubungkan dua kelas. </w:t>
            </w:r>
          </w:p>
          <w:p w14:paraId="37DF94BF" w14:textId="44DAE9F0" w:rsidR="00FD3450" w:rsidRPr="00AE11F4" w:rsidRDefault="0055769E" w:rsidP="0055769E">
            <w:pPr>
              <w:autoSpaceDE w:val="0"/>
              <w:autoSpaceDN w:val="0"/>
              <w:adjustRightInd w:val="0"/>
              <w:spacing w:after="0" w:line="240" w:lineRule="auto"/>
              <w:rPr>
                <w:rFonts w:eastAsia="Calibri"/>
                <w:b w:val="0"/>
                <w:szCs w:val="24"/>
              </w:rPr>
            </w:pPr>
            <w:r w:rsidRPr="00AE11F4">
              <w:rPr>
                <w:rFonts w:eastAsia="Calibri"/>
                <w:b w:val="0"/>
                <w:szCs w:val="24"/>
              </w:rPr>
              <w:t xml:space="preserve">Baris ini dapat mewakili tipe </w:t>
            </w:r>
            <w:r w:rsidRPr="00AE11F4">
              <w:rPr>
                <w:rFonts w:eastAsia="Calibri"/>
                <w:b w:val="0"/>
                <w:i/>
                <w:iCs/>
                <w:szCs w:val="24"/>
              </w:rPr>
              <w:t>relationship</w:t>
            </w:r>
            <w:r w:rsidRPr="00AE11F4">
              <w:rPr>
                <w:rFonts w:eastAsia="Calibri"/>
                <w:b w:val="0"/>
                <w:szCs w:val="24"/>
              </w:rPr>
              <w:t xml:space="preserve"> dan juga dapat mewakili beberapa hukum dari suatu hubungan (Contoh: </w:t>
            </w:r>
            <w:r w:rsidRPr="00AE11F4">
              <w:rPr>
                <w:rFonts w:eastAsia="Calibri"/>
                <w:b w:val="0"/>
                <w:i/>
                <w:iCs/>
                <w:szCs w:val="24"/>
              </w:rPr>
              <w:t>One-to-one, one-to-many, many-to-many</w:t>
            </w:r>
            <w:r w:rsidRPr="00AE11F4">
              <w:rPr>
                <w:rFonts w:eastAsia="Calibri"/>
                <w:b w:val="0"/>
                <w:szCs w:val="24"/>
              </w:rPr>
              <w:t>).</w:t>
            </w:r>
          </w:p>
        </w:tc>
      </w:tr>
      <w:tr w:rsidR="00FD3450" w:rsidRPr="00AE11F4" w14:paraId="2501B9BA" w14:textId="77777777">
        <w:tc>
          <w:tcPr>
            <w:tcW w:w="2835" w:type="dxa"/>
          </w:tcPr>
          <w:p w14:paraId="7CC3420A" w14:textId="77777777" w:rsidR="00FD3450" w:rsidRPr="00AE11F4" w:rsidRDefault="00414082">
            <w:pPr>
              <w:spacing w:after="0" w:line="240" w:lineRule="auto"/>
              <w:jc w:val="center"/>
              <w:rPr>
                <w:rFonts w:eastAsia="Calibri"/>
                <w:szCs w:val="24"/>
              </w:rPr>
            </w:pPr>
            <w:r w:rsidRPr="00AE11F4">
              <w:rPr>
                <w:rFonts w:eastAsia="Calibri"/>
                <w:szCs w:val="24"/>
              </w:rPr>
              <w:object w:dxaOrig="2565" w:dyaOrig="900" w14:anchorId="02AA55E5">
                <v:shape id="_x0000_i1038" type="#_x0000_t75" style="width:127.5pt;height:46pt" o:ole="">
                  <v:imagedata r:id="rId45" o:title=""/>
                </v:shape>
                <o:OLEObject Type="Embed" ProgID="PBrush" ShapeID="_x0000_i1038" DrawAspect="Content" ObjectID="_1753704879" r:id="rId46"/>
              </w:object>
            </w:r>
          </w:p>
        </w:tc>
        <w:tc>
          <w:tcPr>
            <w:tcW w:w="2126" w:type="dxa"/>
          </w:tcPr>
          <w:p w14:paraId="69C97736" w14:textId="77777777" w:rsidR="00FD3450" w:rsidRPr="00AE11F4" w:rsidRDefault="00414082">
            <w:pPr>
              <w:spacing w:after="0" w:line="240" w:lineRule="auto"/>
              <w:jc w:val="center"/>
              <w:rPr>
                <w:rFonts w:eastAsia="Calibri"/>
                <w:i/>
                <w:szCs w:val="24"/>
              </w:rPr>
            </w:pPr>
            <w:r w:rsidRPr="00AE11F4">
              <w:rPr>
                <w:rFonts w:eastAsia="Calibri"/>
                <w:bCs/>
                <w:i/>
                <w:szCs w:val="24"/>
              </w:rPr>
              <w:t>Composition</w:t>
            </w:r>
          </w:p>
        </w:tc>
        <w:tc>
          <w:tcPr>
            <w:tcW w:w="2687" w:type="dxa"/>
          </w:tcPr>
          <w:p w14:paraId="70EF3CF0" w14:textId="3890F0B6" w:rsidR="00FD3450" w:rsidRPr="00AE11F4" w:rsidRDefault="00B26558">
            <w:pPr>
              <w:autoSpaceDE w:val="0"/>
              <w:autoSpaceDN w:val="0"/>
              <w:adjustRightInd w:val="0"/>
              <w:spacing w:after="0" w:line="240" w:lineRule="auto"/>
              <w:rPr>
                <w:rFonts w:eastAsia="Calibri"/>
                <w:b w:val="0"/>
                <w:szCs w:val="24"/>
              </w:rPr>
            </w:pPr>
            <w:r w:rsidRPr="00AE11F4">
              <w:rPr>
                <w:rFonts w:eastAsia="Calibri"/>
                <w:b w:val="0"/>
                <w:szCs w:val="24"/>
              </w:rPr>
              <w:t xml:space="preserve">Jika suatu </w:t>
            </w:r>
            <w:r w:rsidRPr="00AE11F4">
              <w:rPr>
                <w:rFonts w:eastAsia="Calibri"/>
                <w:b w:val="0"/>
                <w:i/>
                <w:iCs/>
                <w:szCs w:val="24"/>
              </w:rPr>
              <w:t>class</w:t>
            </w:r>
            <w:r w:rsidRPr="00AE11F4">
              <w:rPr>
                <w:rFonts w:eastAsia="Calibri"/>
                <w:b w:val="0"/>
                <w:szCs w:val="24"/>
              </w:rPr>
              <w:t xml:space="preserve"> tidak dapat berdiri sendiri dan perlu menjadi bagian dari </w:t>
            </w:r>
            <w:r w:rsidRPr="00AE11F4">
              <w:rPr>
                <w:rFonts w:eastAsia="Calibri"/>
                <w:b w:val="0"/>
                <w:i/>
                <w:iCs/>
                <w:szCs w:val="24"/>
              </w:rPr>
              <w:t>class</w:t>
            </w:r>
            <w:r w:rsidRPr="00AE11F4">
              <w:rPr>
                <w:rFonts w:eastAsia="Calibri"/>
                <w:b w:val="0"/>
                <w:szCs w:val="24"/>
              </w:rPr>
              <w:t xml:space="preserve"> lain, </w:t>
            </w:r>
            <w:r w:rsidRPr="00AE11F4">
              <w:rPr>
                <w:rFonts w:eastAsia="Calibri"/>
                <w:b w:val="0"/>
                <w:i/>
                <w:iCs/>
                <w:szCs w:val="24"/>
              </w:rPr>
              <w:t xml:space="preserve">class </w:t>
            </w:r>
            <w:r w:rsidRPr="00AE11F4">
              <w:rPr>
                <w:rFonts w:eastAsia="Calibri"/>
                <w:b w:val="0"/>
                <w:szCs w:val="24"/>
              </w:rPr>
              <w:t xml:space="preserve">tersebut berada dalam hubungan konstitutif dengan </w:t>
            </w:r>
            <w:r w:rsidRPr="00AE11F4">
              <w:rPr>
                <w:rFonts w:eastAsia="Calibri"/>
                <w:b w:val="0"/>
                <w:i/>
                <w:iCs/>
                <w:szCs w:val="24"/>
              </w:rPr>
              <w:t>class</w:t>
            </w:r>
            <w:r w:rsidRPr="00AE11F4">
              <w:rPr>
                <w:rFonts w:eastAsia="Calibri"/>
                <w:b w:val="0"/>
                <w:szCs w:val="24"/>
              </w:rPr>
              <w:t xml:space="preserve"> yang menjadi sandarannya. Hubungan komposisi diwakili oleh garis padat dengan ujung  jajaran genjang.</w:t>
            </w:r>
          </w:p>
        </w:tc>
      </w:tr>
      <w:tr w:rsidR="00FD3450" w:rsidRPr="00AE11F4" w14:paraId="3A6E2925" w14:textId="77777777">
        <w:tc>
          <w:tcPr>
            <w:tcW w:w="2835" w:type="dxa"/>
          </w:tcPr>
          <w:p w14:paraId="4E3ED5D5" w14:textId="77777777" w:rsidR="00FD3450" w:rsidRPr="00AE11F4" w:rsidRDefault="00414082">
            <w:pPr>
              <w:spacing w:after="0" w:line="240" w:lineRule="auto"/>
              <w:jc w:val="center"/>
              <w:rPr>
                <w:rFonts w:eastAsia="Calibri"/>
                <w:szCs w:val="24"/>
              </w:rPr>
            </w:pPr>
            <w:r w:rsidRPr="00AE11F4">
              <w:rPr>
                <w:rFonts w:eastAsia="Calibri"/>
                <w:szCs w:val="24"/>
              </w:rPr>
              <w:object w:dxaOrig="2340" w:dyaOrig="540" w14:anchorId="5BADDB67">
                <v:shape id="_x0000_i1039" type="#_x0000_t75" style="width:117.5pt;height:28pt" o:ole="">
                  <v:imagedata r:id="rId47" o:title=""/>
                </v:shape>
                <o:OLEObject Type="Embed" ProgID="PBrush" ShapeID="_x0000_i1039" DrawAspect="Content" ObjectID="_1753704880" r:id="rId48"/>
              </w:object>
            </w:r>
          </w:p>
        </w:tc>
        <w:tc>
          <w:tcPr>
            <w:tcW w:w="2126" w:type="dxa"/>
          </w:tcPr>
          <w:p w14:paraId="5B9E2E3C" w14:textId="77777777" w:rsidR="00FD3450" w:rsidRPr="00AE11F4" w:rsidRDefault="00414082">
            <w:pPr>
              <w:spacing w:after="0" w:line="240" w:lineRule="auto"/>
              <w:jc w:val="center"/>
              <w:rPr>
                <w:rFonts w:eastAsia="Calibri"/>
                <w:i/>
                <w:szCs w:val="24"/>
              </w:rPr>
            </w:pPr>
            <w:r w:rsidRPr="00AE11F4">
              <w:rPr>
                <w:rFonts w:eastAsia="Calibri"/>
                <w:bCs/>
                <w:i/>
                <w:szCs w:val="24"/>
              </w:rPr>
              <w:t>Dependency</w:t>
            </w:r>
          </w:p>
        </w:tc>
        <w:tc>
          <w:tcPr>
            <w:tcW w:w="2687" w:type="dxa"/>
          </w:tcPr>
          <w:p w14:paraId="5E60962D" w14:textId="0CB74BCE" w:rsidR="00FD3450" w:rsidRPr="00AE11F4" w:rsidRDefault="00B26558">
            <w:pPr>
              <w:autoSpaceDE w:val="0"/>
              <w:autoSpaceDN w:val="0"/>
              <w:adjustRightInd w:val="0"/>
              <w:spacing w:after="0" w:line="240" w:lineRule="auto"/>
              <w:rPr>
                <w:rFonts w:eastAsia="Calibri"/>
                <w:b w:val="0"/>
                <w:szCs w:val="24"/>
              </w:rPr>
            </w:pPr>
            <w:r w:rsidRPr="00AE11F4">
              <w:rPr>
                <w:rFonts w:eastAsia="Calibri"/>
                <w:b w:val="0"/>
                <w:i/>
                <w:iCs/>
                <w:szCs w:val="24"/>
              </w:rPr>
              <w:t>Class</w:t>
            </w:r>
            <w:r w:rsidRPr="00AE11F4">
              <w:rPr>
                <w:rFonts w:eastAsia="Calibri"/>
                <w:b w:val="0"/>
                <w:szCs w:val="24"/>
              </w:rPr>
              <w:t xml:space="preserve"> dapat menggunakan</w:t>
            </w:r>
            <w:r w:rsidRPr="00AE11F4">
              <w:rPr>
                <w:rFonts w:eastAsia="Calibri"/>
                <w:b w:val="0"/>
                <w:i/>
                <w:iCs/>
                <w:szCs w:val="24"/>
              </w:rPr>
              <w:t xml:space="preserve"> class</w:t>
            </w:r>
            <w:r w:rsidRPr="00AE11F4">
              <w:rPr>
                <w:rFonts w:eastAsia="Calibri"/>
                <w:b w:val="0"/>
                <w:szCs w:val="24"/>
              </w:rPr>
              <w:t xml:space="preserve"> yang berbeda. Ini disebut </w:t>
            </w:r>
            <w:r w:rsidRPr="00AE11F4">
              <w:rPr>
                <w:rFonts w:eastAsia="Calibri"/>
                <w:b w:val="0"/>
                <w:i/>
                <w:iCs/>
                <w:szCs w:val="24"/>
              </w:rPr>
              <w:t>dependen</w:t>
            </w:r>
            <w:r w:rsidR="003848E1" w:rsidRPr="00AE11F4">
              <w:rPr>
                <w:rFonts w:eastAsia="Calibri"/>
                <w:b w:val="0"/>
                <w:i/>
                <w:iCs/>
                <w:szCs w:val="24"/>
              </w:rPr>
              <w:t>cy</w:t>
            </w:r>
            <w:r w:rsidRPr="00AE11F4">
              <w:rPr>
                <w:rFonts w:eastAsia="Calibri"/>
                <w:b w:val="0"/>
                <w:szCs w:val="24"/>
              </w:rPr>
              <w:t xml:space="preserve">. Penggunaan </w:t>
            </w:r>
            <w:r w:rsidR="003848E1" w:rsidRPr="00AE11F4">
              <w:rPr>
                <w:rFonts w:eastAsia="Calibri"/>
                <w:b w:val="0"/>
                <w:i/>
                <w:iCs/>
                <w:szCs w:val="24"/>
              </w:rPr>
              <w:t>dependency</w:t>
            </w:r>
            <w:r w:rsidRPr="00AE11F4">
              <w:rPr>
                <w:rFonts w:eastAsia="Calibri"/>
                <w:b w:val="0"/>
                <w:szCs w:val="24"/>
              </w:rPr>
              <w:t xml:space="preserve"> biasanya digunakan untuk menunjukkan operasi satu</w:t>
            </w:r>
            <w:r w:rsidRPr="00AE11F4">
              <w:rPr>
                <w:rFonts w:eastAsia="Calibri"/>
                <w:b w:val="0"/>
                <w:i/>
                <w:iCs/>
                <w:szCs w:val="24"/>
              </w:rPr>
              <w:t xml:space="preserve"> class</w:t>
            </w:r>
            <w:r w:rsidRPr="00AE11F4">
              <w:rPr>
                <w:rFonts w:eastAsia="Calibri"/>
                <w:b w:val="0"/>
                <w:szCs w:val="24"/>
              </w:rPr>
              <w:t xml:space="preserve"> yang menggunakan </w:t>
            </w:r>
            <w:r w:rsidRPr="00AE11F4">
              <w:rPr>
                <w:rFonts w:eastAsia="Calibri"/>
                <w:b w:val="0"/>
                <w:i/>
                <w:iCs/>
                <w:szCs w:val="24"/>
              </w:rPr>
              <w:t>class</w:t>
            </w:r>
            <w:r w:rsidRPr="00AE11F4">
              <w:rPr>
                <w:rFonts w:eastAsia="Calibri"/>
                <w:b w:val="0"/>
                <w:szCs w:val="24"/>
              </w:rPr>
              <w:t xml:space="preserve"> lain. </w:t>
            </w:r>
            <w:r w:rsidRPr="00AE11F4">
              <w:rPr>
                <w:rFonts w:eastAsia="Calibri"/>
                <w:b w:val="0"/>
                <w:i/>
                <w:szCs w:val="24"/>
              </w:rPr>
              <w:t>Dependency</w:t>
            </w:r>
            <w:r w:rsidRPr="00AE11F4">
              <w:rPr>
                <w:rFonts w:eastAsia="Calibri"/>
                <w:b w:val="0"/>
                <w:szCs w:val="24"/>
              </w:rPr>
              <w:t xml:space="preserve"> diwakili oleh panah putus-putus.</w:t>
            </w:r>
          </w:p>
        </w:tc>
      </w:tr>
      <w:tr w:rsidR="00FD3450" w:rsidRPr="00AE11F4" w14:paraId="2B5283E7" w14:textId="77777777">
        <w:tc>
          <w:tcPr>
            <w:tcW w:w="2835" w:type="dxa"/>
          </w:tcPr>
          <w:p w14:paraId="2F2D4064" w14:textId="77777777" w:rsidR="00FD3450" w:rsidRPr="00AE11F4" w:rsidRDefault="00414082">
            <w:pPr>
              <w:spacing w:after="0" w:line="240" w:lineRule="auto"/>
              <w:jc w:val="center"/>
              <w:rPr>
                <w:rFonts w:eastAsia="Calibri"/>
                <w:szCs w:val="24"/>
              </w:rPr>
            </w:pPr>
            <w:r w:rsidRPr="00AE11F4">
              <w:rPr>
                <w:rFonts w:eastAsia="Calibri"/>
                <w:szCs w:val="24"/>
              </w:rPr>
              <w:object w:dxaOrig="2295" w:dyaOrig="855" w14:anchorId="37C6D484">
                <v:shape id="_x0000_i1040" type="#_x0000_t75" style="width:115pt;height:43pt" o:ole="">
                  <v:imagedata r:id="rId49" o:title=""/>
                </v:shape>
                <o:OLEObject Type="Embed" ProgID="PBrush" ShapeID="_x0000_i1040" DrawAspect="Content" ObjectID="_1753704881" r:id="rId50"/>
              </w:object>
            </w:r>
          </w:p>
        </w:tc>
        <w:tc>
          <w:tcPr>
            <w:tcW w:w="2126" w:type="dxa"/>
          </w:tcPr>
          <w:p w14:paraId="760C0EE5" w14:textId="77777777" w:rsidR="00FD3450" w:rsidRPr="00AE11F4" w:rsidRDefault="00414082">
            <w:pPr>
              <w:spacing w:after="0" w:line="240" w:lineRule="auto"/>
              <w:jc w:val="center"/>
              <w:rPr>
                <w:rFonts w:eastAsia="Calibri"/>
                <w:i/>
                <w:szCs w:val="24"/>
              </w:rPr>
            </w:pPr>
            <w:r w:rsidRPr="00AE11F4">
              <w:rPr>
                <w:rFonts w:eastAsia="Calibri"/>
                <w:bCs/>
                <w:i/>
                <w:szCs w:val="24"/>
              </w:rPr>
              <w:t>Aggregation</w:t>
            </w:r>
          </w:p>
        </w:tc>
        <w:tc>
          <w:tcPr>
            <w:tcW w:w="2687" w:type="dxa"/>
          </w:tcPr>
          <w:p w14:paraId="0A169452" w14:textId="6B89B5AA" w:rsidR="00FD3450" w:rsidRPr="00AE11F4" w:rsidRDefault="00414082">
            <w:pPr>
              <w:autoSpaceDE w:val="0"/>
              <w:autoSpaceDN w:val="0"/>
              <w:adjustRightInd w:val="0"/>
              <w:spacing w:after="0" w:line="240" w:lineRule="auto"/>
              <w:rPr>
                <w:rFonts w:eastAsia="Calibri"/>
                <w:b w:val="0"/>
                <w:szCs w:val="24"/>
              </w:rPr>
            </w:pPr>
            <w:r w:rsidRPr="00AE11F4">
              <w:rPr>
                <w:rFonts w:eastAsia="Calibri"/>
                <w:b w:val="0"/>
                <w:i/>
                <w:iCs/>
                <w:szCs w:val="24"/>
              </w:rPr>
              <w:t xml:space="preserve">Aggregation </w:t>
            </w:r>
            <w:r w:rsidR="00AF3486" w:rsidRPr="00AE11F4">
              <w:rPr>
                <w:rFonts w:eastAsia="Calibri"/>
                <w:b w:val="0"/>
                <w:szCs w:val="24"/>
              </w:rPr>
              <w:t xml:space="preserve">mewakili seluruh hubungan dan biasanya disebut sebagai hubungan </w:t>
            </w:r>
            <w:r w:rsidRPr="00AE11F4">
              <w:rPr>
                <w:rFonts w:eastAsia="Calibri"/>
                <w:b w:val="0"/>
                <w:szCs w:val="24"/>
              </w:rPr>
              <w:t xml:space="preserve">“mempunyai sebuah” atau “bagian dari”. Sebuah </w:t>
            </w:r>
            <w:r w:rsidRPr="00AE11F4">
              <w:rPr>
                <w:rFonts w:eastAsia="Calibri"/>
                <w:b w:val="0"/>
                <w:i/>
                <w:iCs/>
                <w:szCs w:val="24"/>
              </w:rPr>
              <w:t xml:space="preserve">aggregation </w:t>
            </w:r>
            <w:r w:rsidRPr="00AE11F4">
              <w:rPr>
                <w:rFonts w:eastAsia="Calibri"/>
                <w:b w:val="0"/>
                <w:szCs w:val="24"/>
              </w:rPr>
              <w:t>digambarkan</w:t>
            </w:r>
          </w:p>
          <w:p w14:paraId="1F44BEA5" w14:textId="77777777" w:rsidR="00FD3450" w:rsidRPr="00AE11F4" w:rsidRDefault="00414082">
            <w:pPr>
              <w:autoSpaceDE w:val="0"/>
              <w:autoSpaceDN w:val="0"/>
              <w:adjustRightInd w:val="0"/>
              <w:spacing w:after="0" w:line="240" w:lineRule="auto"/>
              <w:rPr>
                <w:rFonts w:eastAsia="Calibri"/>
                <w:b w:val="0"/>
                <w:szCs w:val="24"/>
              </w:rPr>
            </w:pPr>
            <w:r w:rsidRPr="00AE11F4">
              <w:rPr>
                <w:rFonts w:eastAsia="Calibri"/>
                <w:b w:val="0"/>
                <w:szCs w:val="24"/>
              </w:rPr>
              <w:t xml:space="preserve">sebagai sebuah garis dengan sebuah jajaran </w:t>
            </w:r>
            <w:r w:rsidRPr="00AE11F4">
              <w:rPr>
                <w:rFonts w:eastAsia="Calibri"/>
                <w:b w:val="0"/>
                <w:szCs w:val="24"/>
              </w:rPr>
              <w:lastRenderedPageBreak/>
              <w:t>genjang yang tidak berisi/tidak solid.</w:t>
            </w:r>
          </w:p>
        </w:tc>
      </w:tr>
      <w:tr w:rsidR="00FD3450" w:rsidRPr="00AE11F4" w14:paraId="082DAB3C" w14:textId="77777777">
        <w:tc>
          <w:tcPr>
            <w:tcW w:w="2835" w:type="dxa"/>
          </w:tcPr>
          <w:p w14:paraId="179B0518" w14:textId="77777777" w:rsidR="00FD3450" w:rsidRPr="00AE11F4" w:rsidRDefault="00414082">
            <w:pPr>
              <w:spacing w:after="0" w:line="240" w:lineRule="auto"/>
              <w:jc w:val="center"/>
              <w:rPr>
                <w:rFonts w:eastAsia="Calibri"/>
                <w:szCs w:val="24"/>
              </w:rPr>
            </w:pPr>
            <w:r w:rsidRPr="00AE11F4">
              <w:rPr>
                <w:rFonts w:eastAsia="Calibri"/>
                <w:szCs w:val="24"/>
              </w:rPr>
              <w:object w:dxaOrig="2490" w:dyaOrig="765" w14:anchorId="61D38B1E">
                <v:shape id="_x0000_i1041" type="#_x0000_t75" style="width:125pt;height:37.5pt" o:ole="">
                  <v:imagedata r:id="rId51" o:title=""/>
                </v:shape>
                <o:OLEObject Type="Embed" ProgID="PBrush" ShapeID="_x0000_i1041" DrawAspect="Content" ObjectID="_1753704882" r:id="rId52"/>
              </w:object>
            </w:r>
          </w:p>
        </w:tc>
        <w:tc>
          <w:tcPr>
            <w:tcW w:w="2126" w:type="dxa"/>
          </w:tcPr>
          <w:p w14:paraId="311F2AD5" w14:textId="77777777" w:rsidR="00FD3450" w:rsidRPr="00AE11F4" w:rsidRDefault="00414082">
            <w:pPr>
              <w:spacing w:after="0" w:line="240" w:lineRule="auto"/>
              <w:jc w:val="center"/>
              <w:rPr>
                <w:rFonts w:eastAsia="Calibri"/>
                <w:i/>
                <w:szCs w:val="24"/>
              </w:rPr>
            </w:pPr>
            <w:r w:rsidRPr="00AE11F4">
              <w:rPr>
                <w:rFonts w:eastAsia="Calibri"/>
                <w:bCs/>
                <w:i/>
                <w:szCs w:val="24"/>
              </w:rPr>
              <w:t>Generalization</w:t>
            </w:r>
          </w:p>
        </w:tc>
        <w:tc>
          <w:tcPr>
            <w:tcW w:w="2687" w:type="dxa"/>
          </w:tcPr>
          <w:p w14:paraId="13BB014D" w14:textId="6EE3C878" w:rsidR="00FD3450" w:rsidRPr="00AE11F4" w:rsidRDefault="00AF3486">
            <w:pPr>
              <w:autoSpaceDE w:val="0"/>
              <w:autoSpaceDN w:val="0"/>
              <w:adjustRightInd w:val="0"/>
              <w:spacing w:after="0" w:line="240" w:lineRule="auto"/>
              <w:rPr>
                <w:rFonts w:eastAsia="Calibri"/>
                <w:b w:val="0"/>
                <w:szCs w:val="24"/>
              </w:rPr>
            </w:pPr>
            <w:r w:rsidRPr="00AE11F4">
              <w:rPr>
                <w:rFonts w:eastAsia="Calibri"/>
                <w:b w:val="0"/>
                <w:szCs w:val="24"/>
              </w:rPr>
              <w:t xml:space="preserve">Hubungan umum setara dengan relasi </w:t>
            </w:r>
            <w:r w:rsidRPr="00AE11F4">
              <w:rPr>
                <w:rFonts w:eastAsia="Calibri"/>
                <w:b w:val="0"/>
                <w:i/>
                <w:iCs/>
                <w:szCs w:val="24"/>
              </w:rPr>
              <w:t>inheritance</w:t>
            </w:r>
            <w:r w:rsidRPr="00AE11F4">
              <w:rPr>
                <w:rFonts w:eastAsia="Calibri"/>
                <w:b w:val="0"/>
                <w:szCs w:val="24"/>
              </w:rPr>
              <w:t xml:space="preserve"> dalam konsep berorientasi objek. Generalisasi diwakili oleh panah dengan  panah padat yang menunjuk ke kelas "</w:t>
            </w:r>
            <w:r w:rsidRPr="00AE11F4">
              <w:rPr>
                <w:rFonts w:eastAsia="Calibri"/>
                <w:b w:val="0"/>
                <w:i/>
                <w:iCs/>
                <w:szCs w:val="24"/>
              </w:rPr>
              <w:t>parent</w:t>
            </w:r>
            <w:r w:rsidRPr="00AE11F4">
              <w:rPr>
                <w:rFonts w:eastAsia="Calibri"/>
                <w:b w:val="0"/>
                <w:szCs w:val="24"/>
              </w:rPr>
              <w:t>" .</w:t>
            </w:r>
          </w:p>
        </w:tc>
      </w:tr>
    </w:tbl>
    <w:p w14:paraId="5B0EE27B" w14:textId="77777777" w:rsidR="00FD3450" w:rsidRPr="00AE11F4" w:rsidRDefault="00FD3450">
      <w:pPr>
        <w:pStyle w:val="DaftarParagraf"/>
        <w:ind w:left="420"/>
        <w:jc w:val="both"/>
      </w:pPr>
    </w:p>
    <w:p w14:paraId="65135FAC" w14:textId="77777777" w:rsidR="00FD3450" w:rsidRPr="00AE11F4" w:rsidRDefault="00414082">
      <w:pPr>
        <w:pStyle w:val="Judul2"/>
        <w:numPr>
          <w:ilvl w:val="1"/>
          <w:numId w:val="5"/>
        </w:numPr>
        <w:ind w:left="284" w:hanging="284"/>
        <w:rPr>
          <w:rFonts w:ascii="Times New Roman" w:hAnsi="Times New Roman" w:cs="Times New Roman"/>
          <w:color w:val="auto"/>
          <w:sz w:val="24"/>
        </w:rPr>
      </w:pPr>
      <w:bookmarkStart w:id="16" w:name="_Toc97151769"/>
      <w:r w:rsidRPr="00AE11F4">
        <w:rPr>
          <w:rFonts w:ascii="Times New Roman" w:hAnsi="Times New Roman" w:cs="Times New Roman"/>
          <w:color w:val="auto"/>
          <w:sz w:val="24"/>
        </w:rPr>
        <w:t>MySQL</w:t>
      </w:r>
      <w:bookmarkEnd w:id="16"/>
    </w:p>
    <w:p w14:paraId="43501E3D" w14:textId="103ED2C0" w:rsidR="003B24E2" w:rsidRPr="00AE11F4" w:rsidRDefault="00414082">
      <w:pPr>
        <w:pStyle w:val="DaftarParagraf"/>
        <w:tabs>
          <w:tab w:val="left" w:pos="851"/>
        </w:tabs>
        <w:ind w:left="0"/>
        <w:jc w:val="both"/>
        <w:rPr>
          <w:b w:val="0"/>
        </w:rPr>
      </w:pPr>
      <w:r w:rsidRPr="00AE11F4">
        <w:tab/>
      </w:r>
      <w:r w:rsidRPr="00AE11F4">
        <w:rPr>
          <w:b w:val="0"/>
        </w:rPr>
        <w:t xml:space="preserve">MySQL adalah sebuah perangkat lunak sistem manajemen basis data SQL atau dikenal dengan </w:t>
      </w:r>
      <w:r w:rsidRPr="00AE11F4">
        <w:rPr>
          <w:b w:val="0"/>
          <w:i/>
        </w:rPr>
        <w:t>Database Management System</w:t>
      </w:r>
      <w:r w:rsidRPr="00AE11F4">
        <w:rPr>
          <w:b w:val="0"/>
        </w:rPr>
        <w:t xml:space="preserve"> (DBMS) </w:t>
      </w:r>
      <w:r w:rsidRPr="00AE11F4">
        <w:rPr>
          <w:b w:val="0"/>
          <w:i/>
        </w:rPr>
        <w:t>Database</w:t>
      </w:r>
      <w:r w:rsidRPr="00AE11F4">
        <w:rPr>
          <w:b w:val="0"/>
        </w:rPr>
        <w:t xml:space="preserve"> ini </w:t>
      </w:r>
      <w:r w:rsidRPr="00AE11F4">
        <w:rPr>
          <w:b w:val="0"/>
          <w:i/>
        </w:rPr>
        <w:t>multithread</w:t>
      </w:r>
      <w:r w:rsidRPr="00AE11F4">
        <w:rPr>
          <w:b w:val="0"/>
        </w:rPr>
        <w:t xml:space="preserve"> dan </w:t>
      </w:r>
      <w:r w:rsidRPr="00AE11F4">
        <w:rPr>
          <w:b w:val="0"/>
          <w:i/>
        </w:rPr>
        <w:t>multi</w:t>
      </w:r>
      <w:r w:rsidR="00715782">
        <w:rPr>
          <w:b w:val="0"/>
          <w:i/>
          <w:lang w:val="en-US"/>
        </w:rPr>
        <w:t xml:space="preserve"> </w:t>
      </w:r>
      <w:r w:rsidRPr="00AE11F4">
        <w:rPr>
          <w:b w:val="0"/>
          <w:i/>
        </w:rPr>
        <w:t>user</w:t>
      </w:r>
      <w:r w:rsidRPr="00AE11F4">
        <w:rPr>
          <w:b w:val="0"/>
        </w:rPr>
        <w:t xml:space="preserve">.  </w:t>
      </w:r>
      <w:r w:rsidR="007B0989" w:rsidRPr="00AE11F4">
        <w:rPr>
          <w:b w:val="0"/>
        </w:rPr>
        <w:t>MySQL pertama kali dikembangkan oleh seorang programmer database bernama Michael Widen</w:t>
      </w:r>
      <w:r w:rsidR="00715782">
        <w:rPr>
          <w:b w:val="0"/>
          <w:lang w:val="en-US"/>
        </w:rPr>
        <w:t>i</w:t>
      </w:r>
      <w:r w:rsidR="007B0989" w:rsidRPr="00AE11F4">
        <w:rPr>
          <w:b w:val="0"/>
        </w:rPr>
        <w:t>eus.</w:t>
      </w:r>
      <w:r w:rsidRPr="00AE11F4">
        <w:rPr>
          <w:b w:val="0"/>
        </w:rPr>
        <w:t xml:space="preserve">. MySQL </w:t>
      </w:r>
      <w:r w:rsidRPr="00AE11F4">
        <w:rPr>
          <w:b w:val="0"/>
          <w:i/>
        </w:rPr>
        <w:t>database</w:t>
      </w:r>
      <w:r w:rsidRPr="00AE11F4">
        <w:rPr>
          <w:b w:val="0"/>
        </w:rPr>
        <w:t xml:space="preserve"> server adalah RDBMS (</w:t>
      </w:r>
      <w:r w:rsidRPr="00AE11F4">
        <w:rPr>
          <w:b w:val="0"/>
          <w:i/>
        </w:rPr>
        <w:t>Relational Database Management System</w:t>
      </w:r>
      <w:r w:rsidRPr="00AE11F4">
        <w:rPr>
          <w:b w:val="0"/>
        </w:rPr>
        <w:t xml:space="preserve">) </w:t>
      </w:r>
      <w:r w:rsidR="007B0989" w:rsidRPr="00AE11F4">
        <w:rPr>
          <w:b w:val="0"/>
        </w:rPr>
        <w:t xml:space="preserve">yang dapat menangani data dalam jumlah besar. Meskipun demikian, itu tidak membutuhkan banyak sumber daya. MySQL adalah </w:t>
      </w:r>
      <w:r w:rsidR="007B0989" w:rsidRPr="00AE11F4">
        <w:rPr>
          <w:b w:val="0"/>
          <w:i/>
          <w:iCs/>
        </w:rPr>
        <w:t>database</w:t>
      </w:r>
      <w:r w:rsidR="007B0989" w:rsidRPr="00AE11F4">
        <w:rPr>
          <w:b w:val="0"/>
        </w:rPr>
        <w:t xml:space="preserve"> yang paling populer dari semua </w:t>
      </w:r>
      <w:r w:rsidR="007B0989" w:rsidRPr="00AE11F4">
        <w:rPr>
          <w:b w:val="0"/>
          <w:i/>
          <w:iCs/>
        </w:rPr>
        <w:t>database</w:t>
      </w:r>
      <w:r w:rsidR="007B0989" w:rsidRPr="00AE11F4">
        <w:rPr>
          <w:b w:val="0"/>
        </w:rPr>
        <w:t xml:space="preserve"> lainnya.</w:t>
      </w:r>
    </w:p>
    <w:p w14:paraId="73A4F082"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17" w:name="_Toc97151770"/>
      <w:r w:rsidRPr="00AE11F4">
        <w:rPr>
          <w:rFonts w:ascii="Times New Roman" w:hAnsi="Times New Roman" w:cs="Times New Roman"/>
          <w:color w:val="auto"/>
          <w:sz w:val="24"/>
        </w:rPr>
        <w:t xml:space="preserve">    Android</w:t>
      </w:r>
      <w:bookmarkEnd w:id="17"/>
    </w:p>
    <w:p w14:paraId="19ABB014" w14:textId="77777777" w:rsidR="00FD3450" w:rsidRPr="00AE11F4" w:rsidRDefault="00414082">
      <w:pPr>
        <w:pStyle w:val="DaftarParagraf"/>
        <w:tabs>
          <w:tab w:val="left" w:pos="851"/>
        </w:tabs>
        <w:ind w:left="0"/>
        <w:jc w:val="both"/>
        <w:rPr>
          <w:b w:val="0"/>
        </w:rPr>
      </w:pPr>
      <w:r w:rsidRPr="00AE11F4">
        <w:rPr>
          <w:b w:val="0"/>
        </w:rPr>
        <w:tab/>
        <w:t xml:space="preserve">Menurut Irawan (2012), Android merupakan sebuah sistem operasi yang berbasis Linux untuk perangkat </w:t>
      </w:r>
      <w:r w:rsidRPr="00AE11F4">
        <w:rPr>
          <w:b w:val="0"/>
          <w:i/>
        </w:rPr>
        <w:t>portable</w:t>
      </w:r>
      <w:r w:rsidRPr="00AE11F4">
        <w:rPr>
          <w:b w:val="0"/>
        </w:rPr>
        <w:t xml:space="preserve"> seperti </w:t>
      </w:r>
      <w:r w:rsidRPr="00AE11F4">
        <w:rPr>
          <w:b w:val="0"/>
          <w:i/>
        </w:rPr>
        <w:t>smartphone</w:t>
      </w:r>
      <w:r w:rsidRPr="00AE11F4">
        <w:rPr>
          <w:b w:val="0"/>
        </w:rPr>
        <w:t xml:space="preserve"> dan komputer tablet. Sedangkan menurut Juhara (2016), Android adalah sistem operasi berbasis Linux yang dimodifikasi untuk perangkat bergerak (</w:t>
      </w:r>
      <w:r w:rsidRPr="00AE11F4">
        <w:rPr>
          <w:b w:val="0"/>
          <w:i/>
        </w:rPr>
        <w:t>mobile devices</w:t>
      </w:r>
      <w:r w:rsidRPr="00AE11F4">
        <w:rPr>
          <w:b w:val="0"/>
        </w:rPr>
        <w:t xml:space="preserve">) yang terdiri dari sistem operasi, </w:t>
      </w:r>
      <w:r w:rsidRPr="00AE11F4">
        <w:rPr>
          <w:b w:val="0"/>
          <w:i/>
        </w:rPr>
        <w:t>middleware</w:t>
      </w:r>
      <w:r w:rsidRPr="00AE11F4">
        <w:rPr>
          <w:b w:val="0"/>
        </w:rPr>
        <w:t>, dan aplikasi-aplikasi utama.</w:t>
      </w:r>
    </w:p>
    <w:p w14:paraId="6A8EA4B0" w14:textId="2121CBB3" w:rsidR="00FD3450" w:rsidRPr="00AE11F4" w:rsidRDefault="006729A9" w:rsidP="006729A9">
      <w:pPr>
        <w:pStyle w:val="DaftarParagraf"/>
        <w:tabs>
          <w:tab w:val="left" w:pos="851"/>
        </w:tabs>
        <w:ind w:left="0"/>
        <w:jc w:val="both"/>
        <w:rPr>
          <w:b w:val="0"/>
        </w:rPr>
      </w:pPr>
      <w:r w:rsidRPr="00AE11F4">
        <w:rPr>
          <w:b w:val="0"/>
        </w:rPr>
        <w:tab/>
        <w:t xml:space="preserve">Android adalah sistem operasi  yang dikembangkan oleh Google dan merupakan </w:t>
      </w:r>
      <w:r w:rsidRPr="00AE11F4">
        <w:rPr>
          <w:b w:val="0"/>
          <w:i/>
          <w:iCs/>
        </w:rPr>
        <w:t>platform</w:t>
      </w:r>
      <w:r w:rsidRPr="00AE11F4">
        <w:rPr>
          <w:b w:val="0"/>
        </w:rPr>
        <w:t xml:space="preserve"> pemrograman untuk </w:t>
      </w:r>
      <w:r w:rsidRPr="00AE11F4">
        <w:rPr>
          <w:b w:val="0"/>
          <w:i/>
          <w:iCs/>
        </w:rPr>
        <w:t>smartphone</w:t>
      </w:r>
      <w:r w:rsidRPr="00AE11F4">
        <w:rPr>
          <w:b w:val="0"/>
        </w:rPr>
        <w:t xml:space="preserve"> dan perangkat seluler </w:t>
      </w:r>
      <w:r w:rsidRPr="00AE11F4">
        <w:rPr>
          <w:b w:val="0"/>
        </w:rPr>
        <w:lastRenderedPageBreak/>
        <w:t xml:space="preserve">lainnya (seperti tablet). Android bekerja pada perangkat yang berbeda dari  produsen yang berbeda. Android menyertakan </w:t>
      </w:r>
      <w:r w:rsidRPr="00AE11F4">
        <w:rPr>
          <w:b w:val="0"/>
          <w:i/>
          <w:iCs/>
        </w:rPr>
        <w:t>kit development</w:t>
      </w:r>
      <w:r w:rsidRPr="00AE11F4">
        <w:rPr>
          <w:b w:val="0"/>
        </w:rPr>
        <w:t xml:space="preserve"> perangkat lunak untuk menulis kode asli, merakit modul perangkat lunak, dan membuat aplikasi untuk pengguna Android. Android juga menyediakan pasar untuk mendistribusikan aplikasi. Secara keseluruhan, Android mewakili ekosistem  aplikasi seluler (Google Developers, 2016).</w:t>
      </w:r>
    </w:p>
    <w:p w14:paraId="7D50E154" w14:textId="77777777" w:rsidR="003B24E2" w:rsidRPr="00AE11F4" w:rsidRDefault="003B24E2">
      <w:pPr>
        <w:pStyle w:val="DaftarParagraf"/>
        <w:tabs>
          <w:tab w:val="left" w:pos="851"/>
        </w:tabs>
        <w:ind w:left="0"/>
        <w:jc w:val="both"/>
        <w:rPr>
          <w:b w:val="0"/>
        </w:rPr>
      </w:pPr>
    </w:p>
    <w:p w14:paraId="22E15B36"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18" w:name="_Toc97151771"/>
      <w:r w:rsidRPr="00AE11F4">
        <w:rPr>
          <w:rFonts w:ascii="Times New Roman" w:hAnsi="Times New Roman" w:cs="Times New Roman"/>
          <w:color w:val="auto"/>
          <w:sz w:val="24"/>
        </w:rPr>
        <w:t xml:space="preserve">    Android Studio</w:t>
      </w:r>
      <w:bookmarkEnd w:id="18"/>
    </w:p>
    <w:p w14:paraId="3A74FEA9" w14:textId="42164C88" w:rsidR="00FD3450" w:rsidRPr="00AE11F4" w:rsidRDefault="000B6611" w:rsidP="000B6611">
      <w:pPr>
        <w:pStyle w:val="DaftarParagraf"/>
        <w:tabs>
          <w:tab w:val="left" w:pos="851"/>
        </w:tabs>
        <w:ind w:left="0"/>
        <w:jc w:val="both"/>
        <w:rPr>
          <w:b w:val="0"/>
        </w:rPr>
      </w:pPr>
      <w:r w:rsidRPr="00AE11F4">
        <w:rPr>
          <w:b w:val="0"/>
        </w:rPr>
        <w:tab/>
        <w:t xml:space="preserve">Android Studio merupakan sebuah </w:t>
      </w:r>
      <w:r w:rsidRPr="00AE11F4">
        <w:rPr>
          <w:b w:val="0"/>
          <w:i/>
          <w:iCs/>
        </w:rPr>
        <w:t xml:space="preserve">Integrated Development Environment </w:t>
      </w:r>
      <w:r w:rsidRPr="00AE11F4">
        <w:rPr>
          <w:b w:val="0"/>
        </w:rPr>
        <w:t xml:space="preserve">(IDE) yang didedikasikan untuk membuat aplikasi yang berjalan di platform Android. Android Studio didasarkan pada IntelliJ IDEA, sebuah IDE untuk bahasa pemrograman Java. Bahasa pemrograman utama yang digunakan adalah Java, tetapi XML digunakan untuk membuat tampilan atau tata letak. Android Studio juga terintegrasi dengan </w:t>
      </w:r>
      <w:r w:rsidRPr="00AE11F4">
        <w:rPr>
          <w:b w:val="0"/>
          <w:i/>
          <w:iCs/>
        </w:rPr>
        <w:t>Android Software Development Kit</w:t>
      </w:r>
      <w:r w:rsidRPr="00AE11F4">
        <w:rPr>
          <w:b w:val="0"/>
        </w:rPr>
        <w:t xml:space="preserve"> (SDK) untuk diterapkan pada perangkat Android. Android Studio juga merupakan pengembangan dari Eclipse, dirancang agar lebih kompleks dan profesional, dan sudah tersedia di Android Studio IDE dan Android SDK </w:t>
      </w:r>
      <w:r w:rsidRPr="00AE11F4">
        <w:rPr>
          <w:b w:val="0"/>
          <w:i/>
          <w:iCs/>
        </w:rPr>
        <w:t>tool</w:t>
      </w:r>
      <w:r w:rsidRPr="00AE11F4">
        <w:rPr>
          <w:b w:val="0"/>
        </w:rPr>
        <w:t>s.</w:t>
      </w:r>
    </w:p>
    <w:p w14:paraId="6C82D30C" w14:textId="77777777" w:rsidR="006B2D2E" w:rsidRPr="00AE11F4" w:rsidRDefault="006B2D2E" w:rsidP="000B6611">
      <w:pPr>
        <w:pStyle w:val="DaftarParagraf"/>
        <w:tabs>
          <w:tab w:val="left" w:pos="851"/>
        </w:tabs>
        <w:ind w:left="0"/>
        <w:jc w:val="both"/>
        <w:rPr>
          <w:b w:val="0"/>
        </w:rPr>
      </w:pPr>
    </w:p>
    <w:p w14:paraId="355A5D48" w14:textId="77777777" w:rsidR="00FD3450" w:rsidRPr="00AE11F4" w:rsidRDefault="00414082">
      <w:pPr>
        <w:pStyle w:val="Judul2"/>
        <w:numPr>
          <w:ilvl w:val="1"/>
          <w:numId w:val="5"/>
        </w:numPr>
        <w:ind w:left="284" w:hanging="284"/>
        <w:rPr>
          <w:rFonts w:ascii="Times New Roman" w:hAnsi="Times New Roman" w:cs="Times New Roman"/>
          <w:color w:val="auto"/>
          <w:sz w:val="24"/>
        </w:rPr>
      </w:pPr>
      <w:bookmarkStart w:id="19" w:name="_Toc97151772"/>
      <w:r w:rsidRPr="00AE11F4">
        <w:rPr>
          <w:rFonts w:ascii="Times New Roman" w:hAnsi="Times New Roman" w:cs="Times New Roman"/>
          <w:color w:val="auto"/>
          <w:sz w:val="24"/>
        </w:rPr>
        <w:t>Java</w:t>
      </w:r>
      <w:bookmarkEnd w:id="19"/>
    </w:p>
    <w:p w14:paraId="11DADFF1" w14:textId="4CB9DC01" w:rsidR="004C3192" w:rsidRPr="00AE11F4" w:rsidRDefault="00414082" w:rsidP="004C3192">
      <w:pPr>
        <w:pStyle w:val="TidakAdaSpasi"/>
        <w:ind w:firstLine="720"/>
        <w:jc w:val="both"/>
        <w:rPr>
          <w:b/>
          <w:szCs w:val="24"/>
        </w:rPr>
      </w:pPr>
      <w:r w:rsidRPr="00AE11F4">
        <w:t>.</w:t>
      </w:r>
      <w:r w:rsidR="004C3192" w:rsidRPr="00AE11F4">
        <w:rPr>
          <w:szCs w:val="24"/>
        </w:rPr>
        <w:t xml:space="preserve"> Java adalah bahasa pemrograman tingkat tinggi yang berorientasi objek dan program java tersusun dari bagian yang disebut kelas. Kelas terdiri atas metode-metode yang melakukan pekerjaan dan mengembalikan informasi setelah melakukan tugasnya. Kumpulan kelas di pustaka kelas Java disebut dengan Java </w:t>
      </w:r>
      <w:r w:rsidR="004C3192" w:rsidRPr="00AE11F4">
        <w:rPr>
          <w:i/>
          <w:iCs/>
          <w:szCs w:val="24"/>
        </w:rPr>
        <w:t>Application Programming Interface</w:t>
      </w:r>
      <w:r w:rsidR="004C3192" w:rsidRPr="00AE11F4">
        <w:rPr>
          <w:szCs w:val="24"/>
        </w:rPr>
        <w:t xml:space="preserve"> (API). Kelas-kelas ini diorganisasikan </w:t>
      </w:r>
      <w:r w:rsidR="004C3192" w:rsidRPr="00AE11F4">
        <w:rPr>
          <w:szCs w:val="24"/>
        </w:rPr>
        <w:lastRenderedPageBreak/>
        <w:t>menjadi sekelompok yang disebut paket (</w:t>
      </w:r>
      <w:r w:rsidR="004C3192" w:rsidRPr="00E0161C">
        <w:rPr>
          <w:i/>
          <w:iCs/>
          <w:szCs w:val="24"/>
        </w:rPr>
        <w:t>package</w:t>
      </w:r>
      <w:r w:rsidR="004C3192" w:rsidRPr="00AE11F4">
        <w:rPr>
          <w:szCs w:val="24"/>
        </w:rPr>
        <w:t xml:space="preserve">). Java API telah menyediakan fungsionalitas yang memadai untuk menciptakan applet dan aplikasi canggih. </w:t>
      </w:r>
      <w:r w:rsidR="004C3192" w:rsidRPr="00AE11F4">
        <w:rPr>
          <w:b/>
          <w:szCs w:val="24"/>
        </w:rPr>
        <w:t xml:space="preserve">    </w:t>
      </w:r>
    </w:p>
    <w:p w14:paraId="14CDE424" w14:textId="5FEFC20F" w:rsidR="004C3192" w:rsidRPr="00AE11F4" w:rsidRDefault="004C3192" w:rsidP="004C3192">
      <w:pPr>
        <w:pStyle w:val="TidakAdaSpasi"/>
        <w:ind w:firstLine="720"/>
        <w:jc w:val="both"/>
        <w:rPr>
          <w:bCs/>
          <w:szCs w:val="24"/>
        </w:rPr>
      </w:pPr>
      <w:r w:rsidRPr="00AE11F4">
        <w:rPr>
          <w:i/>
          <w:iCs/>
          <w:szCs w:val="24"/>
        </w:rPr>
        <w:t>Interface</w:t>
      </w:r>
      <w:r w:rsidRPr="00AE11F4">
        <w:rPr>
          <w:szCs w:val="24"/>
        </w:rPr>
        <w:t xml:space="preserve"> adalah seperangkat metode struktural dalam bahasa </w:t>
      </w:r>
      <w:r w:rsidRPr="00AE11F4">
        <w:rPr>
          <w:bCs/>
          <w:szCs w:val="24"/>
        </w:rPr>
        <w:t>p</w:t>
      </w:r>
      <w:r w:rsidRPr="00AE11F4">
        <w:rPr>
          <w:szCs w:val="24"/>
        </w:rPr>
        <w:t>emrograman Java yang berfungsi sebagai</w:t>
      </w:r>
      <w:r w:rsidRPr="00AE11F4">
        <w:rPr>
          <w:b/>
          <w:szCs w:val="24"/>
        </w:rPr>
        <w:t xml:space="preserve"> </w:t>
      </w:r>
      <w:r w:rsidRPr="00AE11F4">
        <w:rPr>
          <w:szCs w:val="24"/>
        </w:rPr>
        <w:t xml:space="preserve">penyimpanan </w:t>
      </w:r>
      <w:r w:rsidRPr="00AE11F4">
        <w:rPr>
          <w:i/>
          <w:iCs/>
          <w:szCs w:val="24"/>
        </w:rPr>
        <w:t>constant</w:t>
      </w:r>
      <w:r w:rsidRPr="00AE11F4">
        <w:rPr>
          <w:szCs w:val="24"/>
        </w:rPr>
        <w:t xml:space="preserve"> atau metode dan atribut kosong yang</w:t>
      </w:r>
      <w:r w:rsidR="00BE2032" w:rsidRPr="00AE11F4">
        <w:rPr>
          <w:szCs w:val="24"/>
        </w:rPr>
        <w:t xml:space="preserve"> </w:t>
      </w:r>
      <w:r w:rsidRPr="00AE11F4">
        <w:rPr>
          <w:szCs w:val="24"/>
        </w:rPr>
        <w:t xml:space="preserve">tidak diimplementasikan. Hal ini dapat diimplementasikan sebagai </w:t>
      </w:r>
      <w:r w:rsidRPr="00AE11F4">
        <w:rPr>
          <w:i/>
          <w:iCs/>
          <w:szCs w:val="24"/>
        </w:rPr>
        <w:t>interface</w:t>
      </w:r>
      <w:r w:rsidRPr="00AE11F4">
        <w:rPr>
          <w:szCs w:val="24"/>
        </w:rPr>
        <w:t xml:space="preserve"> dengan kelas lain dan dapat diwarisi dari </w:t>
      </w:r>
      <w:r w:rsidRPr="00AE11F4">
        <w:rPr>
          <w:i/>
          <w:iCs/>
          <w:szCs w:val="24"/>
        </w:rPr>
        <w:t>interface</w:t>
      </w:r>
      <w:r w:rsidRPr="00AE11F4">
        <w:rPr>
          <w:szCs w:val="24"/>
        </w:rPr>
        <w:t xml:space="preserve"> lain. Di dalam sebuah class juga dapat mengimplementasikan atau mewarisi beberapa interface dalam sebuah class. Hal ini biasa disebut sebagai </w:t>
      </w:r>
      <w:r w:rsidRPr="00AE11F4">
        <w:rPr>
          <w:i/>
          <w:iCs/>
          <w:szCs w:val="24"/>
        </w:rPr>
        <w:t>Multiple inheritance</w:t>
      </w:r>
      <w:r w:rsidRPr="00AE11F4">
        <w:rPr>
          <w:szCs w:val="24"/>
        </w:rPr>
        <w:t xml:space="preserve">. </w:t>
      </w:r>
      <w:r w:rsidRPr="00AE11F4">
        <w:rPr>
          <w:i/>
          <w:iCs/>
          <w:szCs w:val="24"/>
        </w:rPr>
        <w:t>Interface</w:t>
      </w:r>
      <w:r w:rsidRPr="00AE11F4">
        <w:rPr>
          <w:szCs w:val="24"/>
        </w:rPr>
        <w:t xml:space="preserve"> tidak dapat dipakai seperti class abstract Method di </w:t>
      </w:r>
      <w:r w:rsidRPr="00AE11F4">
        <w:rPr>
          <w:i/>
          <w:iCs/>
          <w:szCs w:val="24"/>
        </w:rPr>
        <w:t xml:space="preserve">interface </w:t>
      </w:r>
      <w:r w:rsidRPr="00AE11F4">
        <w:rPr>
          <w:szCs w:val="24"/>
        </w:rPr>
        <w:t xml:space="preserve">harus di set </w:t>
      </w:r>
      <w:r w:rsidRPr="00E0161C">
        <w:rPr>
          <w:i/>
          <w:iCs/>
          <w:szCs w:val="24"/>
        </w:rPr>
        <w:t>modifier</w:t>
      </w:r>
      <w:r w:rsidRPr="00AE11F4">
        <w:rPr>
          <w:szCs w:val="24"/>
        </w:rPr>
        <w:t xml:space="preserve"> ke </w:t>
      </w:r>
      <w:r w:rsidRPr="00AE11F4">
        <w:rPr>
          <w:i/>
          <w:iCs/>
          <w:szCs w:val="24"/>
        </w:rPr>
        <w:t>public</w:t>
      </w:r>
      <w:r w:rsidRPr="00AE11F4">
        <w:rPr>
          <w:szCs w:val="24"/>
        </w:rPr>
        <w:t xml:space="preserve">. </w:t>
      </w:r>
      <w:r w:rsidRPr="00AE11F4">
        <w:rPr>
          <w:i/>
          <w:iCs/>
          <w:szCs w:val="24"/>
        </w:rPr>
        <w:t>Class</w:t>
      </w:r>
      <w:r w:rsidRPr="00AE11F4">
        <w:rPr>
          <w:szCs w:val="24"/>
        </w:rPr>
        <w:t xml:space="preserve"> yang mengimplementasikan </w:t>
      </w:r>
      <w:r w:rsidRPr="00AE11F4">
        <w:rPr>
          <w:i/>
          <w:iCs/>
          <w:szCs w:val="24"/>
        </w:rPr>
        <w:t>interface,</w:t>
      </w:r>
      <w:r w:rsidRPr="00AE11F4">
        <w:rPr>
          <w:szCs w:val="24"/>
        </w:rPr>
        <w:t xml:space="preserve"> perlu mengimplementasikan metode yang tersedia di </w:t>
      </w:r>
      <w:r w:rsidRPr="00AE11F4">
        <w:rPr>
          <w:bCs/>
          <w:i/>
          <w:iCs/>
          <w:szCs w:val="24"/>
        </w:rPr>
        <w:t>interface.</w:t>
      </w:r>
    </w:p>
    <w:p w14:paraId="0F14905D" w14:textId="39B5E669" w:rsidR="003B24E2" w:rsidRPr="00AE11F4" w:rsidRDefault="00414082">
      <w:pPr>
        <w:pStyle w:val="DaftarParagraf"/>
        <w:tabs>
          <w:tab w:val="left" w:pos="851"/>
        </w:tabs>
        <w:ind w:left="0"/>
        <w:jc w:val="both"/>
        <w:rPr>
          <w:b w:val="0"/>
        </w:rPr>
      </w:pPr>
      <w:r w:rsidRPr="00AE11F4">
        <w:rPr>
          <w:b w:val="0"/>
        </w:rPr>
        <w:tab/>
      </w:r>
    </w:p>
    <w:p w14:paraId="22F307A5"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20" w:name="_Toc97151773"/>
      <w:r w:rsidRPr="00AE11F4">
        <w:rPr>
          <w:rFonts w:ascii="Times New Roman" w:hAnsi="Times New Roman" w:cs="Times New Roman"/>
          <w:color w:val="auto"/>
          <w:sz w:val="24"/>
        </w:rPr>
        <w:t xml:space="preserve">   Extensible Markup Language (XML)</w:t>
      </w:r>
      <w:bookmarkEnd w:id="20"/>
    </w:p>
    <w:p w14:paraId="6078FFD5" w14:textId="15C367DA" w:rsidR="00FD3450" w:rsidRPr="00AE11F4" w:rsidRDefault="00414082" w:rsidP="0059692B">
      <w:pPr>
        <w:pStyle w:val="DaftarParagraf"/>
        <w:tabs>
          <w:tab w:val="left" w:pos="851"/>
        </w:tabs>
        <w:ind w:left="0"/>
        <w:jc w:val="both"/>
        <w:rPr>
          <w:b w:val="0"/>
        </w:rPr>
      </w:pPr>
      <w:r w:rsidRPr="00AE11F4">
        <w:rPr>
          <w:i/>
        </w:rPr>
        <w:tab/>
      </w:r>
      <w:r w:rsidRPr="00AE11F4">
        <w:rPr>
          <w:b w:val="0"/>
          <w:i/>
        </w:rPr>
        <w:t>Extensible Markup Language</w:t>
      </w:r>
      <w:r w:rsidRPr="00AE11F4">
        <w:rPr>
          <w:b w:val="0"/>
        </w:rPr>
        <w:t xml:space="preserve"> (XML) adalah Bahasa </w:t>
      </w:r>
      <w:r w:rsidRPr="00E0161C">
        <w:rPr>
          <w:b w:val="0"/>
          <w:i/>
          <w:iCs/>
        </w:rPr>
        <w:t>markup</w:t>
      </w:r>
      <w:r w:rsidRPr="00AE11F4">
        <w:rPr>
          <w:b w:val="0"/>
        </w:rPr>
        <w:t xml:space="preserve"> sekumpulan aturan-aturan yang mendefinisikan suatu sintaks yang digunakan untuk mendeskripsikan teks atau </w:t>
      </w:r>
      <w:r w:rsidR="0059692B" w:rsidRPr="00AE11F4">
        <w:rPr>
          <w:b w:val="0"/>
        </w:rPr>
        <w:t>data dalam  dokumen menggunakan tag</w:t>
      </w:r>
      <w:r w:rsidRPr="00AE11F4">
        <w:rPr>
          <w:b w:val="0"/>
        </w:rPr>
        <w:t xml:space="preserve">. XML </w:t>
      </w:r>
      <w:r w:rsidR="0059692B" w:rsidRPr="00AE11F4">
        <w:rPr>
          <w:b w:val="0"/>
        </w:rPr>
        <w:t xml:space="preserve">dikembangkan untuk  menyimpan data dengan cara yang jelas dan mudah dikelola. Kata kunci utama dalam XML adalah data </w:t>
      </w:r>
      <w:r w:rsidRPr="00AE11F4">
        <w:rPr>
          <w:b w:val="0"/>
        </w:rPr>
        <w:t xml:space="preserve">(jamak dari datum) </w:t>
      </w:r>
      <w:r w:rsidR="0059692B" w:rsidRPr="00AE11F4">
        <w:rPr>
          <w:b w:val="0"/>
        </w:rPr>
        <w:t>yang dapat memberikan informasi saat diproses</w:t>
      </w:r>
      <w:r w:rsidRPr="00AE11F4">
        <w:rPr>
          <w:b w:val="0"/>
        </w:rPr>
        <w:t xml:space="preserve">. </w:t>
      </w:r>
    </w:p>
    <w:p w14:paraId="1CFB85BE" w14:textId="742750CB" w:rsidR="00FD3450" w:rsidRPr="00AE11F4" w:rsidRDefault="008E54CF" w:rsidP="008E54CF">
      <w:pPr>
        <w:pStyle w:val="DaftarParagraf"/>
        <w:tabs>
          <w:tab w:val="left" w:pos="851"/>
        </w:tabs>
        <w:ind w:left="0"/>
        <w:jc w:val="both"/>
        <w:rPr>
          <w:b w:val="0"/>
        </w:rPr>
      </w:pPr>
      <w:r w:rsidRPr="00AE11F4">
        <w:rPr>
          <w:b w:val="0"/>
        </w:rPr>
        <w:tab/>
      </w:r>
      <w:r w:rsidRPr="00AE11F4">
        <w:rPr>
          <w:b w:val="0"/>
          <w:i/>
          <w:iCs/>
        </w:rPr>
        <w:t>Extensible Markup Language</w:t>
      </w:r>
      <w:r w:rsidRPr="00AE11F4">
        <w:rPr>
          <w:b w:val="0"/>
        </w:rPr>
        <w:t xml:space="preserve"> (XML) adalah  bahasa markup  untuk memproses metadata (informasi tentang data) yang menjelaskan struktur dan tujuan data yang terdapat dalam dokumen XML, tetapi bukan  format tampilan data tersebut. XML adalah  standar sederhana yang digunakan untuk menggambarkan data tekstual dengan cara </w:t>
      </w:r>
      <w:r w:rsidRPr="00AE11F4">
        <w:rPr>
          <w:b w:val="0"/>
          <w:i/>
          <w:iCs/>
        </w:rPr>
        <w:t>self-describing</w:t>
      </w:r>
      <w:r w:rsidRPr="00AE11F4">
        <w:rPr>
          <w:b w:val="0"/>
        </w:rPr>
        <w:t xml:space="preserve"> (deskripsi diri).</w:t>
      </w:r>
      <w:r w:rsidR="00414082" w:rsidRPr="00AE11F4">
        <w:rPr>
          <w:b w:val="0"/>
        </w:rPr>
        <w:t>.</w:t>
      </w:r>
    </w:p>
    <w:p w14:paraId="78468B0F" w14:textId="77777777" w:rsidR="00FD3450" w:rsidRPr="00AE11F4" w:rsidRDefault="00FD3450">
      <w:pPr>
        <w:pStyle w:val="DaftarParagraf"/>
        <w:ind w:left="0"/>
        <w:jc w:val="both"/>
        <w:rPr>
          <w:b w:val="0"/>
        </w:rPr>
      </w:pPr>
    </w:p>
    <w:p w14:paraId="4551B1C4" w14:textId="77777777" w:rsidR="00FD3450" w:rsidRPr="00AE11F4" w:rsidRDefault="00414082">
      <w:pPr>
        <w:pStyle w:val="Judul2"/>
        <w:numPr>
          <w:ilvl w:val="1"/>
          <w:numId w:val="5"/>
        </w:numPr>
        <w:ind w:left="426" w:hanging="426"/>
        <w:rPr>
          <w:rFonts w:ascii="Times New Roman" w:hAnsi="Times New Roman" w:cs="Times New Roman"/>
          <w:color w:val="auto"/>
          <w:sz w:val="24"/>
        </w:rPr>
      </w:pPr>
      <w:bookmarkStart w:id="21" w:name="_Toc97151774"/>
      <w:r w:rsidRPr="00AE11F4">
        <w:rPr>
          <w:rFonts w:ascii="Times New Roman" w:hAnsi="Times New Roman" w:cs="Times New Roman"/>
          <w:color w:val="auto"/>
          <w:sz w:val="24"/>
        </w:rPr>
        <w:t xml:space="preserve">    Android Software Development Kit (SDK)</w:t>
      </w:r>
      <w:bookmarkEnd w:id="21"/>
    </w:p>
    <w:p w14:paraId="6A1D74A8" w14:textId="2DB028A9" w:rsidR="00FD3450" w:rsidRPr="00AE11F4" w:rsidRDefault="002802CD" w:rsidP="002802CD">
      <w:pPr>
        <w:pStyle w:val="DaftarParagraf"/>
        <w:tabs>
          <w:tab w:val="left" w:pos="851"/>
        </w:tabs>
        <w:ind w:left="0"/>
        <w:jc w:val="both"/>
        <w:rPr>
          <w:b w:val="0"/>
        </w:rPr>
      </w:pPr>
      <w:r w:rsidRPr="00AE11F4">
        <w:rPr>
          <w:b w:val="0"/>
        </w:rPr>
        <w:tab/>
      </w:r>
      <w:r w:rsidRPr="00AE11F4">
        <w:rPr>
          <w:b w:val="0"/>
          <w:i/>
          <w:iCs/>
        </w:rPr>
        <w:t xml:space="preserve">Android Software Development Kit </w:t>
      </w:r>
      <w:r w:rsidRPr="00AE11F4">
        <w:rPr>
          <w:b w:val="0"/>
        </w:rPr>
        <w:t>(SDK) adalah perangkat lunak yang dirancang untuk membangun aplikasi Android. Android SDK (</w:t>
      </w:r>
      <w:r w:rsidRPr="00AE11F4">
        <w:rPr>
          <w:b w:val="0"/>
          <w:i/>
          <w:iCs/>
        </w:rPr>
        <w:t>Software Development Kit</w:t>
      </w:r>
      <w:r w:rsidRPr="00AE11F4">
        <w:rPr>
          <w:b w:val="0"/>
        </w:rPr>
        <w:t xml:space="preserve">) kini tersedia sebagai alat  dan API untuk memulai mengembangkan aplikasi pada </w:t>
      </w:r>
      <w:r w:rsidRPr="00AE11F4">
        <w:rPr>
          <w:b w:val="0"/>
          <w:i/>
          <w:iCs/>
        </w:rPr>
        <w:t>platform</w:t>
      </w:r>
      <w:r w:rsidRPr="00AE11F4">
        <w:rPr>
          <w:b w:val="0"/>
        </w:rPr>
        <w:t xml:space="preserve"> Android menggunakan bahasa pemrograman Java. Selama proses instalasi, akan diberikan opsi untuk paket Android yang  digunakan untuk pengembangan.</w:t>
      </w:r>
      <w:r w:rsidR="00414082" w:rsidRPr="00AE11F4">
        <w:rPr>
          <w:b w:val="0"/>
        </w:rPr>
        <w:tab/>
      </w:r>
    </w:p>
    <w:p w14:paraId="071143AD" w14:textId="77777777" w:rsidR="003B24E2" w:rsidRPr="00AE11F4" w:rsidRDefault="003B24E2">
      <w:pPr>
        <w:pStyle w:val="DaftarParagraf"/>
        <w:tabs>
          <w:tab w:val="left" w:pos="851"/>
        </w:tabs>
        <w:ind w:left="0"/>
        <w:jc w:val="both"/>
        <w:rPr>
          <w:b w:val="0"/>
        </w:rPr>
      </w:pPr>
    </w:p>
    <w:p w14:paraId="3C5DF3E1" w14:textId="5527CA58" w:rsidR="00FD3450" w:rsidRPr="00AE11F4" w:rsidRDefault="005153B6">
      <w:pPr>
        <w:pStyle w:val="Judul2"/>
        <w:numPr>
          <w:ilvl w:val="1"/>
          <w:numId w:val="5"/>
        </w:numPr>
        <w:ind w:left="284" w:hanging="284"/>
        <w:rPr>
          <w:rFonts w:ascii="Times New Roman" w:hAnsi="Times New Roman" w:cs="Times New Roman"/>
          <w:color w:val="auto"/>
          <w:sz w:val="24"/>
        </w:rPr>
      </w:pPr>
      <w:bookmarkStart w:id="22" w:name="_Toc97151775"/>
      <w:r w:rsidRPr="00AE11F4">
        <w:rPr>
          <w:rFonts w:ascii="Times New Roman" w:hAnsi="Times New Roman" w:cs="Times New Roman"/>
          <w:color w:val="auto"/>
          <w:sz w:val="24"/>
        </w:rPr>
        <w:t>A</w:t>
      </w:r>
      <w:r w:rsidR="00715782">
        <w:rPr>
          <w:rFonts w:ascii="Times New Roman" w:hAnsi="Times New Roman" w:cs="Times New Roman"/>
          <w:color w:val="auto"/>
          <w:sz w:val="24"/>
          <w:lang w:val="en-US"/>
        </w:rPr>
        <w:t>p</w:t>
      </w:r>
      <w:r w:rsidRPr="00AE11F4">
        <w:rPr>
          <w:rFonts w:ascii="Times New Roman" w:hAnsi="Times New Roman" w:cs="Times New Roman"/>
          <w:color w:val="auto"/>
          <w:sz w:val="24"/>
        </w:rPr>
        <w:t>plication Pr</w:t>
      </w:r>
      <w:r w:rsidR="00414082" w:rsidRPr="00AE11F4">
        <w:rPr>
          <w:rFonts w:ascii="Times New Roman" w:hAnsi="Times New Roman" w:cs="Times New Roman"/>
          <w:color w:val="auto"/>
          <w:sz w:val="24"/>
        </w:rPr>
        <w:t>ogramming Interface Level (API Level)</w:t>
      </w:r>
      <w:bookmarkEnd w:id="22"/>
    </w:p>
    <w:p w14:paraId="7B61C2C5" w14:textId="728A6D74" w:rsidR="00FD3450" w:rsidRPr="00AE11F4" w:rsidRDefault="00CF3B34" w:rsidP="00CF3B34">
      <w:pPr>
        <w:pStyle w:val="DaftarParagraf"/>
        <w:tabs>
          <w:tab w:val="left" w:pos="851"/>
        </w:tabs>
        <w:ind w:left="0"/>
        <w:jc w:val="both"/>
        <w:rPr>
          <w:b w:val="0"/>
        </w:rPr>
      </w:pPr>
      <w:r w:rsidRPr="00AE11F4">
        <w:rPr>
          <w:b w:val="0"/>
        </w:rPr>
        <w:tab/>
      </w:r>
      <w:r w:rsidRPr="00AE11F4">
        <w:rPr>
          <w:b w:val="0"/>
          <w:i/>
          <w:iCs/>
        </w:rPr>
        <w:t>A</w:t>
      </w:r>
      <w:r w:rsidR="00715782">
        <w:rPr>
          <w:b w:val="0"/>
          <w:i/>
          <w:iCs/>
          <w:lang w:val="en-US"/>
        </w:rPr>
        <w:t>p</w:t>
      </w:r>
      <w:r w:rsidRPr="00AE11F4">
        <w:rPr>
          <w:b w:val="0"/>
          <w:i/>
          <w:iCs/>
        </w:rPr>
        <w:t>plication Programming Interface Level</w:t>
      </w:r>
      <w:r w:rsidRPr="00AE11F4">
        <w:rPr>
          <w:b w:val="0"/>
        </w:rPr>
        <w:t xml:space="preserve"> (API level) adalah nilai integer yang secara unik mengidentifikasi revisi API </w:t>
      </w:r>
      <w:r w:rsidRPr="00AE11F4">
        <w:rPr>
          <w:b w:val="0"/>
          <w:i/>
          <w:iCs/>
        </w:rPr>
        <w:t>framework</w:t>
      </w:r>
      <w:r w:rsidRPr="00AE11F4">
        <w:rPr>
          <w:b w:val="0"/>
        </w:rPr>
        <w:t xml:space="preserve"> yang disediakan oleh versi platform Android. </w:t>
      </w:r>
      <w:r w:rsidRPr="00AE11F4">
        <w:rPr>
          <w:b w:val="0"/>
          <w:i/>
          <w:iCs/>
        </w:rPr>
        <w:t>Platform</w:t>
      </w:r>
      <w:r w:rsidRPr="00AE11F4">
        <w:rPr>
          <w:b w:val="0"/>
        </w:rPr>
        <w:t xml:space="preserve"> Android menyediakan kerangka kerja API  yang dapat digunakan aplikasi untuk berinteraksi dengan sistem android yang mendasarinya. API </w:t>
      </w:r>
      <w:r w:rsidRPr="00AE11F4">
        <w:rPr>
          <w:b w:val="0"/>
          <w:i/>
          <w:iCs/>
        </w:rPr>
        <w:t>framework</w:t>
      </w:r>
      <w:r w:rsidRPr="00AE11F4">
        <w:rPr>
          <w:b w:val="0"/>
        </w:rPr>
        <w:t xml:space="preserve"> terdiri dari:</w:t>
      </w:r>
    </w:p>
    <w:p w14:paraId="2FE748FA" w14:textId="287F46B1" w:rsidR="00CF3B34" w:rsidRPr="00AE11F4" w:rsidRDefault="00CF3B34" w:rsidP="00CF3B34">
      <w:pPr>
        <w:pStyle w:val="DaftarParagraf"/>
        <w:numPr>
          <w:ilvl w:val="0"/>
          <w:numId w:val="7"/>
        </w:numPr>
        <w:jc w:val="both"/>
        <w:rPr>
          <w:b w:val="0"/>
        </w:rPr>
      </w:pPr>
      <w:r w:rsidRPr="00AE11F4">
        <w:rPr>
          <w:b w:val="0"/>
        </w:rPr>
        <w:t>Paket dan set inti kelas</w:t>
      </w:r>
    </w:p>
    <w:p w14:paraId="09E4535F" w14:textId="67C8722B" w:rsidR="00CF3B34" w:rsidRPr="00AE11F4" w:rsidRDefault="007B757C" w:rsidP="00CF3B34">
      <w:pPr>
        <w:pStyle w:val="DaftarParagraf"/>
        <w:numPr>
          <w:ilvl w:val="0"/>
          <w:numId w:val="7"/>
        </w:numPr>
        <w:jc w:val="both"/>
        <w:rPr>
          <w:b w:val="0"/>
        </w:rPr>
      </w:pPr>
      <w:r w:rsidRPr="00AE11F4">
        <w:rPr>
          <w:b w:val="0"/>
        </w:rPr>
        <w:t>Satu set elemen dan atribut XML untuk mendeklarasikan file manifes</w:t>
      </w:r>
    </w:p>
    <w:p w14:paraId="0FD0DA41" w14:textId="32F80036" w:rsidR="007B757C" w:rsidRPr="00AE11F4" w:rsidRDefault="007B757C" w:rsidP="00CF3B34">
      <w:pPr>
        <w:pStyle w:val="DaftarParagraf"/>
        <w:numPr>
          <w:ilvl w:val="0"/>
          <w:numId w:val="7"/>
        </w:numPr>
        <w:jc w:val="both"/>
        <w:rPr>
          <w:b w:val="0"/>
        </w:rPr>
      </w:pPr>
      <w:r w:rsidRPr="00AE11F4">
        <w:rPr>
          <w:b w:val="0"/>
        </w:rPr>
        <w:t>Satu set elemen dan atribut XML untuk mendeklarasikan dan mengakses sumber daya</w:t>
      </w:r>
    </w:p>
    <w:p w14:paraId="6F2CEE4F" w14:textId="43E82CB8" w:rsidR="007B757C" w:rsidRPr="00AE11F4" w:rsidRDefault="007B757C" w:rsidP="00CF3B34">
      <w:pPr>
        <w:pStyle w:val="DaftarParagraf"/>
        <w:numPr>
          <w:ilvl w:val="0"/>
          <w:numId w:val="7"/>
        </w:numPr>
        <w:jc w:val="both"/>
        <w:rPr>
          <w:b w:val="0"/>
        </w:rPr>
      </w:pPr>
      <w:r w:rsidRPr="00AE11F4">
        <w:rPr>
          <w:b w:val="0"/>
        </w:rPr>
        <w:t>Satu set intent</w:t>
      </w:r>
    </w:p>
    <w:p w14:paraId="3D087040" w14:textId="492526EA" w:rsidR="007B757C" w:rsidRPr="00AE11F4" w:rsidRDefault="007B757C" w:rsidP="00CF3B34">
      <w:pPr>
        <w:pStyle w:val="DaftarParagraf"/>
        <w:numPr>
          <w:ilvl w:val="0"/>
          <w:numId w:val="7"/>
        </w:numPr>
        <w:jc w:val="both"/>
        <w:rPr>
          <w:b w:val="0"/>
        </w:rPr>
      </w:pPr>
      <w:r w:rsidRPr="00AE11F4">
        <w:rPr>
          <w:b w:val="0"/>
        </w:rPr>
        <w:t>Satu set izin yang dapat diminta aplikasi dan penegakan izin yang dimasukkan pada sistem.</w:t>
      </w:r>
    </w:p>
    <w:p w14:paraId="5D0795C5" w14:textId="77777777" w:rsidR="007B757C" w:rsidRPr="00AE11F4" w:rsidRDefault="007B757C">
      <w:pPr>
        <w:pStyle w:val="DaftarParagraf"/>
        <w:tabs>
          <w:tab w:val="left" w:pos="851"/>
        </w:tabs>
        <w:ind w:left="0"/>
        <w:jc w:val="both"/>
        <w:rPr>
          <w:b w:val="0"/>
        </w:rPr>
      </w:pPr>
      <w:r w:rsidRPr="00AE11F4">
        <w:rPr>
          <w:b w:val="0"/>
        </w:rPr>
        <w:tab/>
        <w:t xml:space="preserve">Versi </w:t>
      </w:r>
      <w:r w:rsidRPr="00AE11F4">
        <w:rPr>
          <w:b w:val="0"/>
          <w:i/>
          <w:iCs/>
        </w:rPr>
        <w:t>platform</w:t>
      </w:r>
      <w:r w:rsidRPr="00AE11F4">
        <w:rPr>
          <w:b w:val="0"/>
        </w:rPr>
        <w:t xml:space="preserve"> Android yang lebih baru dapat menyertakan pembaruan ke API framework aplikasi Android yang disediakan.</w:t>
      </w:r>
      <w:r w:rsidR="00414082" w:rsidRPr="00AE11F4">
        <w:rPr>
          <w:b w:val="0"/>
        </w:rPr>
        <w:tab/>
      </w:r>
    </w:p>
    <w:p w14:paraId="25022733" w14:textId="7B2C888B" w:rsidR="00FD3450" w:rsidRPr="00AE11F4" w:rsidRDefault="004410E5" w:rsidP="004410E5">
      <w:pPr>
        <w:pStyle w:val="DaftarParagraf"/>
        <w:tabs>
          <w:tab w:val="left" w:pos="851"/>
        </w:tabs>
        <w:ind w:left="0"/>
        <w:jc w:val="both"/>
        <w:rPr>
          <w:b w:val="0"/>
        </w:rPr>
      </w:pPr>
      <w:r w:rsidRPr="00AE11F4">
        <w:rPr>
          <w:b w:val="0"/>
        </w:rPr>
        <w:lastRenderedPageBreak/>
        <w:tab/>
      </w:r>
      <w:r w:rsidRPr="00AE11F4">
        <w:rPr>
          <w:b w:val="0"/>
          <w:i/>
          <w:iCs/>
        </w:rPr>
        <w:t>Update</w:t>
      </w:r>
      <w:r w:rsidRPr="00AE11F4">
        <w:rPr>
          <w:b w:val="0"/>
        </w:rPr>
        <w:t xml:space="preserve"> API framework dirancang untuk menjaga kompatibilitas antara API baru dan versi API yang lebih lama. Ini berarti bahwa sebagian besar perubahan API dilakukan secara bertahap dan fitur baru atau pengganti. Beberapa API telah diperbarui untuk menggantikan vesri lama dan tidak digunakan lagi, tetapi belum dihapus dan masih dapat digunakan di aplikasi yang ada. Dalam kasus yang sangat jarang, beberapa bagian API dapat diubah atau dihapus, tetapi perubahan tersebut biasanya hanya diperlukan untuk memastikan ketahanan API dan keamanan aplikasi atau sistem. Semua bagian API lainnya dari revisi sebelumnya akan dibawa dan digunakan tanpa modifikasi.</w:t>
      </w:r>
      <w:r w:rsidR="00414082" w:rsidRPr="00AE11F4">
        <w:rPr>
          <w:b w:val="0"/>
        </w:rPr>
        <w:t>.</w:t>
      </w:r>
    </w:p>
    <w:p w14:paraId="5EA6A565" w14:textId="1138D7D9" w:rsidR="00FD3450" w:rsidRPr="00AE11F4" w:rsidRDefault="004410E5" w:rsidP="004410E5">
      <w:pPr>
        <w:pStyle w:val="DaftarParagraf"/>
        <w:tabs>
          <w:tab w:val="left" w:pos="851"/>
        </w:tabs>
        <w:ind w:left="0"/>
        <w:jc w:val="both"/>
        <w:rPr>
          <w:b w:val="0"/>
        </w:rPr>
      </w:pPr>
      <w:r w:rsidRPr="00AE11F4">
        <w:rPr>
          <w:b w:val="0"/>
        </w:rPr>
        <w:tab/>
        <w:t xml:space="preserve">API framework yang disediakan oleh platform Android didefinisikan menggunakan pengenal integer yang disebut "API </w:t>
      </w:r>
      <w:r w:rsidRPr="00AE11F4">
        <w:rPr>
          <w:b w:val="0"/>
          <w:i/>
          <w:iCs/>
        </w:rPr>
        <w:t>level</w:t>
      </w:r>
      <w:r w:rsidRPr="00AE11F4">
        <w:rPr>
          <w:b w:val="0"/>
        </w:rPr>
        <w:t xml:space="preserve">". Setiap versi platform Android mendukung tepat satu API </w:t>
      </w:r>
      <w:r w:rsidRPr="00AE11F4">
        <w:rPr>
          <w:b w:val="0"/>
          <w:i/>
          <w:iCs/>
        </w:rPr>
        <w:t>level</w:t>
      </w:r>
      <w:r w:rsidRPr="00AE11F4">
        <w:rPr>
          <w:b w:val="0"/>
        </w:rPr>
        <w:t xml:space="preserve">, tetapi dukungan untuk semua API </w:t>
      </w:r>
      <w:r w:rsidRPr="00AE11F4">
        <w:rPr>
          <w:b w:val="0"/>
          <w:i/>
          <w:iCs/>
        </w:rPr>
        <w:t>level</w:t>
      </w:r>
      <w:r w:rsidRPr="00AE11F4">
        <w:rPr>
          <w:b w:val="0"/>
        </w:rPr>
        <w:t xml:space="preserve"> sebelumnya (hingga API </w:t>
      </w:r>
      <w:r w:rsidRPr="00AE11F4">
        <w:rPr>
          <w:b w:val="0"/>
          <w:i/>
          <w:iCs/>
        </w:rPr>
        <w:t>level</w:t>
      </w:r>
      <w:r w:rsidRPr="00AE11F4">
        <w:rPr>
          <w:b w:val="0"/>
        </w:rPr>
        <w:t xml:space="preserve"> 1) bersifat implisit.</w:t>
      </w:r>
    </w:p>
    <w:p w14:paraId="3A23F3AD" w14:textId="77777777" w:rsidR="00FD3450" w:rsidRPr="00AE11F4" w:rsidRDefault="00414082" w:rsidP="003B24E2">
      <w:pPr>
        <w:pStyle w:val="DaftarParagraf"/>
        <w:tabs>
          <w:tab w:val="left" w:pos="851"/>
        </w:tabs>
        <w:ind w:left="0"/>
        <w:jc w:val="both"/>
        <w:rPr>
          <w:b w:val="0"/>
        </w:rPr>
      </w:pPr>
      <w:r w:rsidRPr="00AE11F4">
        <w:rPr>
          <w:b w:val="0"/>
        </w:rPr>
        <w:tab/>
        <w:t>Pada penelitian ini penulis memakai API</w:t>
      </w:r>
      <w:r w:rsidRPr="00AE11F4">
        <w:rPr>
          <w:b w:val="0"/>
          <w:i/>
        </w:rPr>
        <w:t xml:space="preserve"> level</w:t>
      </w:r>
      <w:r w:rsidRPr="00AE11F4">
        <w:rPr>
          <w:b w:val="0"/>
        </w:rPr>
        <w:t xml:space="preserve"> 21 atau android 5.0 ke ata</w:t>
      </w:r>
      <w:r w:rsidR="00E30D1F" w:rsidRPr="00AE11F4">
        <w:rPr>
          <w:b w:val="0"/>
        </w:rPr>
        <w:t>s. Tabel API bisa dilihat pada T</w:t>
      </w:r>
      <w:r w:rsidRPr="00AE11F4">
        <w:rPr>
          <w:b w:val="0"/>
        </w:rPr>
        <w:t>abel 2.6.</w:t>
      </w:r>
    </w:p>
    <w:p w14:paraId="1048017A" w14:textId="77777777" w:rsidR="00BF123E" w:rsidRPr="00AE11F4" w:rsidRDefault="00414082">
      <w:pPr>
        <w:pStyle w:val="DaftarParagraf"/>
        <w:spacing w:line="276" w:lineRule="auto"/>
        <w:ind w:left="0"/>
        <w:jc w:val="center"/>
        <w:rPr>
          <w:b w:val="0"/>
          <w:i/>
          <w:lang w:eastAsia="id-ID"/>
        </w:rPr>
      </w:pPr>
      <w:r w:rsidRPr="00AE11F4">
        <w:t>Tabel 2.</w:t>
      </w:r>
      <w:r w:rsidRPr="00AE11F4">
        <w:rPr>
          <w:color w:val="000000" w:themeColor="text1"/>
        </w:rPr>
        <w:t>6</w:t>
      </w:r>
      <w:r w:rsidRPr="00AE11F4">
        <w:t xml:space="preserve"> </w:t>
      </w:r>
      <w:r w:rsidRPr="00AE11F4">
        <w:rPr>
          <w:b w:val="0"/>
          <w:lang w:eastAsia="id-ID"/>
        </w:rPr>
        <w:t xml:space="preserve">API </w:t>
      </w:r>
      <w:r w:rsidRPr="00AE11F4">
        <w:rPr>
          <w:b w:val="0"/>
          <w:i/>
          <w:lang w:eastAsia="id-ID"/>
        </w:rPr>
        <w:t>Level</w:t>
      </w:r>
    </w:p>
    <w:p w14:paraId="356D5FB1" w14:textId="77777777" w:rsidR="00FD3450" w:rsidRPr="00AE11F4" w:rsidRDefault="00FD3450">
      <w:pPr>
        <w:pStyle w:val="DaftarParagraf"/>
        <w:spacing w:line="276" w:lineRule="auto"/>
        <w:ind w:left="0"/>
        <w:jc w:val="center"/>
      </w:pPr>
    </w:p>
    <w:tbl>
      <w:tblPr>
        <w:tblW w:w="8360" w:type="dxa"/>
        <w:tblInd w:w="113" w:type="dxa"/>
        <w:tblLook w:val="04A0" w:firstRow="1" w:lastRow="0" w:firstColumn="1" w:lastColumn="0" w:noHBand="0" w:noVBand="1"/>
      </w:tblPr>
      <w:tblGrid>
        <w:gridCol w:w="2080"/>
        <w:gridCol w:w="1420"/>
        <w:gridCol w:w="2920"/>
        <w:gridCol w:w="1940"/>
      </w:tblGrid>
      <w:tr w:rsidR="0010470E" w:rsidRPr="00AE11F4" w14:paraId="4C350542" w14:textId="77777777" w:rsidTr="0010470E">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CCFE2"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Versi Platform</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0BFEEFC"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API Level</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E402A3D"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VERSION_CODE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EA14731"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Catatan</w:t>
            </w:r>
          </w:p>
        </w:tc>
      </w:tr>
      <w:tr w:rsidR="0010470E" w:rsidRPr="00AE11F4" w14:paraId="355A5713"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9178261"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10.0</w:t>
            </w:r>
          </w:p>
        </w:tc>
        <w:tc>
          <w:tcPr>
            <w:tcW w:w="1420" w:type="dxa"/>
            <w:tcBorders>
              <w:top w:val="nil"/>
              <w:left w:val="nil"/>
              <w:bottom w:val="single" w:sz="4" w:space="0" w:color="auto"/>
              <w:right w:val="single" w:sz="4" w:space="0" w:color="auto"/>
            </w:tcBorders>
            <w:shd w:val="clear" w:color="auto" w:fill="auto"/>
            <w:noWrap/>
            <w:vAlign w:val="bottom"/>
            <w:hideMark/>
          </w:tcPr>
          <w:p w14:paraId="05F18F12"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29</w:t>
            </w:r>
          </w:p>
        </w:tc>
        <w:tc>
          <w:tcPr>
            <w:tcW w:w="2920" w:type="dxa"/>
            <w:tcBorders>
              <w:top w:val="nil"/>
              <w:left w:val="nil"/>
              <w:bottom w:val="single" w:sz="4" w:space="0" w:color="auto"/>
              <w:right w:val="single" w:sz="4" w:space="0" w:color="auto"/>
            </w:tcBorders>
            <w:shd w:val="clear" w:color="auto" w:fill="auto"/>
            <w:noWrap/>
            <w:vAlign w:val="bottom"/>
            <w:hideMark/>
          </w:tcPr>
          <w:p w14:paraId="1F0A5220"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Q</w:t>
            </w:r>
          </w:p>
        </w:tc>
        <w:tc>
          <w:tcPr>
            <w:tcW w:w="1940" w:type="dxa"/>
            <w:tcBorders>
              <w:top w:val="nil"/>
              <w:left w:val="nil"/>
              <w:bottom w:val="single" w:sz="4" w:space="0" w:color="auto"/>
              <w:right w:val="single" w:sz="4" w:space="0" w:color="auto"/>
            </w:tcBorders>
            <w:shd w:val="clear" w:color="auto" w:fill="auto"/>
            <w:noWrap/>
            <w:vAlign w:val="bottom"/>
            <w:hideMark/>
          </w:tcPr>
          <w:p w14:paraId="69FD4C05"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439F91CF"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5CB4606"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9</w:t>
            </w:r>
          </w:p>
        </w:tc>
        <w:tc>
          <w:tcPr>
            <w:tcW w:w="1420" w:type="dxa"/>
            <w:tcBorders>
              <w:top w:val="nil"/>
              <w:left w:val="nil"/>
              <w:bottom w:val="single" w:sz="4" w:space="0" w:color="auto"/>
              <w:right w:val="single" w:sz="4" w:space="0" w:color="auto"/>
            </w:tcBorders>
            <w:shd w:val="clear" w:color="auto" w:fill="auto"/>
            <w:noWrap/>
            <w:vAlign w:val="bottom"/>
            <w:hideMark/>
          </w:tcPr>
          <w:p w14:paraId="424A3104"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28</w:t>
            </w:r>
          </w:p>
        </w:tc>
        <w:tc>
          <w:tcPr>
            <w:tcW w:w="2920" w:type="dxa"/>
            <w:tcBorders>
              <w:top w:val="nil"/>
              <w:left w:val="nil"/>
              <w:bottom w:val="single" w:sz="4" w:space="0" w:color="auto"/>
              <w:right w:val="single" w:sz="4" w:space="0" w:color="auto"/>
            </w:tcBorders>
            <w:shd w:val="clear" w:color="auto" w:fill="auto"/>
            <w:noWrap/>
            <w:vAlign w:val="bottom"/>
            <w:hideMark/>
          </w:tcPr>
          <w:p w14:paraId="33474251"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P</w:t>
            </w:r>
          </w:p>
        </w:tc>
        <w:tc>
          <w:tcPr>
            <w:tcW w:w="1940" w:type="dxa"/>
            <w:tcBorders>
              <w:top w:val="nil"/>
              <w:left w:val="nil"/>
              <w:bottom w:val="single" w:sz="4" w:space="0" w:color="auto"/>
              <w:right w:val="single" w:sz="4" w:space="0" w:color="auto"/>
            </w:tcBorders>
            <w:shd w:val="clear" w:color="auto" w:fill="auto"/>
            <w:noWrap/>
            <w:vAlign w:val="bottom"/>
            <w:hideMark/>
          </w:tcPr>
          <w:p w14:paraId="4FC7EB6D"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1EC6D57C"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BA98A8A"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8.1</w:t>
            </w:r>
          </w:p>
        </w:tc>
        <w:tc>
          <w:tcPr>
            <w:tcW w:w="1420" w:type="dxa"/>
            <w:tcBorders>
              <w:top w:val="nil"/>
              <w:left w:val="nil"/>
              <w:bottom w:val="single" w:sz="4" w:space="0" w:color="auto"/>
              <w:right w:val="single" w:sz="4" w:space="0" w:color="auto"/>
            </w:tcBorders>
            <w:shd w:val="clear" w:color="auto" w:fill="auto"/>
            <w:noWrap/>
            <w:vAlign w:val="bottom"/>
            <w:hideMark/>
          </w:tcPr>
          <w:p w14:paraId="1234AFE5"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27</w:t>
            </w:r>
          </w:p>
        </w:tc>
        <w:tc>
          <w:tcPr>
            <w:tcW w:w="2920" w:type="dxa"/>
            <w:tcBorders>
              <w:top w:val="nil"/>
              <w:left w:val="nil"/>
              <w:bottom w:val="single" w:sz="4" w:space="0" w:color="auto"/>
              <w:right w:val="single" w:sz="4" w:space="0" w:color="auto"/>
            </w:tcBorders>
            <w:shd w:val="clear" w:color="auto" w:fill="auto"/>
            <w:noWrap/>
            <w:vAlign w:val="bottom"/>
            <w:hideMark/>
          </w:tcPr>
          <w:p w14:paraId="0A4C9CEA"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O_MR1</w:t>
            </w:r>
          </w:p>
        </w:tc>
        <w:tc>
          <w:tcPr>
            <w:tcW w:w="1940" w:type="dxa"/>
            <w:tcBorders>
              <w:top w:val="nil"/>
              <w:left w:val="nil"/>
              <w:bottom w:val="single" w:sz="4" w:space="0" w:color="auto"/>
              <w:right w:val="single" w:sz="4" w:space="0" w:color="auto"/>
            </w:tcBorders>
            <w:shd w:val="clear" w:color="auto" w:fill="auto"/>
            <w:noWrap/>
            <w:vAlign w:val="bottom"/>
            <w:hideMark/>
          </w:tcPr>
          <w:p w14:paraId="382C83BE"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13CFAC21"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CF8B822"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8.0</w:t>
            </w:r>
          </w:p>
        </w:tc>
        <w:tc>
          <w:tcPr>
            <w:tcW w:w="1420" w:type="dxa"/>
            <w:tcBorders>
              <w:top w:val="nil"/>
              <w:left w:val="nil"/>
              <w:bottom w:val="single" w:sz="4" w:space="0" w:color="auto"/>
              <w:right w:val="single" w:sz="4" w:space="0" w:color="auto"/>
            </w:tcBorders>
            <w:shd w:val="clear" w:color="auto" w:fill="auto"/>
            <w:noWrap/>
            <w:vAlign w:val="bottom"/>
            <w:hideMark/>
          </w:tcPr>
          <w:p w14:paraId="7CBCD221"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26</w:t>
            </w:r>
          </w:p>
        </w:tc>
        <w:tc>
          <w:tcPr>
            <w:tcW w:w="2920" w:type="dxa"/>
            <w:tcBorders>
              <w:top w:val="nil"/>
              <w:left w:val="nil"/>
              <w:bottom w:val="single" w:sz="4" w:space="0" w:color="auto"/>
              <w:right w:val="single" w:sz="4" w:space="0" w:color="auto"/>
            </w:tcBorders>
            <w:shd w:val="clear" w:color="auto" w:fill="auto"/>
            <w:noWrap/>
            <w:vAlign w:val="bottom"/>
            <w:hideMark/>
          </w:tcPr>
          <w:p w14:paraId="72D63DC3"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O</w:t>
            </w:r>
          </w:p>
        </w:tc>
        <w:tc>
          <w:tcPr>
            <w:tcW w:w="1940" w:type="dxa"/>
            <w:tcBorders>
              <w:top w:val="nil"/>
              <w:left w:val="nil"/>
              <w:bottom w:val="single" w:sz="4" w:space="0" w:color="auto"/>
              <w:right w:val="single" w:sz="4" w:space="0" w:color="auto"/>
            </w:tcBorders>
            <w:shd w:val="clear" w:color="auto" w:fill="auto"/>
            <w:noWrap/>
            <w:vAlign w:val="bottom"/>
            <w:hideMark/>
          </w:tcPr>
          <w:p w14:paraId="200C52C2"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4445AEB8"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10B24B0"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7.1.1</w:t>
            </w:r>
          </w:p>
        </w:tc>
        <w:tc>
          <w:tcPr>
            <w:tcW w:w="1420" w:type="dxa"/>
            <w:tcBorders>
              <w:top w:val="nil"/>
              <w:left w:val="nil"/>
              <w:bottom w:val="single" w:sz="4" w:space="0" w:color="auto"/>
              <w:right w:val="single" w:sz="4" w:space="0" w:color="auto"/>
            </w:tcBorders>
            <w:shd w:val="clear" w:color="auto" w:fill="auto"/>
            <w:noWrap/>
            <w:vAlign w:val="bottom"/>
            <w:hideMark/>
          </w:tcPr>
          <w:p w14:paraId="438B3E57"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25</w:t>
            </w:r>
          </w:p>
        </w:tc>
        <w:tc>
          <w:tcPr>
            <w:tcW w:w="2920" w:type="dxa"/>
            <w:tcBorders>
              <w:top w:val="nil"/>
              <w:left w:val="nil"/>
              <w:bottom w:val="single" w:sz="4" w:space="0" w:color="auto"/>
              <w:right w:val="single" w:sz="4" w:space="0" w:color="auto"/>
            </w:tcBorders>
            <w:shd w:val="clear" w:color="auto" w:fill="auto"/>
            <w:noWrap/>
            <w:vAlign w:val="bottom"/>
            <w:hideMark/>
          </w:tcPr>
          <w:p w14:paraId="4FE3779B"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N_MR1</w:t>
            </w:r>
          </w:p>
        </w:tc>
        <w:tc>
          <w:tcPr>
            <w:tcW w:w="1940" w:type="dxa"/>
            <w:tcBorders>
              <w:top w:val="nil"/>
              <w:left w:val="nil"/>
              <w:bottom w:val="single" w:sz="4" w:space="0" w:color="auto"/>
              <w:right w:val="single" w:sz="4" w:space="0" w:color="auto"/>
            </w:tcBorders>
            <w:shd w:val="clear" w:color="auto" w:fill="auto"/>
            <w:noWrap/>
            <w:vAlign w:val="bottom"/>
            <w:hideMark/>
          </w:tcPr>
          <w:p w14:paraId="647053A4"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7AB4AC38"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04C9126"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7.1</w:t>
            </w:r>
          </w:p>
        </w:tc>
        <w:tc>
          <w:tcPr>
            <w:tcW w:w="1420" w:type="dxa"/>
            <w:tcBorders>
              <w:top w:val="nil"/>
              <w:left w:val="nil"/>
              <w:bottom w:val="single" w:sz="4" w:space="0" w:color="auto"/>
              <w:right w:val="single" w:sz="4" w:space="0" w:color="auto"/>
            </w:tcBorders>
            <w:shd w:val="clear" w:color="auto" w:fill="auto"/>
            <w:noWrap/>
            <w:vAlign w:val="bottom"/>
            <w:hideMark/>
          </w:tcPr>
          <w:p w14:paraId="54694382"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25</w:t>
            </w:r>
          </w:p>
        </w:tc>
        <w:tc>
          <w:tcPr>
            <w:tcW w:w="2920" w:type="dxa"/>
            <w:tcBorders>
              <w:top w:val="nil"/>
              <w:left w:val="nil"/>
              <w:bottom w:val="single" w:sz="4" w:space="0" w:color="auto"/>
              <w:right w:val="single" w:sz="4" w:space="0" w:color="auto"/>
            </w:tcBorders>
            <w:shd w:val="clear" w:color="auto" w:fill="auto"/>
            <w:noWrap/>
            <w:vAlign w:val="bottom"/>
            <w:hideMark/>
          </w:tcPr>
          <w:p w14:paraId="654FB0DC"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N_MR2</w:t>
            </w:r>
          </w:p>
        </w:tc>
        <w:tc>
          <w:tcPr>
            <w:tcW w:w="1940" w:type="dxa"/>
            <w:tcBorders>
              <w:top w:val="nil"/>
              <w:left w:val="nil"/>
              <w:bottom w:val="single" w:sz="4" w:space="0" w:color="auto"/>
              <w:right w:val="single" w:sz="4" w:space="0" w:color="auto"/>
            </w:tcBorders>
            <w:shd w:val="clear" w:color="auto" w:fill="auto"/>
            <w:noWrap/>
            <w:vAlign w:val="bottom"/>
            <w:hideMark/>
          </w:tcPr>
          <w:p w14:paraId="3D40D192"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4725AC0C"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03FECEA"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7.0</w:t>
            </w:r>
          </w:p>
        </w:tc>
        <w:tc>
          <w:tcPr>
            <w:tcW w:w="1420" w:type="dxa"/>
            <w:tcBorders>
              <w:top w:val="nil"/>
              <w:left w:val="nil"/>
              <w:bottom w:val="single" w:sz="4" w:space="0" w:color="auto"/>
              <w:right w:val="single" w:sz="4" w:space="0" w:color="auto"/>
            </w:tcBorders>
            <w:shd w:val="clear" w:color="auto" w:fill="auto"/>
            <w:noWrap/>
            <w:vAlign w:val="bottom"/>
            <w:hideMark/>
          </w:tcPr>
          <w:p w14:paraId="2F707732"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24</w:t>
            </w:r>
          </w:p>
        </w:tc>
        <w:tc>
          <w:tcPr>
            <w:tcW w:w="2920" w:type="dxa"/>
            <w:tcBorders>
              <w:top w:val="nil"/>
              <w:left w:val="nil"/>
              <w:bottom w:val="single" w:sz="4" w:space="0" w:color="auto"/>
              <w:right w:val="single" w:sz="4" w:space="0" w:color="auto"/>
            </w:tcBorders>
            <w:shd w:val="clear" w:color="auto" w:fill="auto"/>
            <w:noWrap/>
            <w:vAlign w:val="bottom"/>
            <w:hideMark/>
          </w:tcPr>
          <w:p w14:paraId="089976C3"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N</w:t>
            </w:r>
          </w:p>
        </w:tc>
        <w:tc>
          <w:tcPr>
            <w:tcW w:w="1940" w:type="dxa"/>
            <w:tcBorders>
              <w:top w:val="nil"/>
              <w:left w:val="nil"/>
              <w:bottom w:val="single" w:sz="4" w:space="0" w:color="auto"/>
              <w:right w:val="single" w:sz="4" w:space="0" w:color="auto"/>
            </w:tcBorders>
            <w:shd w:val="clear" w:color="auto" w:fill="auto"/>
            <w:noWrap/>
            <w:vAlign w:val="bottom"/>
            <w:hideMark/>
          </w:tcPr>
          <w:p w14:paraId="026DBE2E"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56652F62"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B463131"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6.0</w:t>
            </w:r>
          </w:p>
        </w:tc>
        <w:tc>
          <w:tcPr>
            <w:tcW w:w="1420" w:type="dxa"/>
            <w:tcBorders>
              <w:top w:val="nil"/>
              <w:left w:val="nil"/>
              <w:bottom w:val="single" w:sz="4" w:space="0" w:color="auto"/>
              <w:right w:val="single" w:sz="4" w:space="0" w:color="auto"/>
            </w:tcBorders>
            <w:shd w:val="clear" w:color="auto" w:fill="auto"/>
            <w:noWrap/>
            <w:vAlign w:val="bottom"/>
            <w:hideMark/>
          </w:tcPr>
          <w:p w14:paraId="1ED9CD57"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23</w:t>
            </w:r>
          </w:p>
        </w:tc>
        <w:tc>
          <w:tcPr>
            <w:tcW w:w="2920" w:type="dxa"/>
            <w:tcBorders>
              <w:top w:val="nil"/>
              <w:left w:val="nil"/>
              <w:bottom w:val="single" w:sz="4" w:space="0" w:color="auto"/>
              <w:right w:val="single" w:sz="4" w:space="0" w:color="auto"/>
            </w:tcBorders>
            <w:shd w:val="clear" w:color="auto" w:fill="auto"/>
            <w:noWrap/>
            <w:vAlign w:val="bottom"/>
            <w:hideMark/>
          </w:tcPr>
          <w:p w14:paraId="24A74059"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M</w:t>
            </w:r>
          </w:p>
        </w:tc>
        <w:tc>
          <w:tcPr>
            <w:tcW w:w="1940" w:type="dxa"/>
            <w:tcBorders>
              <w:top w:val="nil"/>
              <w:left w:val="nil"/>
              <w:bottom w:val="single" w:sz="4" w:space="0" w:color="auto"/>
              <w:right w:val="single" w:sz="4" w:space="0" w:color="auto"/>
            </w:tcBorders>
            <w:shd w:val="clear" w:color="auto" w:fill="auto"/>
            <w:noWrap/>
            <w:vAlign w:val="bottom"/>
            <w:hideMark/>
          </w:tcPr>
          <w:p w14:paraId="3F5C6395"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0BAE1AF8"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2D79DCB"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5.1</w:t>
            </w:r>
          </w:p>
        </w:tc>
        <w:tc>
          <w:tcPr>
            <w:tcW w:w="1420" w:type="dxa"/>
            <w:tcBorders>
              <w:top w:val="nil"/>
              <w:left w:val="nil"/>
              <w:bottom w:val="single" w:sz="4" w:space="0" w:color="auto"/>
              <w:right w:val="single" w:sz="4" w:space="0" w:color="auto"/>
            </w:tcBorders>
            <w:shd w:val="clear" w:color="auto" w:fill="auto"/>
            <w:noWrap/>
            <w:vAlign w:val="bottom"/>
            <w:hideMark/>
          </w:tcPr>
          <w:p w14:paraId="24CD2A66"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22</w:t>
            </w:r>
          </w:p>
        </w:tc>
        <w:tc>
          <w:tcPr>
            <w:tcW w:w="2920" w:type="dxa"/>
            <w:tcBorders>
              <w:top w:val="nil"/>
              <w:left w:val="nil"/>
              <w:bottom w:val="single" w:sz="4" w:space="0" w:color="auto"/>
              <w:right w:val="single" w:sz="4" w:space="0" w:color="auto"/>
            </w:tcBorders>
            <w:shd w:val="clear" w:color="auto" w:fill="auto"/>
            <w:noWrap/>
            <w:vAlign w:val="bottom"/>
            <w:hideMark/>
          </w:tcPr>
          <w:p w14:paraId="6DE040A1"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LOLLIPOP_MR1</w:t>
            </w:r>
          </w:p>
        </w:tc>
        <w:tc>
          <w:tcPr>
            <w:tcW w:w="1940" w:type="dxa"/>
            <w:tcBorders>
              <w:top w:val="nil"/>
              <w:left w:val="nil"/>
              <w:bottom w:val="single" w:sz="4" w:space="0" w:color="auto"/>
              <w:right w:val="single" w:sz="4" w:space="0" w:color="auto"/>
            </w:tcBorders>
            <w:shd w:val="clear" w:color="auto" w:fill="auto"/>
            <w:noWrap/>
            <w:vAlign w:val="bottom"/>
            <w:hideMark/>
          </w:tcPr>
          <w:p w14:paraId="4F1C4C76"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34A6A27A"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14D563D"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5.0</w:t>
            </w:r>
          </w:p>
        </w:tc>
        <w:tc>
          <w:tcPr>
            <w:tcW w:w="1420" w:type="dxa"/>
            <w:tcBorders>
              <w:top w:val="nil"/>
              <w:left w:val="nil"/>
              <w:bottom w:val="single" w:sz="4" w:space="0" w:color="auto"/>
              <w:right w:val="single" w:sz="4" w:space="0" w:color="auto"/>
            </w:tcBorders>
            <w:shd w:val="clear" w:color="auto" w:fill="auto"/>
            <w:noWrap/>
            <w:vAlign w:val="bottom"/>
            <w:hideMark/>
          </w:tcPr>
          <w:p w14:paraId="7EF23A33"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21</w:t>
            </w:r>
          </w:p>
        </w:tc>
        <w:tc>
          <w:tcPr>
            <w:tcW w:w="2920" w:type="dxa"/>
            <w:tcBorders>
              <w:top w:val="nil"/>
              <w:left w:val="nil"/>
              <w:bottom w:val="single" w:sz="4" w:space="0" w:color="auto"/>
              <w:right w:val="single" w:sz="4" w:space="0" w:color="auto"/>
            </w:tcBorders>
            <w:shd w:val="clear" w:color="auto" w:fill="auto"/>
            <w:noWrap/>
            <w:vAlign w:val="bottom"/>
            <w:hideMark/>
          </w:tcPr>
          <w:p w14:paraId="2DAFA0C7"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LOLLIPOP</w:t>
            </w:r>
          </w:p>
        </w:tc>
        <w:tc>
          <w:tcPr>
            <w:tcW w:w="1940" w:type="dxa"/>
            <w:tcBorders>
              <w:top w:val="nil"/>
              <w:left w:val="nil"/>
              <w:bottom w:val="single" w:sz="4" w:space="0" w:color="auto"/>
              <w:right w:val="single" w:sz="4" w:space="0" w:color="auto"/>
            </w:tcBorders>
            <w:shd w:val="clear" w:color="auto" w:fill="auto"/>
            <w:noWrap/>
            <w:vAlign w:val="bottom"/>
            <w:hideMark/>
          </w:tcPr>
          <w:p w14:paraId="45B7BBA6"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30767596"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7B3ED9F"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4.4W</w:t>
            </w:r>
          </w:p>
        </w:tc>
        <w:tc>
          <w:tcPr>
            <w:tcW w:w="1420" w:type="dxa"/>
            <w:tcBorders>
              <w:top w:val="nil"/>
              <w:left w:val="nil"/>
              <w:bottom w:val="single" w:sz="4" w:space="0" w:color="auto"/>
              <w:right w:val="single" w:sz="4" w:space="0" w:color="auto"/>
            </w:tcBorders>
            <w:shd w:val="clear" w:color="auto" w:fill="auto"/>
            <w:noWrap/>
            <w:vAlign w:val="bottom"/>
            <w:hideMark/>
          </w:tcPr>
          <w:p w14:paraId="4CAFDBA8"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20</w:t>
            </w:r>
          </w:p>
        </w:tc>
        <w:tc>
          <w:tcPr>
            <w:tcW w:w="2920" w:type="dxa"/>
            <w:tcBorders>
              <w:top w:val="nil"/>
              <w:left w:val="nil"/>
              <w:bottom w:val="single" w:sz="4" w:space="0" w:color="auto"/>
              <w:right w:val="single" w:sz="4" w:space="0" w:color="auto"/>
            </w:tcBorders>
            <w:shd w:val="clear" w:color="auto" w:fill="auto"/>
            <w:noWrap/>
            <w:vAlign w:val="bottom"/>
            <w:hideMark/>
          </w:tcPr>
          <w:p w14:paraId="118A8F48"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KITKAT_WATCH</w:t>
            </w:r>
          </w:p>
        </w:tc>
        <w:tc>
          <w:tcPr>
            <w:tcW w:w="1940" w:type="dxa"/>
            <w:tcBorders>
              <w:top w:val="nil"/>
              <w:left w:val="nil"/>
              <w:bottom w:val="single" w:sz="4" w:space="0" w:color="auto"/>
              <w:right w:val="single" w:sz="4" w:space="0" w:color="auto"/>
            </w:tcBorders>
            <w:shd w:val="clear" w:color="auto" w:fill="auto"/>
            <w:noWrap/>
            <w:vAlign w:val="bottom"/>
            <w:hideMark/>
          </w:tcPr>
          <w:p w14:paraId="0BA76911"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67AAE414"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B89CF1D"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4.4</w:t>
            </w:r>
          </w:p>
        </w:tc>
        <w:tc>
          <w:tcPr>
            <w:tcW w:w="1420" w:type="dxa"/>
            <w:tcBorders>
              <w:top w:val="nil"/>
              <w:left w:val="nil"/>
              <w:bottom w:val="single" w:sz="4" w:space="0" w:color="auto"/>
              <w:right w:val="single" w:sz="4" w:space="0" w:color="auto"/>
            </w:tcBorders>
            <w:shd w:val="clear" w:color="auto" w:fill="auto"/>
            <w:noWrap/>
            <w:vAlign w:val="bottom"/>
            <w:hideMark/>
          </w:tcPr>
          <w:p w14:paraId="00DB5A4A"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19</w:t>
            </w:r>
          </w:p>
        </w:tc>
        <w:tc>
          <w:tcPr>
            <w:tcW w:w="2920" w:type="dxa"/>
            <w:tcBorders>
              <w:top w:val="nil"/>
              <w:left w:val="nil"/>
              <w:bottom w:val="single" w:sz="4" w:space="0" w:color="auto"/>
              <w:right w:val="single" w:sz="4" w:space="0" w:color="auto"/>
            </w:tcBorders>
            <w:shd w:val="clear" w:color="auto" w:fill="auto"/>
            <w:noWrap/>
            <w:vAlign w:val="bottom"/>
            <w:hideMark/>
          </w:tcPr>
          <w:p w14:paraId="7A2378AF"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KITKAT</w:t>
            </w:r>
          </w:p>
        </w:tc>
        <w:tc>
          <w:tcPr>
            <w:tcW w:w="1940" w:type="dxa"/>
            <w:tcBorders>
              <w:top w:val="nil"/>
              <w:left w:val="nil"/>
              <w:bottom w:val="single" w:sz="4" w:space="0" w:color="auto"/>
              <w:right w:val="single" w:sz="4" w:space="0" w:color="auto"/>
            </w:tcBorders>
            <w:shd w:val="clear" w:color="auto" w:fill="auto"/>
            <w:noWrap/>
            <w:vAlign w:val="bottom"/>
            <w:hideMark/>
          </w:tcPr>
          <w:p w14:paraId="3DD9CD6F"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34242E38"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1FCBB6B"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4.3</w:t>
            </w:r>
          </w:p>
        </w:tc>
        <w:tc>
          <w:tcPr>
            <w:tcW w:w="1420" w:type="dxa"/>
            <w:tcBorders>
              <w:top w:val="nil"/>
              <w:left w:val="nil"/>
              <w:bottom w:val="single" w:sz="4" w:space="0" w:color="auto"/>
              <w:right w:val="single" w:sz="4" w:space="0" w:color="auto"/>
            </w:tcBorders>
            <w:shd w:val="clear" w:color="auto" w:fill="auto"/>
            <w:noWrap/>
            <w:vAlign w:val="bottom"/>
            <w:hideMark/>
          </w:tcPr>
          <w:p w14:paraId="77AEBDC7"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18</w:t>
            </w:r>
          </w:p>
        </w:tc>
        <w:tc>
          <w:tcPr>
            <w:tcW w:w="2920" w:type="dxa"/>
            <w:tcBorders>
              <w:top w:val="nil"/>
              <w:left w:val="nil"/>
              <w:bottom w:val="single" w:sz="4" w:space="0" w:color="auto"/>
              <w:right w:val="single" w:sz="4" w:space="0" w:color="auto"/>
            </w:tcBorders>
            <w:shd w:val="clear" w:color="auto" w:fill="auto"/>
            <w:noWrap/>
            <w:vAlign w:val="bottom"/>
            <w:hideMark/>
          </w:tcPr>
          <w:p w14:paraId="05B36732"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JELLY_BEAN_MR2</w:t>
            </w:r>
          </w:p>
        </w:tc>
        <w:tc>
          <w:tcPr>
            <w:tcW w:w="1940" w:type="dxa"/>
            <w:tcBorders>
              <w:top w:val="nil"/>
              <w:left w:val="nil"/>
              <w:bottom w:val="single" w:sz="4" w:space="0" w:color="auto"/>
              <w:right w:val="single" w:sz="4" w:space="0" w:color="auto"/>
            </w:tcBorders>
            <w:shd w:val="clear" w:color="auto" w:fill="auto"/>
            <w:noWrap/>
            <w:vAlign w:val="bottom"/>
            <w:hideMark/>
          </w:tcPr>
          <w:p w14:paraId="4E8A8BDB"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55AD71D0"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B0DF621"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lastRenderedPageBreak/>
              <w:t>Android 4.2, 4.2.2</w:t>
            </w:r>
          </w:p>
        </w:tc>
        <w:tc>
          <w:tcPr>
            <w:tcW w:w="1420" w:type="dxa"/>
            <w:tcBorders>
              <w:top w:val="nil"/>
              <w:left w:val="nil"/>
              <w:bottom w:val="single" w:sz="4" w:space="0" w:color="auto"/>
              <w:right w:val="single" w:sz="4" w:space="0" w:color="auto"/>
            </w:tcBorders>
            <w:shd w:val="clear" w:color="auto" w:fill="auto"/>
            <w:noWrap/>
            <w:vAlign w:val="bottom"/>
            <w:hideMark/>
          </w:tcPr>
          <w:p w14:paraId="11A83D63"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17</w:t>
            </w:r>
          </w:p>
        </w:tc>
        <w:tc>
          <w:tcPr>
            <w:tcW w:w="2920" w:type="dxa"/>
            <w:tcBorders>
              <w:top w:val="nil"/>
              <w:left w:val="nil"/>
              <w:bottom w:val="single" w:sz="4" w:space="0" w:color="auto"/>
              <w:right w:val="single" w:sz="4" w:space="0" w:color="auto"/>
            </w:tcBorders>
            <w:shd w:val="clear" w:color="auto" w:fill="auto"/>
            <w:noWrap/>
            <w:vAlign w:val="bottom"/>
            <w:hideMark/>
          </w:tcPr>
          <w:p w14:paraId="7E47B9EE"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JELLY_BEAN_MR1</w:t>
            </w:r>
          </w:p>
        </w:tc>
        <w:tc>
          <w:tcPr>
            <w:tcW w:w="1940" w:type="dxa"/>
            <w:tcBorders>
              <w:top w:val="nil"/>
              <w:left w:val="nil"/>
              <w:bottom w:val="single" w:sz="4" w:space="0" w:color="auto"/>
              <w:right w:val="single" w:sz="4" w:space="0" w:color="auto"/>
            </w:tcBorders>
            <w:shd w:val="clear" w:color="auto" w:fill="auto"/>
            <w:noWrap/>
            <w:vAlign w:val="bottom"/>
            <w:hideMark/>
          </w:tcPr>
          <w:p w14:paraId="20B4DDCB"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78952BB0"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9F413D2"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4.1, 4.1.1</w:t>
            </w:r>
          </w:p>
        </w:tc>
        <w:tc>
          <w:tcPr>
            <w:tcW w:w="1420" w:type="dxa"/>
            <w:tcBorders>
              <w:top w:val="nil"/>
              <w:left w:val="nil"/>
              <w:bottom w:val="single" w:sz="4" w:space="0" w:color="auto"/>
              <w:right w:val="single" w:sz="4" w:space="0" w:color="auto"/>
            </w:tcBorders>
            <w:shd w:val="clear" w:color="auto" w:fill="auto"/>
            <w:noWrap/>
            <w:vAlign w:val="bottom"/>
            <w:hideMark/>
          </w:tcPr>
          <w:p w14:paraId="23A968A2"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16</w:t>
            </w:r>
          </w:p>
        </w:tc>
        <w:tc>
          <w:tcPr>
            <w:tcW w:w="2920" w:type="dxa"/>
            <w:tcBorders>
              <w:top w:val="nil"/>
              <w:left w:val="nil"/>
              <w:bottom w:val="single" w:sz="4" w:space="0" w:color="auto"/>
              <w:right w:val="single" w:sz="4" w:space="0" w:color="auto"/>
            </w:tcBorders>
            <w:shd w:val="clear" w:color="auto" w:fill="auto"/>
            <w:noWrap/>
            <w:vAlign w:val="bottom"/>
            <w:hideMark/>
          </w:tcPr>
          <w:p w14:paraId="351FE6BE"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JELLY_BEAN</w:t>
            </w:r>
          </w:p>
        </w:tc>
        <w:tc>
          <w:tcPr>
            <w:tcW w:w="1940" w:type="dxa"/>
            <w:tcBorders>
              <w:top w:val="nil"/>
              <w:left w:val="nil"/>
              <w:bottom w:val="single" w:sz="4" w:space="0" w:color="auto"/>
              <w:right w:val="single" w:sz="4" w:space="0" w:color="auto"/>
            </w:tcBorders>
            <w:shd w:val="clear" w:color="auto" w:fill="auto"/>
            <w:noWrap/>
            <w:vAlign w:val="bottom"/>
            <w:hideMark/>
          </w:tcPr>
          <w:p w14:paraId="23E3E356"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r w:rsidR="0010470E" w:rsidRPr="00AE11F4" w14:paraId="26DDF355" w14:textId="77777777" w:rsidTr="0010470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DB9E9CA"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Android 4.0.3, 4.0.4</w:t>
            </w:r>
          </w:p>
        </w:tc>
        <w:tc>
          <w:tcPr>
            <w:tcW w:w="1420" w:type="dxa"/>
            <w:tcBorders>
              <w:top w:val="nil"/>
              <w:left w:val="nil"/>
              <w:bottom w:val="single" w:sz="4" w:space="0" w:color="auto"/>
              <w:right w:val="single" w:sz="4" w:space="0" w:color="auto"/>
            </w:tcBorders>
            <w:shd w:val="clear" w:color="auto" w:fill="auto"/>
            <w:noWrap/>
            <w:vAlign w:val="bottom"/>
            <w:hideMark/>
          </w:tcPr>
          <w:p w14:paraId="304A9EC2" w14:textId="77777777" w:rsidR="0010470E" w:rsidRPr="00AE11F4" w:rsidRDefault="0010470E" w:rsidP="0010470E">
            <w:pPr>
              <w:spacing w:after="0" w:line="240" w:lineRule="auto"/>
              <w:jc w:val="center"/>
              <w:rPr>
                <w:rFonts w:ascii="Calibri" w:eastAsia="Times New Roman" w:hAnsi="Calibri" w:cs="Calibri"/>
                <w:b w:val="0"/>
                <w:color w:val="000000"/>
                <w:sz w:val="22"/>
              </w:rPr>
            </w:pPr>
            <w:r w:rsidRPr="00AE11F4">
              <w:rPr>
                <w:rFonts w:ascii="Calibri" w:eastAsia="Times New Roman" w:hAnsi="Calibri" w:cs="Calibri"/>
                <w:b w:val="0"/>
                <w:color w:val="000000"/>
                <w:sz w:val="22"/>
              </w:rPr>
              <w:t>15</w:t>
            </w:r>
          </w:p>
        </w:tc>
        <w:tc>
          <w:tcPr>
            <w:tcW w:w="2920" w:type="dxa"/>
            <w:tcBorders>
              <w:top w:val="nil"/>
              <w:left w:val="nil"/>
              <w:bottom w:val="single" w:sz="4" w:space="0" w:color="auto"/>
              <w:right w:val="single" w:sz="4" w:space="0" w:color="auto"/>
            </w:tcBorders>
            <w:shd w:val="clear" w:color="auto" w:fill="auto"/>
            <w:noWrap/>
            <w:vAlign w:val="bottom"/>
            <w:hideMark/>
          </w:tcPr>
          <w:p w14:paraId="39B9510B"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ICE_CREAM_SANDWICH_MR1</w:t>
            </w:r>
          </w:p>
        </w:tc>
        <w:tc>
          <w:tcPr>
            <w:tcW w:w="1940" w:type="dxa"/>
            <w:tcBorders>
              <w:top w:val="nil"/>
              <w:left w:val="nil"/>
              <w:bottom w:val="single" w:sz="4" w:space="0" w:color="auto"/>
              <w:right w:val="single" w:sz="4" w:space="0" w:color="auto"/>
            </w:tcBorders>
            <w:shd w:val="clear" w:color="auto" w:fill="auto"/>
            <w:noWrap/>
            <w:vAlign w:val="bottom"/>
            <w:hideMark/>
          </w:tcPr>
          <w:p w14:paraId="1566E14D" w14:textId="77777777" w:rsidR="0010470E" w:rsidRPr="00AE11F4" w:rsidRDefault="0010470E" w:rsidP="0010470E">
            <w:pPr>
              <w:spacing w:after="0" w:line="240" w:lineRule="auto"/>
              <w:rPr>
                <w:rFonts w:ascii="Calibri" w:eastAsia="Times New Roman" w:hAnsi="Calibri" w:cs="Calibri"/>
                <w:b w:val="0"/>
                <w:color w:val="000000"/>
                <w:sz w:val="22"/>
              </w:rPr>
            </w:pPr>
            <w:r w:rsidRPr="00AE11F4">
              <w:rPr>
                <w:rFonts w:ascii="Calibri" w:eastAsia="Times New Roman" w:hAnsi="Calibri" w:cs="Calibri"/>
                <w:b w:val="0"/>
                <w:color w:val="000000"/>
                <w:sz w:val="22"/>
              </w:rPr>
              <w:t xml:space="preserve">Sorotan Platform </w:t>
            </w:r>
          </w:p>
        </w:tc>
      </w:tr>
    </w:tbl>
    <w:p w14:paraId="2BCCCBBD" w14:textId="77777777" w:rsidR="00FD3450" w:rsidRPr="00AE11F4" w:rsidRDefault="00FD3450">
      <w:pPr>
        <w:pStyle w:val="DaftarParagraf"/>
        <w:ind w:left="0"/>
        <w:jc w:val="both"/>
        <w:rPr>
          <w:b w:val="0"/>
        </w:rPr>
      </w:pPr>
    </w:p>
    <w:sectPr w:rsidR="00FD3450" w:rsidRPr="00AE11F4" w:rsidSect="001E29E0">
      <w:headerReference w:type="default" r:id="rId53"/>
      <w:footerReference w:type="default" r:id="rId54"/>
      <w:pgSz w:w="11906" w:h="16838"/>
      <w:pgMar w:top="1701" w:right="1701" w:bottom="1701" w:left="2268" w:header="720" w:footer="72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C4FB" w14:textId="77777777" w:rsidR="00315FB1" w:rsidRDefault="00315FB1">
      <w:pPr>
        <w:spacing w:line="240" w:lineRule="auto"/>
      </w:pPr>
      <w:r>
        <w:separator/>
      </w:r>
    </w:p>
  </w:endnote>
  <w:endnote w:type="continuationSeparator" w:id="0">
    <w:p w14:paraId="49551C79" w14:textId="77777777" w:rsidR="00315FB1" w:rsidRDefault="00315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FF10" w14:textId="77777777" w:rsidR="00F10D23" w:rsidRDefault="00F10D23">
    <w:pPr>
      <w:pStyle w:val="Footer"/>
      <w:jc w:val="center"/>
    </w:pPr>
  </w:p>
  <w:p w14:paraId="6482FEAC" w14:textId="77777777" w:rsidR="00F10D23" w:rsidRDefault="00F1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0C4B" w14:textId="77777777" w:rsidR="00315FB1" w:rsidRDefault="00315FB1">
      <w:pPr>
        <w:spacing w:after="0"/>
      </w:pPr>
      <w:r>
        <w:separator/>
      </w:r>
    </w:p>
  </w:footnote>
  <w:footnote w:type="continuationSeparator" w:id="0">
    <w:p w14:paraId="35A0D41C" w14:textId="77777777" w:rsidR="00315FB1" w:rsidRDefault="00315F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8A03" w14:textId="77777777" w:rsidR="00F10D23" w:rsidRDefault="00F10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8F8"/>
    <w:multiLevelType w:val="multilevel"/>
    <w:tmpl w:val="01FC58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846C82"/>
    <w:multiLevelType w:val="multilevel"/>
    <w:tmpl w:val="04846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E177B1"/>
    <w:multiLevelType w:val="hybridMultilevel"/>
    <w:tmpl w:val="9E84A010"/>
    <w:lvl w:ilvl="0" w:tplc="B6CC674E">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1B6934C3"/>
    <w:multiLevelType w:val="multilevel"/>
    <w:tmpl w:val="1B6934C3"/>
    <w:lvl w:ilvl="0">
      <w:start w:val="1"/>
      <w:numFmt w:val="decimal"/>
      <w:lvlText w:val="%1."/>
      <w:lvlJc w:val="left"/>
      <w:pPr>
        <w:ind w:left="720" w:hanging="360"/>
      </w:pPr>
      <w:rPr>
        <w:rFonts w:hint="default"/>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6C7484"/>
    <w:multiLevelType w:val="multilevel"/>
    <w:tmpl w:val="2C6C7484"/>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43D4FDF"/>
    <w:multiLevelType w:val="multilevel"/>
    <w:tmpl w:val="343D4FD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0F1F"/>
    <w:multiLevelType w:val="multilevel"/>
    <w:tmpl w:val="39390F1F"/>
    <w:lvl w:ilvl="0">
      <w:start w:val="1"/>
      <w:numFmt w:val="decimal"/>
      <w:lvlText w:val="%1."/>
      <w:lvlJc w:val="left"/>
      <w:pPr>
        <w:tabs>
          <w:tab w:val="left" w:pos="1080"/>
        </w:tabs>
        <w:ind w:left="1080" w:hanging="360"/>
      </w:p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7" w15:restartNumberingAfterBreak="0">
    <w:nsid w:val="3FDD4298"/>
    <w:multiLevelType w:val="multilevel"/>
    <w:tmpl w:val="3FDD42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05D365A"/>
    <w:multiLevelType w:val="multilevel"/>
    <w:tmpl w:val="505D36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10E4F76"/>
    <w:multiLevelType w:val="multilevel"/>
    <w:tmpl w:val="510E4F76"/>
    <w:lvl w:ilvl="0">
      <w:start w:val="1"/>
      <w:numFmt w:val="decimal"/>
      <w:lvlText w:val="%1."/>
      <w:lvlJc w:val="left"/>
      <w:pPr>
        <w:tabs>
          <w:tab w:val="left" w:pos="1080"/>
        </w:tabs>
        <w:ind w:left="1080" w:hanging="360"/>
      </w:p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0" w15:restartNumberingAfterBreak="0">
    <w:nsid w:val="5B092961"/>
    <w:multiLevelType w:val="hybridMultilevel"/>
    <w:tmpl w:val="738C6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512556"/>
    <w:multiLevelType w:val="multilevel"/>
    <w:tmpl w:val="6151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63DF32F5"/>
    <w:multiLevelType w:val="multilevel"/>
    <w:tmpl w:val="63DF32F5"/>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6F5C5F"/>
    <w:multiLevelType w:val="multilevel"/>
    <w:tmpl w:val="676F5C5F"/>
    <w:lvl w:ilvl="0">
      <w:start w:val="1"/>
      <w:numFmt w:val="decimal"/>
      <w:lvlText w:val="%1."/>
      <w:lvlJc w:val="left"/>
      <w:pPr>
        <w:tabs>
          <w:tab w:val="left" w:pos="1440"/>
        </w:tabs>
        <w:ind w:left="1440" w:hanging="360"/>
      </w:pPr>
    </w:lvl>
    <w:lvl w:ilvl="1">
      <w:start w:val="1"/>
      <w:numFmt w:val="decimal"/>
      <w:lvlText w:val="%2."/>
      <w:lvlJc w:val="left"/>
      <w:pPr>
        <w:tabs>
          <w:tab w:val="left" w:pos="2160"/>
        </w:tabs>
        <w:ind w:left="2160" w:hanging="360"/>
      </w:pPr>
    </w:lvl>
    <w:lvl w:ilvl="2">
      <w:start w:val="1"/>
      <w:numFmt w:val="decimal"/>
      <w:lvlText w:val="%3."/>
      <w:lvlJc w:val="left"/>
      <w:pPr>
        <w:tabs>
          <w:tab w:val="left" w:pos="2880"/>
        </w:tabs>
        <w:ind w:left="2880" w:hanging="360"/>
      </w:pPr>
    </w:lvl>
    <w:lvl w:ilvl="3">
      <w:start w:val="1"/>
      <w:numFmt w:val="decimal"/>
      <w:lvlText w:val="%4."/>
      <w:lvlJc w:val="left"/>
      <w:pPr>
        <w:tabs>
          <w:tab w:val="left" w:pos="3600"/>
        </w:tabs>
        <w:ind w:left="3600" w:hanging="360"/>
      </w:pPr>
    </w:lvl>
    <w:lvl w:ilvl="4">
      <w:start w:val="1"/>
      <w:numFmt w:val="decimal"/>
      <w:lvlText w:val="%5."/>
      <w:lvlJc w:val="left"/>
      <w:pPr>
        <w:tabs>
          <w:tab w:val="left" w:pos="4320"/>
        </w:tabs>
        <w:ind w:left="4320" w:hanging="360"/>
      </w:pPr>
    </w:lvl>
    <w:lvl w:ilvl="5">
      <w:start w:val="1"/>
      <w:numFmt w:val="decimal"/>
      <w:lvlText w:val="%6."/>
      <w:lvlJc w:val="left"/>
      <w:pPr>
        <w:tabs>
          <w:tab w:val="left" w:pos="5040"/>
        </w:tabs>
        <w:ind w:left="5040" w:hanging="360"/>
      </w:pPr>
    </w:lvl>
    <w:lvl w:ilvl="6">
      <w:start w:val="1"/>
      <w:numFmt w:val="decimal"/>
      <w:lvlText w:val="%7."/>
      <w:lvlJc w:val="left"/>
      <w:pPr>
        <w:tabs>
          <w:tab w:val="left" w:pos="5760"/>
        </w:tabs>
        <w:ind w:left="5760" w:hanging="360"/>
      </w:pPr>
    </w:lvl>
    <w:lvl w:ilvl="7">
      <w:start w:val="1"/>
      <w:numFmt w:val="decimal"/>
      <w:lvlText w:val="%8."/>
      <w:lvlJc w:val="left"/>
      <w:pPr>
        <w:tabs>
          <w:tab w:val="left" w:pos="6480"/>
        </w:tabs>
        <w:ind w:left="6480" w:hanging="360"/>
      </w:pPr>
    </w:lvl>
    <w:lvl w:ilvl="8">
      <w:start w:val="1"/>
      <w:numFmt w:val="decimal"/>
      <w:lvlText w:val="%9."/>
      <w:lvlJc w:val="left"/>
      <w:pPr>
        <w:tabs>
          <w:tab w:val="left" w:pos="7200"/>
        </w:tabs>
        <w:ind w:left="7200" w:hanging="360"/>
      </w:pPr>
    </w:lvl>
  </w:abstractNum>
  <w:abstractNum w:abstractNumId="14" w15:restartNumberingAfterBreak="0">
    <w:nsid w:val="681C4562"/>
    <w:multiLevelType w:val="multilevel"/>
    <w:tmpl w:val="681C45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936882"/>
    <w:multiLevelType w:val="multilevel"/>
    <w:tmpl w:val="69936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B41C8C"/>
    <w:multiLevelType w:val="multilevel"/>
    <w:tmpl w:val="6BB41C8C"/>
    <w:lvl w:ilvl="0">
      <w:start w:val="2"/>
      <w:numFmt w:val="decimal"/>
      <w:lvlText w:val="%1"/>
      <w:lvlJc w:val="left"/>
      <w:pPr>
        <w:ind w:left="360" w:hanging="360"/>
      </w:pPr>
      <w:rPr>
        <w:rFonts w:eastAsiaTheme="majorEastAsia" w:hint="default"/>
        <w:b/>
      </w:rPr>
    </w:lvl>
    <w:lvl w:ilvl="1">
      <w:start w:val="1"/>
      <w:numFmt w:val="decimal"/>
      <w:lvlText w:val="%1.%2"/>
      <w:lvlJc w:val="left"/>
      <w:pPr>
        <w:ind w:left="720" w:hanging="360"/>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680" w:hanging="1800"/>
      </w:pPr>
      <w:rPr>
        <w:rFonts w:eastAsiaTheme="majorEastAsia" w:hint="default"/>
        <w:b/>
      </w:rPr>
    </w:lvl>
  </w:abstractNum>
  <w:abstractNum w:abstractNumId="17" w15:restartNumberingAfterBreak="0">
    <w:nsid w:val="6CAD05B2"/>
    <w:multiLevelType w:val="hybridMultilevel"/>
    <w:tmpl w:val="708C2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82BF4"/>
    <w:multiLevelType w:val="multilevel"/>
    <w:tmpl w:val="6EC82B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59C2C36"/>
    <w:multiLevelType w:val="multilevel"/>
    <w:tmpl w:val="759C2C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6113FE6"/>
    <w:multiLevelType w:val="multilevel"/>
    <w:tmpl w:val="76113FE6"/>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294181">
    <w:abstractNumId w:val="3"/>
  </w:num>
  <w:num w:numId="2" w16cid:durableId="868834312">
    <w:abstractNumId w:val="12"/>
  </w:num>
  <w:num w:numId="3" w16cid:durableId="996029816">
    <w:abstractNumId w:val="1"/>
  </w:num>
  <w:num w:numId="4" w16cid:durableId="1422875551">
    <w:abstractNumId w:val="18"/>
  </w:num>
  <w:num w:numId="5" w16cid:durableId="556672640">
    <w:abstractNumId w:val="16"/>
  </w:num>
  <w:num w:numId="6" w16cid:durableId="1965109615">
    <w:abstractNumId w:val="20"/>
  </w:num>
  <w:num w:numId="7" w16cid:durableId="1796371096">
    <w:abstractNumId w:val="15"/>
  </w:num>
  <w:num w:numId="8" w16cid:durableId="1860967666">
    <w:abstractNumId w:val="14"/>
  </w:num>
  <w:num w:numId="9" w16cid:durableId="915670250">
    <w:abstractNumId w:val="11"/>
  </w:num>
  <w:num w:numId="10" w16cid:durableId="1190921587">
    <w:abstractNumId w:val="8"/>
  </w:num>
  <w:num w:numId="11" w16cid:durableId="58946143">
    <w:abstractNumId w:val="7"/>
  </w:num>
  <w:num w:numId="12" w16cid:durableId="2084255477">
    <w:abstractNumId w:val="5"/>
  </w:num>
  <w:num w:numId="13" w16cid:durableId="1033463494">
    <w:abstractNumId w:val="0"/>
  </w:num>
  <w:num w:numId="14" w16cid:durableId="683823982">
    <w:abstractNumId w:val="6"/>
  </w:num>
  <w:num w:numId="15" w16cid:durableId="470100175">
    <w:abstractNumId w:val="13"/>
  </w:num>
  <w:num w:numId="16" w16cid:durableId="1973946780">
    <w:abstractNumId w:val="9"/>
  </w:num>
  <w:num w:numId="17" w16cid:durableId="890726065">
    <w:abstractNumId w:val="4"/>
  </w:num>
  <w:num w:numId="18" w16cid:durableId="574242032">
    <w:abstractNumId w:val="19"/>
  </w:num>
  <w:num w:numId="19" w16cid:durableId="2052000525">
    <w:abstractNumId w:val="2"/>
  </w:num>
  <w:num w:numId="20" w16cid:durableId="859468451">
    <w:abstractNumId w:val="17"/>
  </w:num>
  <w:num w:numId="21" w16cid:durableId="1999187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241"/>
  <w:drawingGridVerticalSpacing w:val="299"/>
  <w:characterSpacingControl w:val="doNotCompress"/>
  <w:hdrShapeDefaults>
    <o:shapedefaults v:ext="edit" spidmax="2183"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6E5"/>
    <w:rsid w:val="000066E5"/>
    <w:rsid w:val="00007A44"/>
    <w:rsid w:val="000116D9"/>
    <w:rsid w:val="0001597A"/>
    <w:rsid w:val="00015F94"/>
    <w:rsid w:val="00024B48"/>
    <w:rsid w:val="0003207F"/>
    <w:rsid w:val="00033BB4"/>
    <w:rsid w:val="00034486"/>
    <w:rsid w:val="000412C1"/>
    <w:rsid w:val="00041E81"/>
    <w:rsid w:val="00042C4A"/>
    <w:rsid w:val="00042EA3"/>
    <w:rsid w:val="00043DEC"/>
    <w:rsid w:val="00043F15"/>
    <w:rsid w:val="00045E0E"/>
    <w:rsid w:val="00050610"/>
    <w:rsid w:val="00052740"/>
    <w:rsid w:val="00055193"/>
    <w:rsid w:val="000605C6"/>
    <w:rsid w:val="00062DE0"/>
    <w:rsid w:val="00066669"/>
    <w:rsid w:val="00090D86"/>
    <w:rsid w:val="000A133F"/>
    <w:rsid w:val="000A367E"/>
    <w:rsid w:val="000A4B41"/>
    <w:rsid w:val="000A4FF0"/>
    <w:rsid w:val="000B22D9"/>
    <w:rsid w:val="000B5A48"/>
    <w:rsid w:val="000B6611"/>
    <w:rsid w:val="000C0164"/>
    <w:rsid w:val="000C04DE"/>
    <w:rsid w:val="000C12F2"/>
    <w:rsid w:val="000C2E17"/>
    <w:rsid w:val="000C7664"/>
    <w:rsid w:val="000D11B6"/>
    <w:rsid w:val="000E06CE"/>
    <w:rsid w:val="000E34E8"/>
    <w:rsid w:val="000E3BEA"/>
    <w:rsid w:val="000F07B4"/>
    <w:rsid w:val="000F177D"/>
    <w:rsid w:val="000F48C8"/>
    <w:rsid w:val="000F6613"/>
    <w:rsid w:val="0010470E"/>
    <w:rsid w:val="00115B46"/>
    <w:rsid w:val="00116E1C"/>
    <w:rsid w:val="00122AEB"/>
    <w:rsid w:val="0012376E"/>
    <w:rsid w:val="00126EDC"/>
    <w:rsid w:val="001270F4"/>
    <w:rsid w:val="001326D5"/>
    <w:rsid w:val="00134E08"/>
    <w:rsid w:val="0014413F"/>
    <w:rsid w:val="00146C62"/>
    <w:rsid w:val="00147990"/>
    <w:rsid w:val="00151BC8"/>
    <w:rsid w:val="00156BB5"/>
    <w:rsid w:val="00162873"/>
    <w:rsid w:val="0016474D"/>
    <w:rsid w:val="00165490"/>
    <w:rsid w:val="001711C3"/>
    <w:rsid w:val="00172684"/>
    <w:rsid w:val="00172800"/>
    <w:rsid w:val="001741D0"/>
    <w:rsid w:val="00182CE0"/>
    <w:rsid w:val="00183B95"/>
    <w:rsid w:val="001861A9"/>
    <w:rsid w:val="001A406D"/>
    <w:rsid w:val="001B253B"/>
    <w:rsid w:val="001B2F2B"/>
    <w:rsid w:val="001B3B71"/>
    <w:rsid w:val="001B7A99"/>
    <w:rsid w:val="001C75CC"/>
    <w:rsid w:val="001C7C71"/>
    <w:rsid w:val="001D0389"/>
    <w:rsid w:val="001D4845"/>
    <w:rsid w:val="001E11AC"/>
    <w:rsid w:val="001E1799"/>
    <w:rsid w:val="001E17DD"/>
    <w:rsid w:val="001E29E0"/>
    <w:rsid w:val="001E3E31"/>
    <w:rsid w:val="001F17B8"/>
    <w:rsid w:val="001F2DEB"/>
    <w:rsid w:val="001F3371"/>
    <w:rsid w:val="00206DD9"/>
    <w:rsid w:val="00221B27"/>
    <w:rsid w:val="0022515E"/>
    <w:rsid w:val="002270F1"/>
    <w:rsid w:val="00231991"/>
    <w:rsid w:val="00235932"/>
    <w:rsid w:val="00242ACD"/>
    <w:rsid w:val="00242FF4"/>
    <w:rsid w:val="00244B4B"/>
    <w:rsid w:val="00250864"/>
    <w:rsid w:val="002528CB"/>
    <w:rsid w:val="002570F9"/>
    <w:rsid w:val="00263FEE"/>
    <w:rsid w:val="00264302"/>
    <w:rsid w:val="00265880"/>
    <w:rsid w:val="00273C2A"/>
    <w:rsid w:val="002802CD"/>
    <w:rsid w:val="00282D9F"/>
    <w:rsid w:val="00285212"/>
    <w:rsid w:val="002858A9"/>
    <w:rsid w:val="00285F94"/>
    <w:rsid w:val="00287EF9"/>
    <w:rsid w:val="002911CD"/>
    <w:rsid w:val="0029269C"/>
    <w:rsid w:val="002955A5"/>
    <w:rsid w:val="0029709D"/>
    <w:rsid w:val="002A2314"/>
    <w:rsid w:val="002B3386"/>
    <w:rsid w:val="002B5C53"/>
    <w:rsid w:val="002C4A5E"/>
    <w:rsid w:val="002D1F9A"/>
    <w:rsid w:val="002D21FD"/>
    <w:rsid w:val="002D5417"/>
    <w:rsid w:val="002D6B76"/>
    <w:rsid w:val="002E1FFE"/>
    <w:rsid w:val="002F2A69"/>
    <w:rsid w:val="002F3A7E"/>
    <w:rsid w:val="002F4912"/>
    <w:rsid w:val="002F7267"/>
    <w:rsid w:val="003073D1"/>
    <w:rsid w:val="003141BD"/>
    <w:rsid w:val="00315FB1"/>
    <w:rsid w:val="00316FD3"/>
    <w:rsid w:val="003175C7"/>
    <w:rsid w:val="0032508B"/>
    <w:rsid w:val="003270E2"/>
    <w:rsid w:val="00333D2E"/>
    <w:rsid w:val="0033482A"/>
    <w:rsid w:val="00342754"/>
    <w:rsid w:val="00345BE1"/>
    <w:rsid w:val="00355739"/>
    <w:rsid w:val="003610DD"/>
    <w:rsid w:val="003617F7"/>
    <w:rsid w:val="00361E40"/>
    <w:rsid w:val="0037286D"/>
    <w:rsid w:val="0038143C"/>
    <w:rsid w:val="00382F5F"/>
    <w:rsid w:val="003848E1"/>
    <w:rsid w:val="003927BC"/>
    <w:rsid w:val="003A37B9"/>
    <w:rsid w:val="003A4081"/>
    <w:rsid w:val="003A5B1C"/>
    <w:rsid w:val="003B0546"/>
    <w:rsid w:val="003B24E2"/>
    <w:rsid w:val="003B6D75"/>
    <w:rsid w:val="003C11C4"/>
    <w:rsid w:val="003C16B2"/>
    <w:rsid w:val="003C3135"/>
    <w:rsid w:val="003C5211"/>
    <w:rsid w:val="003D0856"/>
    <w:rsid w:val="003D2B31"/>
    <w:rsid w:val="003D493C"/>
    <w:rsid w:val="003D520F"/>
    <w:rsid w:val="004078A2"/>
    <w:rsid w:val="0040796D"/>
    <w:rsid w:val="00414082"/>
    <w:rsid w:val="00415DEF"/>
    <w:rsid w:val="00427295"/>
    <w:rsid w:val="00427399"/>
    <w:rsid w:val="00427DAB"/>
    <w:rsid w:val="00427DC2"/>
    <w:rsid w:val="004328F4"/>
    <w:rsid w:val="00432F47"/>
    <w:rsid w:val="004369C3"/>
    <w:rsid w:val="00436F5D"/>
    <w:rsid w:val="00440CB1"/>
    <w:rsid w:val="00440CDC"/>
    <w:rsid w:val="004410E5"/>
    <w:rsid w:val="004425D9"/>
    <w:rsid w:val="00444623"/>
    <w:rsid w:val="004449DD"/>
    <w:rsid w:val="00451577"/>
    <w:rsid w:val="0045285F"/>
    <w:rsid w:val="00462329"/>
    <w:rsid w:val="00464457"/>
    <w:rsid w:val="00464EE4"/>
    <w:rsid w:val="00480CF4"/>
    <w:rsid w:val="0048534C"/>
    <w:rsid w:val="00486F27"/>
    <w:rsid w:val="004918AA"/>
    <w:rsid w:val="00491B0F"/>
    <w:rsid w:val="004925E8"/>
    <w:rsid w:val="00493EA2"/>
    <w:rsid w:val="004A185A"/>
    <w:rsid w:val="004B2C97"/>
    <w:rsid w:val="004B7F23"/>
    <w:rsid w:val="004C29A9"/>
    <w:rsid w:val="004C3192"/>
    <w:rsid w:val="004D0B94"/>
    <w:rsid w:val="004D1D5E"/>
    <w:rsid w:val="004D38AD"/>
    <w:rsid w:val="004E566D"/>
    <w:rsid w:val="004E56C5"/>
    <w:rsid w:val="004E605E"/>
    <w:rsid w:val="004E725E"/>
    <w:rsid w:val="004F3769"/>
    <w:rsid w:val="004F4953"/>
    <w:rsid w:val="005026CD"/>
    <w:rsid w:val="005027B4"/>
    <w:rsid w:val="005049A2"/>
    <w:rsid w:val="0051198C"/>
    <w:rsid w:val="00511BE9"/>
    <w:rsid w:val="00511DD7"/>
    <w:rsid w:val="00513B93"/>
    <w:rsid w:val="005153B6"/>
    <w:rsid w:val="005210FD"/>
    <w:rsid w:val="00531AFB"/>
    <w:rsid w:val="00541815"/>
    <w:rsid w:val="0054187F"/>
    <w:rsid w:val="0054341A"/>
    <w:rsid w:val="00546318"/>
    <w:rsid w:val="005505B3"/>
    <w:rsid w:val="00553C54"/>
    <w:rsid w:val="0055769E"/>
    <w:rsid w:val="00564ECD"/>
    <w:rsid w:val="005756E2"/>
    <w:rsid w:val="005828E0"/>
    <w:rsid w:val="0058364C"/>
    <w:rsid w:val="005908FC"/>
    <w:rsid w:val="0059136F"/>
    <w:rsid w:val="005950DF"/>
    <w:rsid w:val="00595DB7"/>
    <w:rsid w:val="0059692B"/>
    <w:rsid w:val="005A1D58"/>
    <w:rsid w:val="005B2793"/>
    <w:rsid w:val="005B5E54"/>
    <w:rsid w:val="005B6B89"/>
    <w:rsid w:val="005B748A"/>
    <w:rsid w:val="005D5153"/>
    <w:rsid w:val="005E3C89"/>
    <w:rsid w:val="005E570A"/>
    <w:rsid w:val="005F0C3D"/>
    <w:rsid w:val="005F1666"/>
    <w:rsid w:val="005F4254"/>
    <w:rsid w:val="005F4F82"/>
    <w:rsid w:val="00603A1A"/>
    <w:rsid w:val="00620751"/>
    <w:rsid w:val="00622C9B"/>
    <w:rsid w:val="00624E3B"/>
    <w:rsid w:val="00633678"/>
    <w:rsid w:val="00633A91"/>
    <w:rsid w:val="006351A7"/>
    <w:rsid w:val="00640A58"/>
    <w:rsid w:val="00641AE8"/>
    <w:rsid w:val="006442FD"/>
    <w:rsid w:val="0064626E"/>
    <w:rsid w:val="006552D1"/>
    <w:rsid w:val="006675E1"/>
    <w:rsid w:val="006729A9"/>
    <w:rsid w:val="00673452"/>
    <w:rsid w:val="00677D81"/>
    <w:rsid w:val="00685D93"/>
    <w:rsid w:val="0069426D"/>
    <w:rsid w:val="00696982"/>
    <w:rsid w:val="006B0A5E"/>
    <w:rsid w:val="006B2D2E"/>
    <w:rsid w:val="006B3759"/>
    <w:rsid w:val="006B641B"/>
    <w:rsid w:val="006C065C"/>
    <w:rsid w:val="006C43BD"/>
    <w:rsid w:val="006C44DA"/>
    <w:rsid w:val="006C4F39"/>
    <w:rsid w:val="006C5055"/>
    <w:rsid w:val="006C7CC2"/>
    <w:rsid w:val="006D2FC0"/>
    <w:rsid w:val="006E087D"/>
    <w:rsid w:val="006E0C0D"/>
    <w:rsid w:val="006E49A8"/>
    <w:rsid w:val="006E4A07"/>
    <w:rsid w:val="006E7FE3"/>
    <w:rsid w:val="006F069F"/>
    <w:rsid w:val="00703B7A"/>
    <w:rsid w:val="00703F45"/>
    <w:rsid w:val="00710EBE"/>
    <w:rsid w:val="0071411C"/>
    <w:rsid w:val="00715782"/>
    <w:rsid w:val="00716216"/>
    <w:rsid w:val="00720B93"/>
    <w:rsid w:val="00723EC4"/>
    <w:rsid w:val="0073375A"/>
    <w:rsid w:val="00736615"/>
    <w:rsid w:val="00740A08"/>
    <w:rsid w:val="007415B9"/>
    <w:rsid w:val="00742C9F"/>
    <w:rsid w:val="00745144"/>
    <w:rsid w:val="007460E9"/>
    <w:rsid w:val="00747551"/>
    <w:rsid w:val="00751399"/>
    <w:rsid w:val="007521BC"/>
    <w:rsid w:val="007523DE"/>
    <w:rsid w:val="0076112D"/>
    <w:rsid w:val="0076438D"/>
    <w:rsid w:val="00765472"/>
    <w:rsid w:val="007658D4"/>
    <w:rsid w:val="007761DB"/>
    <w:rsid w:val="0078077E"/>
    <w:rsid w:val="007809BF"/>
    <w:rsid w:val="00780A29"/>
    <w:rsid w:val="00785AC2"/>
    <w:rsid w:val="00785FAE"/>
    <w:rsid w:val="00791ACB"/>
    <w:rsid w:val="00791EB1"/>
    <w:rsid w:val="007956C5"/>
    <w:rsid w:val="007957B9"/>
    <w:rsid w:val="007B0989"/>
    <w:rsid w:val="007B1547"/>
    <w:rsid w:val="007B15BD"/>
    <w:rsid w:val="007B6CFF"/>
    <w:rsid w:val="007B7302"/>
    <w:rsid w:val="007B757C"/>
    <w:rsid w:val="007C24C6"/>
    <w:rsid w:val="007C3FD3"/>
    <w:rsid w:val="007D4475"/>
    <w:rsid w:val="007D48FA"/>
    <w:rsid w:val="007E103A"/>
    <w:rsid w:val="007E4533"/>
    <w:rsid w:val="007E4612"/>
    <w:rsid w:val="007E471A"/>
    <w:rsid w:val="007F08F1"/>
    <w:rsid w:val="007F271A"/>
    <w:rsid w:val="007F761F"/>
    <w:rsid w:val="007F7D5A"/>
    <w:rsid w:val="00804291"/>
    <w:rsid w:val="00806D3E"/>
    <w:rsid w:val="0080790F"/>
    <w:rsid w:val="0082723C"/>
    <w:rsid w:val="008312AB"/>
    <w:rsid w:val="00832C8A"/>
    <w:rsid w:val="0083430B"/>
    <w:rsid w:val="008347DA"/>
    <w:rsid w:val="00843E76"/>
    <w:rsid w:val="00844F6E"/>
    <w:rsid w:val="00852253"/>
    <w:rsid w:val="00856155"/>
    <w:rsid w:val="0085669D"/>
    <w:rsid w:val="0086138B"/>
    <w:rsid w:val="008677C1"/>
    <w:rsid w:val="00867CF0"/>
    <w:rsid w:val="008734ED"/>
    <w:rsid w:val="00874964"/>
    <w:rsid w:val="00875C4E"/>
    <w:rsid w:val="00881D5B"/>
    <w:rsid w:val="00887D1C"/>
    <w:rsid w:val="00887EB7"/>
    <w:rsid w:val="00890D1F"/>
    <w:rsid w:val="00892A8D"/>
    <w:rsid w:val="008A1308"/>
    <w:rsid w:val="008A1D5C"/>
    <w:rsid w:val="008A1FA9"/>
    <w:rsid w:val="008A3CA6"/>
    <w:rsid w:val="008B015C"/>
    <w:rsid w:val="008B44CB"/>
    <w:rsid w:val="008B546F"/>
    <w:rsid w:val="008C41B6"/>
    <w:rsid w:val="008C712B"/>
    <w:rsid w:val="008C7CD3"/>
    <w:rsid w:val="008D03CA"/>
    <w:rsid w:val="008D3387"/>
    <w:rsid w:val="008D7D95"/>
    <w:rsid w:val="008E45BA"/>
    <w:rsid w:val="008E54CF"/>
    <w:rsid w:val="008E67A1"/>
    <w:rsid w:val="008F0852"/>
    <w:rsid w:val="008F7148"/>
    <w:rsid w:val="00904157"/>
    <w:rsid w:val="009041F1"/>
    <w:rsid w:val="009046B6"/>
    <w:rsid w:val="00914BDD"/>
    <w:rsid w:val="009155C0"/>
    <w:rsid w:val="00915A53"/>
    <w:rsid w:val="00916C4D"/>
    <w:rsid w:val="0091798C"/>
    <w:rsid w:val="00921EB9"/>
    <w:rsid w:val="00921F6B"/>
    <w:rsid w:val="0092317F"/>
    <w:rsid w:val="0092776C"/>
    <w:rsid w:val="00930267"/>
    <w:rsid w:val="00931207"/>
    <w:rsid w:val="00936341"/>
    <w:rsid w:val="00936A2D"/>
    <w:rsid w:val="009454D1"/>
    <w:rsid w:val="00946312"/>
    <w:rsid w:val="00951804"/>
    <w:rsid w:val="00954212"/>
    <w:rsid w:val="00954D35"/>
    <w:rsid w:val="009566EB"/>
    <w:rsid w:val="00956AAE"/>
    <w:rsid w:val="009667CB"/>
    <w:rsid w:val="00970A0B"/>
    <w:rsid w:val="00970B67"/>
    <w:rsid w:val="009778A3"/>
    <w:rsid w:val="00982F62"/>
    <w:rsid w:val="00987415"/>
    <w:rsid w:val="00990F24"/>
    <w:rsid w:val="00994EF5"/>
    <w:rsid w:val="0099521A"/>
    <w:rsid w:val="009B3F1B"/>
    <w:rsid w:val="009C758A"/>
    <w:rsid w:val="009D6794"/>
    <w:rsid w:val="009D67C8"/>
    <w:rsid w:val="009E6BE7"/>
    <w:rsid w:val="00A012F8"/>
    <w:rsid w:val="00A04F68"/>
    <w:rsid w:val="00A11559"/>
    <w:rsid w:val="00A115AB"/>
    <w:rsid w:val="00A115DE"/>
    <w:rsid w:val="00A241B6"/>
    <w:rsid w:val="00A279AF"/>
    <w:rsid w:val="00A27E93"/>
    <w:rsid w:val="00A32E02"/>
    <w:rsid w:val="00A345C8"/>
    <w:rsid w:val="00A34779"/>
    <w:rsid w:val="00A402D0"/>
    <w:rsid w:val="00A50D35"/>
    <w:rsid w:val="00A65520"/>
    <w:rsid w:val="00A65F93"/>
    <w:rsid w:val="00A71D7C"/>
    <w:rsid w:val="00A835D8"/>
    <w:rsid w:val="00A84346"/>
    <w:rsid w:val="00A84558"/>
    <w:rsid w:val="00A84966"/>
    <w:rsid w:val="00A86A46"/>
    <w:rsid w:val="00A97795"/>
    <w:rsid w:val="00A97AC7"/>
    <w:rsid w:val="00AA07D1"/>
    <w:rsid w:val="00AA094E"/>
    <w:rsid w:val="00AA1674"/>
    <w:rsid w:val="00AA551C"/>
    <w:rsid w:val="00AA7905"/>
    <w:rsid w:val="00AC5281"/>
    <w:rsid w:val="00AC6B3C"/>
    <w:rsid w:val="00AD07B2"/>
    <w:rsid w:val="00AD245D"/>
    <w:rsid w:val="00AD7CD6"/>
    <w:rsid w:val="00AE11F4"/>
    <w:rsid w:val="00AE215F"/>
    <w:rsid w:val="00AE691D"/>
    <w:rsid w:val="00AF20B3"/>
    <w:rsid w:val="00AF3486"/>
    <w:rsid w:val="00B033F4"/>
    <w:rsid w:val="00B07B10"/>
    <w:rsid w:val="00B215E0"/>
    <w:rsid w:val="00B21731"/>
    <w:rsid w:val="00B23101"/>
    <w:rsid w:val="00B247A8"/>
    <w:rsid w:val="00B247E4"/>
    <w:rsid w:val="00B2495C"/>
    <w:rsid w:val="00B24E47"/>
    <w:rsid w:val="00B25516"/>
    <w:rsid w:val="00B26462"/>
    <w:rsid w:val="00B26558"/>
    <w:rsid w:val="00B26B8B"/>
    <w:rsid w:val="00B30CE5"/>
    <w:rsid w:val="00B37A20"/>
    <w:rsid w:val="00B37D21"/>
    <w:rsid w:val="00B54499"/>
    <w:rsid w:val="00B57ACD"/>
    <w:rsid w:val="00B6539A"/>
    <w:rsid w:val="00B70059"/>
    <w:rsid w:val="00B707D7"/>
    <w:rsid w:val="00B70D6C"/>
    <w:rsid w:val="00B73816"/>
    <w:rsid w:val="00B7444A"/>
    <w:rsid w:val="00B7536B"/>
    <w:rsid w:val="00B7771D"/>
    <w:rsid w:val="00B82E6E"/>
    <w:rsid w:val="00B83CCA"/>
    <w:rsid w:val="00B9220B"/>
    <w:rsid w:val="00B92728"/>
    <w:rsid w:val="00B94F10"/>
    <w:rsid w:val="00B9642E"/>
    <w:rsid w:val="00B967FD"/>
    <w:rsid w:val="00BA035D"/>
    <w:rsid w:val="00BA0B29"/>
    <w:rsid w:val="00BA4FD7"/>
    <w:rsid w:val="00BA55B8"/>
    <w:rsid w:val="00BA77FB"/>
    <w:rsid w:val="00BB2CB9"/>
    <w:rsid w:val="00BB77F0"/>
    <w:rsid w:val="00BC08CD"/>
    <w:rsid w:val="00BC1BF9"/>
    <w:rsid w:val="00BC44E3"/>
    <w:rsid w:val="00BC5FB0"/>
    <w:rsid w:val="00BD2203"/>
    <w:rsid w:val="00BD2F55"/>
    <w:rsid w:val="00BD4535"/>
    <w:rsid w:val="00BD4B22"/>
    <w:rsid w:val="00BD596E"/>
    <w:rsid w:val="00BD5C5F"/>
    <w:rsid w:val="00BE2032"/>
    <w:rsid w:val="00BE554B"/>
    <w:rsid w:val="00BF123E"/>
    <w:rsid w:val="00BF1C66"/>
    <w:rsid w:val="00BF1F65"/>
    <w:rsid w:val="00BF34B8"/>
    <w:rsid w:val="00BF49C6"/>
    <w:rsid w:val="00BF7D59"/>
    <w:rsid w:val="00C021F3"/>
    <w:rsid w:val="00C027E9"/>
    <w:rsid w:val="00C04673"/>
    <w:rsid w:val="00C04684"/>
    <w:rsid w:val="00C04D67"/>
    <w:rsid w:val="00C04F24"/>
    <w:rsid w:val="00C10221"/>
    <w:rsid w:val="00C105F1"/>
    <w:rsid w:val="00C13CB2"/>
    <w:rsid w:val="00C15E3A"/>
    <w:rsid w:val="00C22631"/>
    <w:rsid w:val="00C23494"/>
    <w:rsid w:val="00C2432F"/>
    <w:rsid w:val="00C248A4"/>
    <w:rsid w:val="00C27728"/>
    <w:rsid w:val="00C278CD"/>
    <w:rsid w:val="00C300FF"/>
    <w:rsid w:val="00C301A3"/>
    <w:rsid w:val="00C34207"/>
    <w:rsid w:val="00C34519"/>
    <w:rsid w:val="00C36468"/>
    <w:rsid w:val="00C37BD3"/>
    <w:rsid w:val="00C42281"/>
    <w:rsid w:val="00C42D01"/>
    <w:rsid w:val="00C430E3"/>
    <w:rsid w:val="00C4408F"/>
    <w:rsid w:val="00C4799A"/>
    <w:rsid w:val="00C502AB"/>
    <w:rsid w:val="00C56C2F"/>
    <w:rsid w:val="00C65D41"/>
    <w:rsid w:val="00C668B3"/>
    <w:rsid w:val="00C67737"/>
    <w:rsid w:val="00C72C04"/>
    <w:rsid w:val="00C777B4"/>
    <w:rsid w:val="00C80E6F"/>
    <w:rsid w:val="00C81612"/>
    <w:rsid w:val="00C825D5"/>
    <w:rsid w:val="00C878B2"/>
    <w:rsid w:val="00C968CD"/>
    <w:rsid w:val="00CA24D7"/>
    <w:rsid w:val="00CA4429"/>
    <w:rsid w:val="00CA61FF"/>
    <w:rsid w:val="00CB013D"/>
    <w:rsid w:val="00CB1708"/>
    <w:rsid w:val="00CB3730"/>
    <w:rsid w:val="00CB3C6D"/>
    <w:rsid w:val="00CC52A3"/>
    <w:rsid w:val="00CC77A5"/>
    <w:rsid w:val="00CE23C6"/>
    <w:rsid w:val="00CE27C5"/>
    <w:rsid w:val="00CF0782"/>
    <w:rsid w:val="00CF150F"/>
    <w:rsid w:val="00CF3B34"/>
    <w:rsid w:val="00CF4BBD"/>
    <w:rsid w:val="00D01B0D"/>
    <w:rsid w:val="00D04B63"/>
    <w:rsid w:val="00D10B4B"/>
    <w:rsid w:val="00D2062F"/>
    <w:rsid w:val="00D24AF2"/>
    <w:rsid w:val="00D25215"/>
    <w:rsid w:val="00D325C0"/>
    <w:rsid w:val="00D35931"/>
    <w:rsid w:val="00D3743B"/>
    <w:rsid w:val="00D515BC"/>
    <w:rsid w:val="00D518DF"/>
    <w:rsid w:val="00D522EA"/>
    <w:rsid w:val="00D7020D"/>
    <w:rsid w:val="00D72BC9"/>
    <w:rsid w:val="00D73695"/>
    <w:rsid w:val="00D74BD1"/>
    <w:rsid w:val="00D74CD0"/>
    <w:rsid w:val="00D751F0"/>
    <w:rsid w:val="00D8338C"/>
    <w:rsid w:val="00D837D5"/>
    <w:rsid w:val="00D90F14"/>
    <w:rsid w:val="00D94AD5"/>
    <w:rsid w:val="00D9502D"/>
    <w:rsid w:val="00DA07F7"/>
    <w:rsid w:val="00DA090E"/>
    <w:rsid w:val="00DA0F2E"/>
    <w:rsid w:val="00DA4E88"/>
    <w:rsid w:val="00DA6295"/>
    <w:rsid w:val="00DB2E3D"/>
    <w:rsid w:val="00DB44D0"/>
    <w:rsid w:val="00DC3384"/>
    <w:rsid w:val="00DC3F52"/>
    <w:rsid w:val="00DC5CD7"/>
    <w:rsid w:val="00DD0C44"/>
    <w:rsid w:val="00DD18BC"/>
    <w:rsid w:val="00DD2C2B"/>
    <w:rsid w:val="00DD534C"/>
    <w:rsid w:val="00DD775B"/>
    <w:rsid w:val="00DE77FB"/>
    <w:rsid w:val="00DF25E9"/>
    <w:rsid w:val="00DF267C"/>
    <w:rsid w:val="00DF27D3"/>
    <w:rsid w:val="00DF7225"/>
    <w:rsid w:val="00E0161C"/>
    <w:rsid w:val="00E0307D"/>
    <w:rsid w:val="00E05C8A"/>
    <w:rsid w:val="00E13497"/>
    <w:rsid w:val="00E21F0A"/>
    <w:rsid w:val="00E24AC1"/>
    <w:rsid w:val="00E3014E"/>
    <w:rsid w:val="00E30D1F"/>
    <w:rsid w:val="00E34FF8"/>
    <w:rsid w:val="00E37019"/>
    <w:rsid w:val="00E3773E"/>
    <w:rsid w:val="00E406C7"/>
    <w:rsid w:val="00E42AD7"/>
    <w:rsid w:val="00E51F7E"/>
    <w:rsid w:val="00E536E2"/>
    <w:rsid w:val="00E57260"/>
    <w:rsid w:val="00E576A0"/>
    <w:rsid w:val="00E57934"/>
    <w:rsid w:val="00E652F4"/>
    <w:rsid w:val="00E750CD"/>
    <w:rsid w:val="00E8099A"/>
    <w:rsid w:val="00E81962"/>
    <w:rsid w:val="00E83F45"/>
    <w:rsid w:val="00E85D10"/>
    <w:rsid w:val="00E920B8"/>
    <w:rsid w:val="00E97147"/>
    <w:rsid w:val="00EA1D28"/>
    <w:rsid w:val="00EA5956"/>
    <w:rsid w:val="00EA5A2D"/>
    <w:rsid w:val="00EB079C"/>
    <w:rsid w:val="00EC5FBC"/>
    <w:rsid w:val="00EC6AA9"/>
    <w:rsid w:val="00EC6D75"/>
    <w:rsid w:val="00ED1BB2"/>
    <w:rsid w:val="00ED3CBB"/>
    <w:rsid w:val="00ED5E40"/>
    <w:rsid w:val="00EE061C"/>
    <w:rsid w:val="00EE409A"/>
    <w:rsid w:val="00EF1F24"/>
    <w:rsid w:val="00F01AD8"/>
    <w:rsid w:val="00F03DE1"/>
    <w:rsid w:val="00F04765"/>
    <w:rsid w:val="00F10D23"/>
    <w:rsid w:val="00F16878"/>
    <w:rsid w:val="00F171AD"/>
    <w:rsid w:val="00F17524"/>
    <w:rsid w:val="00F1757B"/>
    <w:rsid w:val="00F2050C"/>
    <w:rsid w:val="00F227B0"/>
    <w:rsid w:val="00F23889"/>
    <w:rsid w:val="00F24D72"/>
    <w:rsid w:val="00F25330"/>
    <w:rsid w:val="00F27215"/>
    <w:rsid w:val="00F34933"/>
    <w:rsid w:val="00F35409"/>
    <w:rsid w:val="00F3595B"/>
    <w:rsid w:val="00F430B3"/>
    <w:rsid w:val="00F4496E"/>
    <w:rsid w:val="00F54E72"/>
    <w:rsid w:val="00F711E2"/>
    <w:rsid w:val="00F72EBB"/>
    <w:rsid w:val="00F92E54"/>
    <w:rsid w:val="00F93A67"/>
    <w:rsid w:val="00F93DC8"/>
    <w:rsid w:val="00F94AD5"/>
    <w:rsid w:val="00F94C1A"/>
    <w:rsid w:val="00F95795"/>
    <w:rsid w:val="00FA0E27"/>
    <w:rsid w:val="00FA4376"/>
    <w:rsid w:val="00FB78E7"/>
    <w:rsid w:val="00FC0BE5"/>
    <w:rsid w:val="00FC3E10"/>
    <w:rsid w:val="00FD3450"/>
    <w:rsid w:val="00FD78D0"/>
    <w:rsid w:val="00FE1F10"/>
    <w:rsid w:val="00FE4AEA"/>
    <w:rsid w:val="00FF08ED"/>
    <w:rsid w:val="00FF6E7B"/>
    <w:rsid w:val="00FF7A74"/>
    <w:rsid w:val="0A2809DB"/>
    <w:rsid w:val="0AAE47D6"/>
    <w:rsid w:val="23F4410D"/>
    <w:rsid w:val="424F0941"/>
    <w:rsid w:val="5BD4145A"/>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83" fillcolor="white">
      <v:fill color="white"/>
    </o:shapedefaults>
    <o:shapelayout v:ext="edit">
      <o:idmap v:ext="edit" data="2"/>
    </o:shapelayout>
  </w:shapeDefaults>
  <w:decimalSymbol w:val=","/>
  <w:listSeparator w:val=";"/>
  <w14:docId w14:val="57BB2E0A"/>
  <w15:docId w15:val="{E1834AC5-FA51-44A4-937F-7FA1D7E3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Judul2"/>
    <w:pPr>
      <w:spacing w:after="160" w:line="480" w:lineRule="auto"/>
    </w:pPr>
    <w:rPr>
      <w:rFonts w:ascii="Times New Roman" w:hAnsi="Times New Roman" w:cs="Times New Roman"/>
      <w:b/>
      <w:sz w:val="24"/>
      <w:szCs w:val="22"/>
      <w:lang w:val="id-ID"/>
    </w:rPr>
  </w:style>
  <w:style w:type="paragraph" w:styleId="Judul1">
    <w:name w:val="heading 1"/>
    <w:basedOn w:val="Normal"/>
    <w:next w:val="Normal"/>
    <w:link w:val="Judul1KAR"/>
    <w:uiPriority w:val="9"/>
    <w:qFormat/>
    <w:pPr>
      <w:keepNext/>
      <w:keepLines/>
      <w:spacing w:before="240" w:after="0"/>
      <w:jc w:val="center"/>
      <w:outlineLvl w:val="0"/>
    </w:pPr>
    <w:rPr>
      <w:rFonts w:eastAsiaTheme="majorEastAsia" w:cstheme="majorBidi"/>
      <w:szCs w:val="32"/>
    </w:rPr>
  </w:style>
  <w:style w:type="paragraph" w:styleId="Judul2">
    <w:name w:val="heading 2"/>
    <w:basedOn w:val="Normal"/>
    <w:next w:val="Normal"/>
    <w:link w:val="Judul2K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Judul5">
    <w:name w:val="heading 5"/>
    <w:basedOn w:val="Normal"/>
    <w:next w:val="Normal"/>
    <w:link w:val="Judul5KAR"/>
    <w:uiPriority w:val="9"/>
    <w:semiHidden/>
    <w:unhideWhenUsed/>
    <w:qFormat/>
    <w:rsid w:val="00090D8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pPr>
      <w:spacing w:after="0" w:line="240" w:lineRule="auto"/>
    </w:pPr>
    <w:rPr>
      <w:rFonts w:ascii="Tahoma" w:hAnsi="Tahoma" w:cs="Tahoma"/>
      <w:sz w:val="16"/>
      <w:szCs w:val="16"/>
    </w:rPr>
  </w:style>
  <w:style w:type="character" w:styleId="Penekanan">
    <w:name w:val="Emphasis"/>
    <w:basedOn w:val="FontParagrafDefault"/>
    <w:uiPriority w:val="20"/>
    <w:qFormat/>
    <w:rPr>
      <w:i/>
      <w:iCs/>
    </w:rPr>
  </w:style>
  <w:style w:type="paragraph" w:styleId="Footer">
    <w:name w:val="footer"/>
    <w:basedOn w:val="Normal"/>
    <w:link w:val="FooterKAR"/>
    <w:uiPriority w:val="99"/>
    <w:unhideWhenUsed/>
    <w:pPr>
      <w:tabs>
        <w:tab w:val="center" w:pos="4513"/>
        <w:tab w:val="right" w:pos="9026"/>
      </w:tabs>
      <w:spacing w:after="0" w:line="240" w:lineRule="auto"/>
    </w:pPr>
  </w:style>
  <w:style w:type="paragraph" w:styleId="Header">
    <w:name w:val="header"/>
    <w:basedOn w:val="Normal"/>
    <w:link w:val="HeaderKAR"/>
    <w:uiPriority w:val="99"/>
    <w:unhideWhenUsed/>
    <w:qFormat/>
    <w:pPr>
      <w:tabs>
        <w:tab w:val="center" w:pos="4513"/>
        <w:tab w:val="right" w:pos="9026"/>
      </w:tabs>
      <w:spacing w:after="0" w:line="240" w:lineRule="auto"/>
    </w:pPr>
  </w:style>
  <w:style w:type="paragraph" w:styleId="HTMLSudahDiformat">
    <w:name w:val="HTML Preformatted"/>
    <w:basedOn w:val="Normal"/>
    <w:link w:val="HTMLSudahDiformatK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sz w:val="20"/>
      <w:szCs w:val="20"/>
      <w:lang w:val="en-US"/>
    </w:rPr>
  </w:style>
  <w:style w:type="character" w:styleId="Hyperlink">
    <w:name w:val="Hyperlink"/>
    <w:basedOn w:val="FontParagrafDefault"/>
    <w:uiPriority w:val="99"/>
    <w:unhideWhenUsed/>
    <w:rPr>
      <w:color w:val="0563C1" w:themeColor="hyperlink"/>
      <w:u w:val="single"/>
    </w:rPr>
  </w:style>
  <w:style w:type="table" w:styleId="KisiTabel">
    <w:name w:val="Table Grid"/>
    <w:basedOn w:val="TabelNormal"/>
    <w:uiPriority w:val="39"/>
    <w:rPr>
      <w:rFonts w:ascii="Arial" w:hAnsi="Arial" w:cs="Arial"/>
      <w:sz w:val="24"/>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pPr>
      <w:tabs>
        <w:tab w:val="right" w:leader="dot" w:pos="7927"/>
      </w:tabs>
      <w:spacing w:after="100"/>
    </w:pPr>
  </w:style>
  <w:style w:type="paragraph" w:styleId="TOC2">
    <w:name w:val="toc 2"/>
    <w:basedOn w:val="Normal"/>
    <w:next w:val="Normal"/>
    <w:uiPriority w:val="39"/>
    <w:unhideWhenUsed/>
    <w:pPr>
      <w:tabs>
        <w:tab w:val="right" w:leader="dot" w:pos="7927"/>
      </w:tabs>
      <w:spacing w:after="100"/>
      <w:ind w:left="240"/>
    </w:pPr>
    <w:rPr>
      <w:lang w:val="en-US"/>
    </w:rPr>
  </w:style>
  <w:style w:type="paragraph" w:styleId="TOC3">
    <w:name w:val="toc 3"/>
    <w:basedOn w:val="Normal"/>
    <w:next w:val="Normal"/>
    <w:uiPriority w:val="39"/>
    <w:unhideWhenUsed/>
    <w:pPr>
      <w:spacing w:after="100" w:line="276" w:lineRule="auto"/>
      <w:ind w:left="440"/>
    </w:pPr>
    <w:rPr>
      <w:rFonts w:asciiTheme="minorHAnsi" w:eastAsiaTheme="minorEastAsia" w:hAnsiTheme="minorHAnsi" w:cstheme="minorBidi"/>
      <w:b w:val="0"/>
      <w:sz w:val="22"/>
      <w:lang w:val="en-US"/>
    </w:rPr>
  </w:style>
  <w:style w:type="paragraph" w:styleId="TOC4">
    <w:name w:val="toc 4"/>
    <w:basedOn w:val="Normal"/>
    <w:next w:val="Normal"/>
    <w:uiPriority w:val="39"/>
    <w:unhideWhenUsed/>
    <w:pPr>
      <w:spacing w:after="100" w:line="276" w:lineRule="auto"/>
      <w:ind w:left="660"/>
    </w:pPr>
    <w:rPr>
      <w:rFonts w:asciiTheme="minorHAnsi" w:eastAsiaTheme="minorEastAsia" w:hAnsiTheme="minorHAnsi" w:cstheme="minorBidi"/>
      <w:b w:val="0"/>
      <w:sz w:val="22"/>
      <w:lang w:val="en-US"/>
    </w:rPr>
  </w:style>
  <w:style w:type="paragraph" w:styleId="TOC5">
    <w:name w:val="toc 5"/>
    <w:basedOn w:val="Normal"/>
    <w:next w:val="Normal"/>
    <w:uiPriority w:val="39"/>
    <w:unhideWhenUsed/>
    <w:pPr>
      <w:spacing w:after="100" w:line="276" w:lineRule="auto"/>
      <w:ind w:left="880"/>
    </w:pPr>
    <w:rPr>
      <w:rFonts w:asciiTheme="minorHAnsi" w:eastAsiaTheme="minorEastAsia" w:hAnsiTheme="minorHAnsi" w:cstheme="minorBidi"/>
      <w:b w:val="0"/>
      <w:sz w:val="22"/>
      <w:lang w:val="en-US"/>
    </w:rPr>
  </w:style>
  <w:style w:type="paragraph" w:styleId="TOC6">
    <w:name w:val="toc 6"/>
    <w:basedOn w:val="Normal"/>
    <w:next w:val="Normal"/>
    <w:uiPriority w:val="39"/>
    <w:unhideWhenUsed/>
    <w:pPr>
      <w:spacing w:after="100" w:line="276" w:lineRule="auto"/>
      <w:ind w:left="1100"/>
    </w:pPr>
    <w:rPr>
      <w:rFonts w:asciiTheme="minorHAnsi" w:eastAsiaTheme="minorEastAsia" w:hAnsiTheme="minorHAnsi" w:cstheme="minorBidi"/>
      <w:b w:val="0"/>
      <w:sz w:val="22"/>
      <w:lang w:val="en-US"/>
    </w:rPr>
  </w:style>
  <w:style w:type="paragraph" w:styleId="TOC7">
    <w:name w:val="toc 7"/>
    <w:basedOn w:val="Normal"/>
    <w:next w:val="Normal"/>
    <w:uiPriority w:val="39"/>
    <w:unhideWhenUsed/>
    <w:pPr>
      <w:spacing w:after="100" w:line="276" w:lineRule="auto"/>
      <w:ind w:left="1320"/>
    </w:pPr>
    <w:rPr>
      <w:rFonts w:asciiTheme="minorHAnsi" w:eastAsiaTheme="minorEastAsia" w:hAnsiTheme="minorHAnsi" w:cstheme="minorBidi"/>
      <w:b w:val="0"/>
      <w:sz w:val="22"/>
      <w:lang w:val="en-US"/>
    </w:rPr>
  </w:style>
  <w:style w:type="paragraph" w:styleId="TOC8">
    <w:name w:val="toc 8"/>
    <w:basedOn w:val="Normal"/>
    <w:next w:val="Normal"/>
    <w:uiPriority w:val="39"/>
    <w:unhideWhenUsed/>
    <w:pPr>
      <w:spacing w:after="100" w:line="276" w:lineRule="auto"/>
      <w:ind w:left="1540"/>
    </w:pPr>
    <w:rPr>
      <w:rFonts w:asciiTheme="minorHAnsi" w:eastAsiaTheme="minorEastAsia" w:hAnsiTheme="minorHAnsi" w:cstheme="minorBidi"/>
      <w:b w:val="0"/>
      <w:sz w:val="22"/>
      <w:lang w:val="en-US"/>
    </w:rPr>
  </w:style>
  <w:style w:type="paragraph" w:styleId="TOC9">
    <w:name w:val="toc 9"/>
    <w:basedOn w:val="Normal"/>
    <w:next w:val="Normal"/>
    <w:uiPriority w:val="39"/>
    <w:unhideWhenUsed/>
    <w:pPr>
      <w:spacing w:after="100" w:line="276" w:lineRule="auto"/>
      <w:ind w:left="1760"/>
    </w:pPr>
    <w:rPr>
      <w:rFonts w:asciiTheme="minorHAnsi" w:eastAsiaTheme="minorEastAsia" w:hAnsiTheme="minorHAnsi" w:cstheme="minorBidi"/>
      <w:b w:val="0"/>
      <w:sz w:val="22"/>
      <w:lang w:val="en-US"/>
    </w:rPr>
  </w:style>
  <w:style w:type="character" w:customStyle="1" w:styleId="Judul2KAR">
    <w:name w:val="Judul 2 KAR"/>
    <w:basedOn w:val="FontParagrafDefault"/>
    <w:link w:val="Judul2"/>
    <w:uiPriority w:val="9"/>
    <w:rPr>
      <w:rFonts w:asciiTheme="majorHAnsi" w:eastAsiaTheme="majorEastAsia" w:hAnsiTheme="majorHAnsi" w:cstheme="majorBidi"/>
      <w:b/>
      <w:color w:val="2E74B5" w:themeColor="accent1" w:themeShade="BF"/>
      <w:sz w:val="26"/>
      <w:szCs w:val="26"/>
      <w:lang w:val="id-ID"/>
    </w:rPr>
  </w:style>
  <w:style w:type="character" w:customStyle="1" w:styleId="Judul1KAR">
    <w:name w:val="Judul 1 KAR"/>
    <w:basedOn w:val="FontParagrafDefault"/>
    <w:link w:val="Judul1"/>
    <w:uiPriority w:val="9"/>
    <w:qFormat/>
    <w:rPr>
      <w:rFonts w:ascii="Times New Roman" w:eastAsiaTheme="majorEastAsia" w:hAnsi="Times New Roman" w:cstheme="majorBidi"/>
      <w:b/>
      <w:sz w:val="24"/>
      <w:szCs w:val="32"/>
      <w:lang w:val="id-ID"/>
    </w:rPr>
  </w:style>
  <w:style w:type="character" w:customStyle="1" w:styleId="Judul3KAR">
    <w:name w:val="Judul 3 KAR"/>
    <w:basedOn w:val="FontParagrafDefault"/>
    <w:link w:val="Judul3"/>
    <w:uiPriority w:val="9"/>
    <w:semiHidden/>
    <w:rPr>
      <w:rFonts w:asciiTheme="majorHAnsi" w:eastAsiaTheme="majorEastAsia" w:hAnsiTheme="majorHAnsi" w:cstheme="majorBidi"/>
      <w:b/>
      <w:color w:val="1F4D78" w:themeColor="accent1" w:themeShade="7F"/>
      <w:sz w:val="24"/>
      <w:szCs w:val="24"/>
      <w:lang w:val="id-ID"/>
    </w:rPr>
  </w:style>
  <w:style w:type="paragraph" w:styleId="TidakAdaSpasi">
    <w:name w:val="No Spacing"/>
    <w:basedOn w:val="Normal"/>
    <w:next w:val="Normal"/>
    <w:uiPriority w:val="1"/>
    <w:qFormat/>
    <w:pPr>
      <w:spacing w:after="0"/>
    </w:pPr>
    <w:rPr>
      <w:b w:val="0"/>
    </w:rPr>
  </w:style>
  <w:style w:type="character" w:customStyle="1" w:styleId="TeksBalonKAR">
    <w:name w:val="Teks Balon KAR"/>
    <w:basedOn w:val="FontParagrafDefault"/>
    <w:link w:val="TeksBalon"/>
    <w:uiPriority w:val="99"/>
    <w:semiHidden/>
    <w:qFormat/>
    <w:rPr>
      <w:rFonts w:ascii="Tahoma" w:hAnsi="Tahoma" w:cs="Tahoma"/>
      <w:b/>
      <w:sz w:val="16"/>
      <w:szCs w:val="16"/>
      <w:lang w:val="id-ID"/>
    </w:rPr>
  </w:style>
  <w:style w:type="paragraph" w:styleId="DaftarParagraf">
    <w:name w:val="List Paragraph"/>
    <w:basedOn w:val="Normal"/>
    <w:link w:val="DaftarParagrafKAR"/>
    <w:qFormat/>
    <w:pPr>
      <w:ind w:left="720"/>
      <w:contextualSpacing/>
    </w:pPr>
  </w:style>
  <w:style w:type="character" w:customStyle="1" w:styleId="DaftarParagrafKAR">
    <w:name w:val="Daftar Paragraf KAR"/>
    <w:basedOn w:val="FontParagrafDefault"/>
    <w:link w:val="DaftarParagraf"/>
    <w:locked/>
    <w:rPr>
      <w:rFonts w:ascii="Times New Roman" w:hAnsi="Times New Roman" w:cs="Times New Roman"/>
      <w:b/>
      <w:sz w:val="24"/>
      <w:lang w:val="id-ID"/>
    </w:rPr>
  </w:style>
  <w:style w:type="character" w:customStyle="1" w:styleId="HeaderKAR">
    <w:name w:val="Header KAR"/>
    <w:basedOn w:val="FontParagrafDefault"/>
    <w:link w:val="Header"/>
    <w:uiPriority w:val="99"/>
    <w:rPr>
      <w:rFonts w:ascii="Times New Roman" w:hAnsi="Times New Roman" w:cs="Times New Roman"/>
      <w:b/>
      <w:sz w:val="24"/>
      <w:lang w:val="id-ID"/>
    </w:rPr>
  </w:style>
  <w:style w:type="character" w:customStyle="1" w:styleId="FooterKAR">
    <w:name w:val="Footer KAR"/>
    <w:basedOn w:val="FontParagrafDefault"/>
    <w:link w:val="Footer"/>
    <w:uiPriority w:val="99"/>
    <w:rPr>
      <w:rFonts w:ascii="Times New Roman" w:hAnsi="Times New Roman" w:cs="Times New Roman"/>
      <w:b/>
      <w:sz w:val="24"/>
      <w:lang w:val="id-ID"/>
    </w:rPr>
  </w:style>
  <w:style w:type="character" w:customStyle="1" w:styleId="HTMLSudahDiformatKAR">
    <w:name w:val="HTML Sudah Diformat KAR"/>
    <w:basedOn w:val="FontParagrafDefault"/>
    <w:link w:val="HTMLSudahDiformat"/>
    <w:uiPriority w:val="99"/>
    <w:semiHidden/>
    <w:rPr>
      <w:rFonts w:ascii="Courier New" w:eastAsia="Times New Roman" w:hAnsi="Courier New" w:cs="Courier New"/>
      <w:sz w:val="20"/>
      <w:szCs w:val="20"/>
    </w:rPr>
  </w:style>
  <w:style w:type="paragraph" w:customStyle="1" w:styleId="TOCHeading1">
    <w:name w:val="TOC Heading1"/>
    <w:basedOn w:val="Judul1"/>
    <w:next w:val="Normal"/>
    <w:uiPriority w:val="39"/>
    <w:unhideWhenUsed/>
    <w:qFormat/>
    <w:pPr>
      <w:spacing w:before="480" w:line="276" w:lineRule="auto"/>
      <w:jc w:val="left"/>
      <w:outlineLvl w:val="9"/>
    </w:pPr>
    <w:rPr>
      <w:rFonts w:asciiTheme="majorHAnsi" w:hAnsiTheme="majorHAnsi"/>
      <w:bCs/>
      <w:color w:val="2E74B5" w:themeColor="accent1" w:themeShade="BF"/>
      <w:sz w:val="28"/>
      <w:szCs w:val="28"/>
      <w:lang w:val="en-US" w:eastAsia="ja-JP"/>
    </w:rPr>
  </w:style>
  <w:style w:type="character" w:customStyle="1" w:styleId="personname">
    <w:name w:val="person_name"/>
    <w:basedOn w:val="FontParagrafDefault"/>
  </w:style>
  <w:style w:type="table" w:customStyle="1" w:styleId="TableGrid1">
    <w:name w:val="Table Grid1"/>
    <w:basedOn w:val="TabelNormal"/>
    <w:next w:val="KisiTabel"/>
    <w:uiPriority w:val="39"/>
    <w:rsid w:val="006675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unhideWhenUsed/>
    <w:rsid w:val="00D2062F"/>
  </w:style>
  <w:style w:type="paragraph" w:styleId="NormalWeb">
    <w:name w:val="Normal (Web)"/>
    <w:basedOn w:val="Normal"/>
    <w:uiPriority w:val="99"/>
    <w:unhideWhenUsed/>
    <w:rsid w:val="00B6539A"/>
    <w:pPr>
      <w:spacing w:before="100" w:beforeAutospacing="1" w:after="100" w:afterAutospacing="1" w:line="240" w:lineRule="auto"/>
    </w:pPr>
    <w:rPr>
      <w:rFonts w:eastAsia="Times New Roman"/>
      <w:b w:val="0"/>
      <w:szCs w:val="24"/>
      <w:lang w:eastAsia="id-ID"/>
    </w:rPr>
  </w:style>
  <w:style w:type="character" w:customStyle="1" w:styleId="apple-tab-span">
    <w:name w:val="apple-tab-span"/>
    <w:basedOn w:val="FontParagrafDefault"/>
    <w:rsid w:val="008C41B6"/>
  </w:style>
  <w:style w:type="character" w:customStyle="1" w:styleId="Judul5KAR">
    <w:name w:val="Judul 5 KAR"/>
    <w:basedOn w:val="FontParagrafDefault"/>
    <w:link w:val="Judul5"/>
    <w:uiPriority w:val="9"/>
    <w:semiHidden/>
    <w:rsid w:val="00090D86"/>
    <w:rPr>
      <w:rFonts w:asciiTheme="majorHAnsi" w:eastAsiaTheme="majorEastAsia" w:hAnsiTheme="majorHAnsi" w:cstheme="majorBidi"/>
      <w:b/>
      <w:color w:val="2E74B5" w:themeColor="accent1" w:themeShade="BF"/>
      <w:sz w:val="24"/>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3671">
      <w:bodyDiv w:val="1"/>
      <w:marLeft w:val="0"/>
      <w:marRight w:val="0"/>
      <w:marTop w:val="0"/>
      <w:marBottom w:val="0"/>
      <w:divBdr>
        <w:top w:val="none" w:sz="0" w:space="0" w:color="auto"/>
        <w:left w:val="none" w:sz="0" w:space="0" w:color="auto"/>
        <w:bottom w:val="none" w:sz="0" w:space="0" w:color="auto"/>
        <w:right w:val="none" w:sz="0" w:space="0" w:color="auto"/>
      </w:divBdr>
    </w:div>
    <w:div w:id="118644394">
      <w:bodyDiv w:val="1"/>
      <w:marLeft w:val="0"/>
      <w:marRight w:val="0"/>
      <w:marTop w:val="0"/>
      <w:marBottom w:val="0"/>
      <w:divBdr>
        <w:top w:val="none" w:sz="0" w:space="0" w:color="auto"/>
        <w:left w:val="none" w:sz="0" w:space="0" w:color="auto"/>
        <w:bottom w:val="none" w:sz="0" w:space="0" w:color="auto"/>
        <w:right w:val="none" w:sz="0" w:space="0" w:color="auto"/>
      </w:divBdr>
    </w:div>
    <w:div w:id="148138589">
      <w:bodyDiv w:val="1"/>
      <w:marLeft w:val="0"/>
      <w:marRight w:val="0"/>
      <w:marTop w:val="0"/>
      <w:marBottom w:val="0"/>
      <w:divBdr>
        <w:top w:val="none" w:sz="0" w:space="0" w:color="auto"/>
        <w:left w:val="none" w:sz="0" w:space="0" w:color="auto"/>
        <w:bottom w:val="none" w:sz="0" w:space="0" w:color="auto"/>
        <w:right w:val="none" w:sz="0" w:space="0" w:color="auto"/>
      </w:divBdr>
    </w:div>
    <w:div w:id="182019710">
      <w:bodyDiv w:val="1"/>
      <w:marLeft w:val="0"/>
      <w:marRight w:val="0"/>
      <w:marTop w:val="0"/>
      <w:marBottom w:val="0"/>
      <w:divBdr>
        <w:top w:val="none" w:sz="0" w:space="0" w:color="auto"/>
        <w:left w:val="none" w:sz="0" w:space="0" w:color="auto"/>
        <w:bottom w:val="none" w:sz="0" w:space="0" w:color="auto"/>
        <w:right w:val="none" w:sz="0" w:space="0" w:color="auto"/>
      </w:divBdr>
    </w:div>
    <w:div w:id="276179432">
      <w:bodyDiv w:val="1"/>
      <w:marLeft w:val="0"/>
      <w:marRight w:val="0"/>
      <w:marTop w:val="0"/>
      <w:marBottom w:val="0"/>
      <w:divBdr>
        <w:top w:val="none" w:sz="0" w:space="0" w:color="auto"/>
        <w:left w:val="none" w:sz="0" w:space="0" w:color="auto"/>
        <w:bottom w:val="none" w:sz="0" w:space="0" w:color="auto"/>
        <w:right w:val="none" w:sz="0" w:space="0" w:color="auto"/>
      </w:divBdr>
    </w:div>
    <w:div w:id="384959884">
      <w:bodyDiv w:val="1"/>
      <w:marLeft w:val="0"/>
      <w:marRight w:val="0"/>
      <w:marTop w:val="0"/>
      <w:marBottom w:val="0"/>
      <w:divBdr>
        <w:top w:val="none" w:sz="0" w:space="0" w:color="auto"/>
        <w:left w:val="none" w:sz="0" w:space="0" w:color="auto"/>
        <w:bottom w:val="none" w:sz="0" w:space="0" w:color="auto"/>
        <w:right w:val="none" w:sz="0" w:space="0" w:color="auto"/>
      </w:divBdr>
    </w:div>
    <w:div w:id="481624435">
      <w:bodyDiv w:val="1"/>
      <w:marLeft w:val="0"/>
      <w:marRight w:val="0"/>
      <w:marTop w:val="0"/>
      <w:marBottom w:val="0"/>
      <w:divBdr>
        <w:top w:val="none" w:sz="0" w:space="0" w:color="auto"/>
        <w:left w:val="none" w:sz="0" w:space="0" w:color="auto"/>
        <w:bottom w:val="none" w:sz="0" w:space="0" w:color="auto"/>
        <w:right w:val="none" w:sz="0" w:space="0" w:color="auto"/>
      </w:divBdr>
    </w:div>
    <w:div w:id="508718487">
      <w:bodyDiv w:val="1"/>
      <w:marLeft w:val="0"/>
      <w:marRight w:val="0"/>
      <w:marTop w:val="0"/>
      <w:marBottom w:val="0"/>
      <w:divBdr>
        <w:top w:val="none" w:sz="0" w:space="0" w:color="auto"/>
        <w:left w:val="none" w:sz="0" w:space="0" w:color="auto"/>
        <w:bottom w:val="none" w:sz="0" w:space="0" w:color="auto"/>
        <w:right w:val="none" w:sz="0" w:space="0" w:color="auto"/>
      </w:divBdr>
    </w:div>
    <w:div w:id="560940727">
      <w:bodyDiv w:val="1"/>
      <w:marLeft w:val="0"/>
      <w:marRight w:val="0"/>
      <w:marTop w:val="0"/>
      <w:marBottom w:val="0"/>
      <w:divBdr>
        <w:top w:val="none" w:sz="0" w:space="0" w:color="auto"/>
        <w:left w:val="none" w:sz="0" w:space="0" w:color="auto"/>
        <w:bottom w:val="none" w:sz="0" w:space="0" w:color="auto"/>
        <w:right w:val="none" w:sz="0" w:space="0" w:color="auto"/>
      </w:divBdr>
    </w:div>
    <w:div w:id="619069578">
      <w:bodyDiv w:val="1"/>
      <w:marLeft w:val="0"/>
      <w:marRight w:val="0"/>
      <w:marTop w:val="0"/>
      <w:marBottom w:val="0"/>
      <w:divBdr>
        <w:top w:val="none" w:sz="0" w:space="0" w:color="auto"/>
        <w:left w:val="none" w:sz="0" w:space="0" w:color="auto"/>
        <w:bottom w:val="none" w:sz="0" w:space="0" w:color="auto"/>
        <w:right w:val="none" w:sz="0" w:space="0" w:color="auto"/>
      </w:divBdr>
    </w:div>
    <w:div w:id="766539120">
      <w:bodyDiv w:val="1"/>
      <w:marLeft w:val="0"/>
      <w:marRight w:val="0"/>
      <w:marTop w:val="0"/>
      <w:marBottom w:val="0"/>
      <w:divBdr>
        <w:top w:val="none" w:sz="0" w:space="0" w:color="auto"/>
        <w:left w:val="none" w:sz="0" w:space="0" w:color="auto"/>
        <w:bottom w:val="none" w:sz="0" w:space="0" w:color="auto"/>
        <w:right w:val="none" w:sz="0" w:space="0" w:color="auto"/>
      </w:divBdr>
    </w:div>
    <w:div w:id="804664855">
      <w:bodyDiv w:val="1"/>
      <w:marLeft w:val="0"/>
      <w:marRight w:val="0"/>
      <w:marTop w:val="0"/>
      <w:marBottom w:val="0"/>
      <w:divBdr>
        <w:top w:val="none" w:sz="0" w:space="0" w:color="auto"/>
        <w:left w:val="none" w:sz="0" w:space="0" w:color="auto"/>
        <w:bottom w:val="none" w:sz="0" w:space="0" w:color="auto"/>
        <w:right w:val="none" w:sz="0" w:space="0" w:color="auto"/>
      </w:divBdr>
    </w:div>
    <w:div w:id="824248321">
      <w:bodyDiv w:val="1"/>
      <w:marLeft w:val="0"/>
      <w:marRight w:val="0"/>
      <w:marTop w:val="0"/>
      <w:marBottom w:val="0"/>
      <w:divBdr>
        <w:top w:val="none" w:sz="0" w:space="0" w:color="auto"/>
        <w:left w:val="none" w:sz="0" w:space="0" w:color="auto"/>
        <w:bottom w:val="none" w:sz="0" w:space="0" w:color="auto"/>
        <w:right w:val="none" w:sz="0" w:space="0" w:color="auto"/>
      </w:divBdr>
    </w:div>
    <w:div w:id="837694681">
      <w:bodyDiv w:val="1"/>
      <w:marLeft w:val="0"/>
      <w:marRight w:val="0"/>
      <w:marTop w:val="0"/>
      <w:marBottom w:val="0"/>
      <w:divBdr>
        <w:top w:val="none" w:sz="0" w:space="0" w:color="auto"/>
        <w:left w:val="none" w:sz="0" w:space="0" w:color="auto"/>
        <w:bottom w:val="none" w:sz="0" w:space="0" w:color="auto"/>
        <w:right w:val="none" w:sz="0" w:space="0" w:color="auto"/>
      </w:divBdr>
    </w:div>
    <w:div w:id="890918131">
      <w:bodyDiv w:val="1"/>
      <w:marLeft w:val="0"/>
      <w:marRight w:val="0"/>
      <w:marTop w:val="0"/>
      <w:marBottom w:val="0"/>
      <w:divBdr>
        <w:top w:val="none" w:sz="0" w:space="0" w:color="auto"/>
        <w:left w:val="none" w:sz="0" w:space="0" w:color="auto"/>
        <w:bottom w:val="none" w:sz="0" w:space="0" w:color="auto"/>
        <w:right w:val="none" w:sz="0" w:space="0" w:color="auto"/>
      </w:divBdr>
    </w:div>
    <w:div w:id="989207847">
      <w:bodyDiv w:val="1"/>
      <w:marLeft w:val="0"/>
      <w:marRight w:val="0"/>
      <w:marTop w:val="0"/>
      <w:marBottom w:val="0"/>
      <w:divBdr>
        <w:top w:val="none" w:sz="0" w:space="0" w:color="auto"/>
        <w:left w:val="none" w:sz="0" w:space="0" w:color="auto"/>
        <w:bottom w:val="none" w:sz="0" w:space="0" w:color="auto"/>
        <w:right w:val="none" w:sz="0" w:space="0" w:color="auto"/>
      </w:divBdr>
    </w:div>
    <w:div w:id="1009215071">
      <w:bodyDiv w:val="1"/>
      <w:marLeft w:val="0"/>
      <w:marRight w:val="0"/>
      <w:marTop w:val="0"/>
      <w:marBottom w:val="0"/>
      <w:divBdr>
        <w:top w:val="none" w:sz="0" w:space="0" w:color="auto"/>
        <w:left w:val="none" w:sz="0" w:space="0" w:color="auto"/>
        <w:bottom w:val="none" w:sz="0" w:space="0" w:color="auto"/>
        <w:right w:val="none" w:sz="0" w:space="0" w:color="auto"/>
      </w:divBdr>
    </w:div>
    <w:div w:id="1098520685">
      <w:bodyDiv w:val="1"/>
      <w:marLeft w:val="0"/>
      <w:marRight w:val="0"/>
      <w:marTop w:val="0"/>
      <w:marBottom w:val="0"/>
      <w:divBdr>
        <w:top w:val="none" w:sz="0" w:space="0" w:color="auto"/>
        <w:left w:val="none" w:sz="0" w:space="0" w:color="auto"/>
        <w:bottom w:val="none" w:sz="0" w:space="0" w:color="auto"/>
        <w:right w:val="none" w:sz="0" w:space="0" w:color="auto"/>
      </w:divBdr>
    </w:div>
    <w:div w:id="1392344915">
      <w:bodyDiv w:val="1"/>
      <w:marLeft w:val="0"/>
      <w:marRight w:val="0"/>
      <w:marTop w:val="0"/>
      <w:marBottom w:val="0"/>
      <w:divBdr>
        <w:top w:val="none" w:sz="0" w:space="0" w:color="auto"/>
        <w:left w:val="none" w:sz="0" w:space="0" w:color="auto"/>
        <w:bottom w:val="none" w:sz="0" w:space="0" w:color="auto"/>
        <w:right w:val="none" w:sz="0" w:space="0" w:color="auto"/>
      </w:divBdr>
    </w:div>
    <w:div w:id="1447653389">
      <w:bodyDiv w:val="1"/>
      <w:marLeft w:val="0"/>
      <w:marRight w:val="0"/>
      <w:marTop w:val="0"/>
      <w:marBottom w:val="0"/>
      <w:divBdr>
        <w:top w:val="none" w:sz="0" w:space="0" w:color="auto"/>
        <w:left w:val="none" w:sz="0" w:space="0" w:color="auto"/>
        <w:bottom w:val="none" w:sz="0" w:space="0" w:color="auto"/>
        <w:right w:val="none" w:sz="0" w:space="0" w:color="auto"/>
      </w:divBdr>
    </w:div>
    <w:div w:id="1457530216">
      <w:bodyDiv w:val="1"/>
      <w:marLeft w:val="0"/>
      <w:marRight w:val="0"/>
      <w:marTop w:val="0"/>
      <w:marBottom w:val="0"/>
      <w:divBdr>
        <w:top w:val="none" w:sz="0" w:space="0" w:color="auto"/>
        <w:left w:val="none" w:sz="0" w:space="0" w:color="auto"/>
        <w:bottom w:val="none" w:sz="0" w:space="0" w:color="auto"/>
        <w:right w:val="none" w:sz="0" w:space="0" w:color="auto"/>
      </w:divBdr>
    </w:div>
    <w:div w:id="1484395038">
      <w:bodyDiv w:val="1"/>
      <w:marLeft w:val="0"/>
      <w:marRight w:val="0"/>
      <w:marTop w:val="0"/>
      <w:marBottom w:val="0"/>
      <w:divBdr>
        <w:top w:val="none" w:sz="0" w:space="0" w:color="auto"/>
        <w:left w:val="none" w:sz="0" w:space="0" w:color="auto"/>
        <w:bottom w:val="none" w:sz="0" w:space="0" w:color="auto"/>
        <w:right w:val="none" w:sz="0" w:space="0" w:color="auto"/>
      </w:divBdr>
    </w:div>
    <w:div w:id="1624580482">
      <w:bodyDiv w:val="1"/>
      <w:marLeft w:val="0"/>
      <w:marRight w:val="0"/>
      <w:marTop w:val="0"/>
      <w:marBottom w:val="0"/>
      <w:divBdr>
        <w:top w:val="none" w:sz="0" w:space="0" w:color="auto"/>
        <w:left w:val="none" w:sz="0" w:space="0" w:color="auto"/>
        <w:bottom w:val="none" w:sz="0" w:space="0" w:color="auto"/>
        <w:right w:val="none" w:sz="0" w:space="0" w:color="auto"/>
      </w:divBdr>
    </w:div>
    <w:div w:id="1646154269">
      <w:bodyDiv w:val="1"/>
      <w:marLeft w:val="0"/>
      <w:marRight w:val="0"/>
      <w:marTop w:val="0"/>
      <w:marBottom w:val="0"/>
      <w:divBdr>
        <w:top w:val="none" w:sz="0" w:space="0" w:color="auto"/>
        <w:left w:val="none" w:sz="0" w:space="0" w:color="auto"/>
        <w:bottom w:val="none" w:sz="0" w:space="0" w:color="auto"/>
        <w:right w:val="none" w:sz="0" w:space="0" w:color="auto"/>
      </w:divBdr>
    </w:div>
    <w:div w:id="1670213471">
      <w:bodyDiv w:val="1"/>
      <w:marLeft w:val="0"/>
      <w:marRight w:val="0"/>
      <w:marTop w:val="0"/>
      <w:marBottom w:val="0"/>
      <w:divBdr>
        <w:top w:val="none" w:sz="0" w:space="0" w:color="auto"/>
        <w:left w:val="none" w:sz="0" w:space="0" w:color="auto"/>
        <w:bottom w:val="none" w:sz="0" w:space="0" w:color="auto"/>
        <w:right w:val="none" w:sz="0" w:space="0" w:color="auto"/>
      </w:divBdr>
    </w:div>
    <w:div w:id="1676377801">
      <w:bodyDiv w:val="1"/>
      <w:marLeft w:val="0"/>
      <w:marRight w:val="0"/>
      <w:marTop w:val="0"/>
      <w:marBottom w:val="0"/>
      <w:divBdr>
        <w:top w:val="none" w:sz="0" w:space="0" w:color="auto"/>
        <w:left w:val="none" w:sz="0" w:space="0" w:color="auto"/>
        <w:bottom w:val="none" w:sz="0" w:space="0" w:color="auto"/>
        <w:right w:val="none" w:sz="0" w:space="0" w:color="auto"/>
      </w:divBdr>
    </w:div>
    <w:div w:id="1831749632">
      <w:bodyDiv w:val="1"/>
      <w:marLeft w:val="0"/>
      <w:marRight w:val="0"/>
      <w:marTop w:val="0"/>
      <w:marBottom w:val="0"/>
      <w:divBdr>
        <w:top w:val="none" w:sz="0" w:space="0" w:color="auto"/>
        <w:left w:val="none" w:sz="0" w:space="0" w:color="auto"/>
        <w:bottom w:val="none" w:sz="0" w:space="0" w:color="auto"/>
        <w:right w:val="none" w:sz="0" w:space="0" w:color="auto"/>
      </w:divBdr>
    </w:div>
    <w:div w:id="1866404779">
      <w:bodyDiv w:val="1"/>
      <w:marLeft w:val="0"/>
      <w:marRight w:val="0"/>
      <w:marTop w:val="0"/>
      <w:marBottom w:val="0"/>
      <w:divBdr>
        <w:top w:val="none" w:sz="0" w:space="0" w:color="auto"/>
        <w:left w:val="none" w:sz="0" w:space="0" w:color="auto"/>
        <w:bottom w:val="none" w:sz="0" w:space="0" w:color="auto"/>
        <w:right w:val="none" w:sz="0" w:space="0" w:color="auto"/>
      </w:divBdr>
    </w:div>
    <w:div w:id="1895699268">
      <w:bodyDiv w:val="1"/>
      <w:marLeft w:val="0"/>
      <w:marRight w:val="0"/>
      <w:marTop w:val="0"/>
      <w:marBottom w:val="0"/>
      <w:divBdr>
        <w:top w:val="none" w:sz="0" w:space="0" w:color="auto"/>
        <w:left w:val="none" w:sz="0" w:space="0" w:color="auto"/>
        <w:bottom w:val="none" w:sz="0" w:space="0" w:color="auto"/>
        <w:right w:val="none" w:sz="0" w:space="0" w:color="auto"/>
      </w:divBdr>
    </w:div>
    <w:div w:id="2001274643">
      <w:bodyDiv w:val="1"/>
      <w:marLeft w:val="0"/>
      <w:marRight w:val="0"/>
      <w:marTop w:val="0"/>
      <w:marBottom w:val="0"/>
      <w:divBdr>
        <w:top w:val="none" w:sz="0" w:space="0" w:color="auto"/>
        <w:left w:val="none" w:sz="0" w:space="0" w:color="auto"/>
        <w:bottom w:val="none" w:sz="0" w:space="0" w:color="auto"/>
        <w:right w:val="none" w:sz="0" w:space="0" w:color="auto"/>
      </w:divBdr>
    </w:div>
    <w:div w:id="2038383944">
      <w:bodyDiv w:val="1"/>
      <w:marLeft w:val="0"/>
      <w:marRight w:val="0"/>
      <w:marTop w:val="0"/>
      <w:marBottom w:val="0"/>
      <w:divBdr>
        <w:top w:val="none" w:sz="0" w:space="0" w:color="auto"/>
        <w:left w:val="none" w:sz="0" w:space="0" w:color="auto"/>
        <w:bottom w:val="none" w:sz="0" w:space="0" w:color="auto"/>
        <w:right w:val="none" w:sz="0" w:space="0" w:color="auto"/>
      </w:divBdr>
    </w:div>
    <w:div w:id="204046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image" Target="media/image21.png"/><Relationship Id="rId21" Type="http://schemas.openxmlformats.org/officeDocument/2006/relationships/image" Target="media/image12.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5.png"/><Relationship Id="rId50" Type="http://schemas.openxmlformats.org/officeDocument/2006/relationships/oleObject" Target="embeddings/oleObject16.bin"/><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6.png"/><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0.png"/><Relationship Id="rId40" Type="http://schemas.openxmlformats.org/officeDocument/2006/relationships/oleObject" Target="embeddings/oleObject11.bin"/><Relationship Id="rId45" Type="http://schemas.openxmlformats.org/officeDocument/2006/relationships/image" Target="media/image24.png"/><Relationship Id="rId53"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7.png"/><Relationship Id="rId44" Type="http://schemas.openxmlformats.org/officeDocument/2006/relationships/oleObject" Target="embeddings/oleObject13.bin"/><Relationship Id="rId52"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oleObject" Target="embeddings/oleObject6.bin"/><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oleObject" Target="embeddings/oleObject15.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7.png"/><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oleObject" Target="embeddings/oleObject1.bin"/><Relationship Id="rId41" Type="http://schemas.openxmlformats.org/officeDocument/2006/relationships/image" Target="media/image22.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104"/>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Ayu21</b:Tag>
    <b:SourceType>JournalArticle</b:SourceType>
    <b:Guid>{B6B96D88-4E99-4C81-837F-A36905C3BF6D}</b:Guid>
    <b:Title>Aplikasi Pengelola Data Member Fitness Berbasis Website</b:Title>
    <b:JournalName>Diloma thesis</b:JournalName>
    <b:Year>2021</b:Year>
    <b:Author>
      <b:Author>
        <b:NameList>
          <b:Person>
            <b:Last>Ayuningsih</b:Last>
            <b:Middle>Made</b:Middle>
            <b:First>Ni</b:First>
          </b:Person>
        </b:NameList>
      </b:Author>
    </b:Author>
    <b:RefOrder>1</b:RefOrder>
  </b:Source>
  <b:Source>
    <b:Tag>Cha18</b:Tag>
    <b:SourceType>JournalArticle</b:SourceType>
    <b:Guid>{299B4353-8A7F-488A-BE5F-5062DFA99B57}</b:Guid>
    <b:Title>Perancangan Aplikasi Latihan Fitness Berbasis Web Pada AB8GYM Jambi</b:Title>
    <b:JournalName>Skripsi thesis, STIKOM DINAMIKA BANGSA JAMBI</b:JournalName>
    <b:Year>2018</b:Year>
    <b:Author>
      <b:Author>
        <b:NameList>
          <b:Person>
            <b:Last>Chaniago</b:Last>
            <b:First>Govinda</b:First>
          </b:Person>
        </b:NameList>
      </b:Author>
    </b:Author>
    <b:RefOrder>2</b:RefOrder>
  </b:Source>
  <b:Source>
    <b:Tag>Erw16</b:Tag>
    <b:SourceType>JournalArticle</b:SourceType>
    <b:Guid>{72950854-0BC9-48EC-B09F-300335A3D376}</b:Guid>
    <b:Title>Rancang Bangun Sistem Informasi Fitness Berbasis Web dan SMS Gateway pada Rajawali Fitness Pekanbaru</b:Title>
    <b:JournalName>Jurnal Sains, Teknologi dan Industri</b:JournalName>
    <b:Year>2016</b:Year>
    <b:Pages>72-78</b:Pages>
    <b:Author>
      <b:Author>
        <b:NameList>
          <b:Person>
            <b:Last>Erwanto</b:Last>
          </b:Person>
          <b:Person>
            <b:Last>Herry</b:Last>
          </b:Person>
          <b:Person>
            <b:Last>Monalisa</b:Last>
            <b:First>Siti</b:First>
          </b:Person>
        </b:NameList>
      </b:Author>
    </b:Author>
    <b:RefOrder>3</b:RefOrder>
  </b:Source>
  <b:Source>
    <b:Tag>Kos16</b:Tag>
    <b:SourceType>JournalArticle</b:SourceType>
    <b:Guid>{1127551E-5015-4BD0-AFF2-72208E02B4F6}</b:Guid>
    <b:Title>Pemodelan Aplikasi Mobile Reminder Berbasis Android</b:Title>
    <b:JournalName>Seminar Nasional Teknologi Informasi dan Komunikasi, Yogyakarta</b:JournalName>
    <b:Year>2016</b:Year>
    <b:Pages>18-19</b:Pages>
    <b:Author>
      <b:Author>
        <b:NameList>
          <b:Person>
            <b:Last>Kosidin</b:Last>
          </b:Person>
          <b:Person>
            <b:Last>Farizah</b:Last>
            <b:Middle>N</b:Middle>
            <b:First>Resha</b:First>
          </b:Person>
        </b:NameList>
      </b:Author>
    </b:Author>
    <b:RefOrder>4</b:RefOrder>
  </b:Source>
  <b:Source>
    <b:Tag>Kol20</b:Tag>
    <b:SourceType>JournalArticle</b:SourceType>
    <b:Guid>{882414B5-C59A-4428-AE06-E8E655E71011}</b:Guid>
    <b:Title>Rancang  Bangun Aplikasi Fitness Berbasis Android (Studi Kasus : Popeye Gym Suwaan)</b:Title>
    <b:JournalName>E-journal Teknik Informatika</b:JournalName>
    <b:Year>2020</b:Year>
    <b:Author>
      <b:Author>
        <b:NameList>
          <b:Person>
            <b:Last>Koloay</b:Last>
            <b:First>Klaudio</b:First>
          </b:Person>
          <b:Person>
            <b:Last>Sompie</b:Last>
            <b:Middle>R.U.A</b:Middle>
            <b:First>Sherwin</b:First>
          </b:Person>
          <b:Person>
            <b:Last>Paturusi</b:Last>
            <b:Middle>D.E</b:Middle>
            <b:First>Sary</b:First>
          </b:Person>
        </b:NameList>
      </b:Author>
    </b:Author>
    <b:RefOrder>5</b:RefOrder>
  </b:Source>
  <b:Source>
    <b:Tag>Lay18</b:Tag>
    <b:SourceType>JournalArticle</b:SourceType>
    <b:Guid>{05D2F0D9-6980-487E-8A6F-CB35D0C70A9D}</b:Guid>
    <b:Title>Aplikasi Membership Dan Renewal Fitness Center Be Fit Solution Berbasis Web Pada Pt Tiga Bersaudara Sakti</b:Title>
    <b:JournalName>S1 thesis, Universitas Mercu Buana</b:JournalName>
    <b:Year>2018</b:Year>
    <b:Author>
      <b:Author>
        <b:NameList>
          <b:Person>
            <b:Last>Layla</b:Last>
            <b:First>Farah</b:First>
          </b:Person>
        </b:NameList>
      </b:Author>
    </b:Author>
    <b:RefOrder>6</b:RefOrder>
  </b:Source>
  <b:Source>
    <b:Tag>Mah20</b:Tag>
    <b:SourceType>JournalArticle</b:SourceType>
    <b:Guid>{B1C315A6-76FB-4EFE-88A5-09A11BA1006B}</b:Guid>
    <b:Title>Rancang Bangun Aplikasi Membership pada Macho Fitness Jombang Berbasis Web Menggunakan php</b:Title>
    <b:Year>2020</b:Year>
    <b:Author>
      <b:Author>
        <b:NameList>
          <b:Person>
            <b:Last>Mahendra</b:Last>
            <b:Middle>Yusril</b:Middle>
            <b:First>Much</b:First>
          </b:Person>
        </b:NameList>
      </b:Author>
    </b:Author>
    <b:RefOrder>7</b:RefOrder>
  </b:Source>
  <b:Source>
    <b:Tag>Mus15</b:Tag>
    <b:SourceType>JournalArticle</b:SourceType>
    <b:Guid>{A1282646-562B-4D76-B532-7B2C752399C0}</b:Guid>
    <b:Title>Model Aplikasi Pengelolaan Administrasi Fitness dan Body Building</b:Title>
    <b:JournalName>Jurnal Teknologi</b:JournalName>
    <b:Year>2015</b:Year>
    <b:Pages>1-10</b:Pages>
    <b:Author>
      <b:Author>
        <b:NameList>
          <b:Person>
            <b:Last>Mustapa</b:Last>
            <b:First>Ahmad</b:First>
          </b:Person>
          <b:Person>
            <b:Last>Natarsyah</b:Last>
            <b:First>Syahib</b:First>
          </b:Person>
        </b:NameList>
      </b:Author>
    </b:Author>
    <b:RefOrder>8</b:RefOrder>
  </b:Source>
  <b:Source>
    <b:Tag>Nab19</b:Tag>
    <b:SourceType>JournalArticle</b:SourceType>
    <b:Guid>{E711F90D-17DC-4C2A-953A-58A1C015681B}</b:Guid>
    <b:Title>Perancangan Aplikasi Member Fitness Berbasis Android Menggunakan App Inventory</b:Title>
    <b:JournalName>Jurnal Mantik Panusa</b:JournalName>
    <b:Year>2019</b:Year>
    <b:Pages>1-6</b:Pages>
    <b:Author>
      <b:Author>
        <b:NameList>
          <b:Person>
            <b:Last>Nababan</b:Last>
            <b:First>Marlince</b:First>
          </b:Person>
          <b:Person>
            <b:Last>Kevin</b:Last>
          </b:Person>
          <b:Person>
            <b:Last>Wijaya</b:Last>
            <b:First>Andre</b:First>
          </b:Person>
        </b:NameList>
      </b:Author>
    </b:Author>
    <b:RefOrder>9</b:RefOrder>
  </b:Source>
  <b:Source>
    <b:Tag>Riy17</b:Tag>
    <b:SourceType>JournalArticle</b:SourceType>
    <b:Guid>{021F26AE-A69F-4366-B7B9-65A7FEA35525}</b:Guid>
    <b:Title>Implementasi Reminder Sms Gateway Untuk Pembayaran Jatuh Tempo</b:Title>
    <b:JournalName>Jurnal SPIRIT</b:JournalName>
    <b:Year>2017</b:Year>
    <b:Pages>23-28</b:Pages>
    <b:Author>
      <b:Author>
        <b:NameList>
          <b:Person>
            <b:Last>Riyadi</b:Last>
            <b:First>Sigit</b:First>
          </b:Person>
        </b:NameList>
      </b:Author>
    </b:Author>
    <b:RefOrder>10</b:RefOrder>
  </b:Source>
  <b:Source>
    <b:Tag>Rub18</b:Tag>
    <b:SourceType>JournalArticle</b:SourceType>
    <b:Guid>{914DA271-C37E-476D-8653-A96240A327EA}</b:Guid>
    <b:Title>Aplikasi Informasi Pelayanan Fitness pada Golden Fitness Center Dumai dengan Bahasa Pemprograman PHP</b:Title>
    <b:JournalName>Jurnal Informatika, Manajemen dan Komputer</b:JournalName>
    <b:Year>2018</b:Year>
    <b:Pages>1-6</b:Pages>
    <b:Author>
      <b:Author>
        <b:NameList>
          <b:Person>
            <b:Last>Rubiati</b:Last>
            <b:First>Nur</b:First>
          </b:Person>
        </b:NameList>
      </b:Author>
    </b:Autho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526CB-5E35-479D-86B9-31359332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5935</TotalTime>
  <Pages>21</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Handy Setiawan</cp:lastModifiedBy>
  <cp:revision>207</cp:revision>
  <cp:lastPrinted>2022-07-24T16:27:00Z</cp:lastPrinted>
  <dcterms:created xsi:type="dcterms:W3CDTF">2020-04-27T07:17:00Z</dcterms:created>
  <dcterms:modified xsi:type="dcterms:W3CDTF">2023-08-16T08:28:00Z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36361F7F142044A38BDE5A37705617C2</vt:lpwstr>
  </property>
  <property fmtid="{D5CDD505-2E9C-101B-9397-08002B2CF9AE}" pid="4" name="Mendeley Document_1">
    <vt:lpwstr>True</vt:lpwstr>
  </property>
  <property fmtid="{D5CDD505-2E9C-101B-9397-08002B2CF9AE}" pid="5" name="Mendeley Citation Style_1">
    <vt:lpwstr>http://www.zotero.org/styles/chicago-author-date</vt:lpwstr>
  </property>
  <property fmtid="{D5CDD505-2E9C-101B-9397-08002B2CF9AE}" pid="6" name="Mendeley Unique User Id_1">
    <vt:lpwstr>44c96cb2-7a8b-395b-8830-a8022dff7631</vt:lpwstr>
  </property>
</Properties>
</file>