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76" w:lineRule="auto"/>
        <w:jc w:val="center"/>
        <w:rPr>
          <w:rFonts w:ascii="Times New Roman" w:hAnsi="Times New Roman" w:cs="Times New Roman"/>
          <w:sz w:val="36"/>
          <w:szCs w:val="36"/>
          <w:lang w:val="id-ID"/>
        </w:rPr>
      </w:pPr>
      <w:bookmarkStart w:id="0" w:name="_Hlk108770615"/>
      <w:bookmarkEnd w:id="0"/>
      <w:r>
        <w:rPr>
          <w:rFonts w:ascii="Times New Roman" w:hAnsi="Times New Roman" w:cs="Times New Roman"/>
          <w:sz w:val="36"/>
          <w:szCs w:val="36"/>
          <w:lang w:val="id-ID"/>
        </w:rPr>
        <w:t xml:space="preserve">PERANCANGAN </w:t>
      </w:r>
      <w:r>
        <w:rPr>
          <w:rFonts w:ascii="Times New Roman" w:hAnsi="Times New Roman" w:cs="Times New Roman"/>
          <w:i/>
          <w:iCs/>
          <w:sz w:val="36"/>
          <w:szCs w:val="36"/>
          <w:lang w:val="id-ID"/>
        </w:rPr>
        <w:t>BRAND IDENTITY</w:t>
      </w:r>
      <w:r>
        <w:rPr>
          <w:rFonts w:ascii="Times New Roman" w:hAnsi="Times New Roman" w:cs="Times New Roman"/>
          <w:sz w:val="36"/>
          <w:szCs w:val="36"/>
          <w:lang w:val="id-ID"/>
        </w:rPr>
        <w:t xml:space="preserve"> UMKM BENGKEL RAJAWALI MOTOR</w:t>
      </w:r>
    </w:p>
    <w:p>
      <w:pPr>
        <w:spacing w:after="0" w:line="240" w:lineRule="auto"/>
        <w:jc w:val="center"/>
        <w:rPr>
          <w:rFonts w:ascii="Times New Roman" w:hAnsi="Times New Roman" w:cs="Times New Roman"/>
          <w:sz w:val="36"/>
          <w:szCs w:val="36"/>
          <w:lang w:val="id-ID"/>
        </w:rPr>
      </w:pPr>
    </w:p>
    <w:p>
      <w:pPr>
        <w:spacing w:after="0" w:line="240" w:lineRule="auto"/>
        <w:jc w:val="center"/>
        <w:rPr>
          <w:rFonts w:ascii="Times New Roman" w:hAnsi="Times New Roman" w:cs="Times New Roman"/>
          <w:sz w:val="36"/>
          <w:szCs w:val="36"/>
          <w:lang w:val="id-ID"/>
        </w:rPr>
      </w:pPr>
    </w:p>
    <w:p>
      <w:pPr>
        <w:spacing w:after="0" w:line="360" w:lineRule="auto"/>
        <w:jc w:val="center"/>
        <w:rPr>
          <w:rFonts w:ascii="Times New Roman" w:hAnsi="Times New Roman" w:cs="Times New Roman"/>
          <w:b/>
          <w:bCs/>
          <w:sz w:val="32"/>
          <w:szCs w:val="32"/>
          <w:lang w:val="id-ID"/>
        </w:rPr>
      </w:pPr>
    </w:p>
    <w:p>
      <w:pPr>
        <w:spacing w:after="0" w:line="360" w:lineRule="auto"/>
        <w:jc w:val="center"/>
        <w:rPr>
          <w:rFonts w:ascii="Times New Roman" w:hAnsi="Times New Roman" w:cs="Times New Roman"/>
          <w:b/>
          <w:bCs/>
          <w:sz w:val="36"/>
          <w:szCs w:val="36"/>
          <w:lang w:val="id-ID"/>
        </w:rPr>
      </w:pPr>
      <w:r>
        <w:rPr>
          <w:rFonts w:ascii="Times New Roman" w:hAnsi="Times New Roman" w:cs="Times New Roman"/>
          <w:b/>
          <w:bCs/>
          <w:sz w:val="32"/>
          <w:szCs w:val="32"/>
          <w:lang w:val="id-ID"/>
        </w:rPr>
        <w:t>TUGAS AKHIR</w:t>
      </w:r>
    </w:p>
    <w:p>
      <w:pPr>
        <w:spacing w:after="0" w:line="276" w:lineRule="auto"/>
        <w:rPr>
          <w:rFonts w:ascii="Times New Roman" w:hAnsi="Times New Roman" w:cs="Times New Roman"/>
          <w:sz w:val="28"/>
          <w:szCs w:val="28"/>
          <w:lang w:val="id-ID"/>
        </w:rPr>
      </w:pPr>
    </w:p>
    <w:p>
      <w:pPr>
        <w:spacing w:after="0" w:line="276" w:lineRule="auto"/>
        <w:jc w:val="center"/>
        <w:rPr>
          <w:rFonts w:ascii="Times New Roman" w:hAnsi="Times New Roman" w:cs="Times New Roman"/>
          <w:sz w:val="28"/>
          <w:szCs w:val="28"/>
          <w:lang w:val="id-ID"/>
        </w:rPr>
      </w:pPr>
    </w:p>
    <w:p>
      <w:pPr>
        <w:spacing w:after="0" w:line="276" w:lineRule="auto"/>
        <w:jc w:val="center"/>
        <w:rPr>
          <w:rFonts w:ascii="Times New Roman" w:hAnsi="Times New Roman" w:cs="Times New Roman"/>
          <w:sz w:val="28"/>
          <w:szCs w:val="28"/>
          <w:lang w:val="id-ID"/>
        </w:rPr>
      </w:pPr>
    </w:p>
    <w:p>
      <w:pPr>
        <w:spacing w:after="0" w:line="276" w:lineRule="auto"/>
        <w:jc w:val="center"/>
        <w:rPr>
          <w:rFonts w:ascii="Times New Roman" w:hAnsi="Times New Roman" w:cs="Times New Roman"/>
          <w:sz w:val="28"/>
          <w:szCs w:val="28"/>
          <w:lang w:val="id-ID"/>
        </w:rPr>
      </w:pPr>
    </w:p>
    <w:p>
      <w:pPr>
        <w:spacing w:after="0" w:line="276" w:lineRule="auto"/>
        <w:jc w:val="center"/>
        <w:rPr>
          <w:rFonts w:ascii="Times New Roman" w:hAnsi="Times New Roman" w:cs="Times New Roman"/>
          <w:sz w:val="28"/>
          <w:szCs w:val="28"/>
          <w:lang w:val="id-ID"/>
        </w:rPr>
      </w:pPr>
      <w:r>
        <w:rPr>
          <w:rFonts w:ascii="Times New Roman" w:hAnsi="Times New Roman" w:cs="Times New Roman"/>
          <w:sz w:val="28"/>
          <w:szCs w:val="28"/>
          <w:lang w:val="id-ID"/>
        </w:rPr>
        <w:t>Disusun oleh:</w:t>
      </w:r>
    </w:p>
    <w:p>
      <w:pPr>
        <w:spacing w:after="0" w:line="276" w:lineRule="auto"/>
        <w:jc w:val="center"/>
        <w:rPr>
          <w:rFonts w:ascii="Times New Roman" w:hAnsi="Times New Roman" w:cs="Times New Roman"/>
          <w:sz w:val="28"/>
          <w:szCs w:val="28"/>
          <w:lang w:val="id-ID"/>
        </w:rPr>
      </w:pPr>
      <w:r>
        <w:rPr>
          <w:rFonts w:ascii="Times New Roman" w:hAnsi="Times New Roman" w:cs="Times New Roman"/>
          <w:sz w:val="28"/>
          <w:szCs w:val="28"/>
          <w:lang w:val="id-ID"/>
        </w:rPr>
        <w:t>Kiszia Zivanora</w:t>
      </w:r>
    </w:p>
    <w:p>
      <w:pPr>
        <w:spacing w:after="0" w:line="240" w:lineRule="auto"/>
        <w:jc w:val="center"/>
        <w:rPr>
          <w:rFonts w:ascii="Times New Roman" w:hAnsi="Times New Roman" w:cs="Times New Roman"/>
          <w:sz w:val="28"/>
          <w:szCs w:val="28"/>
          <w:lang w:val="id-ID"/>
        </w:rPr>
      </w:pPr>
      <w:r>
        <w:rPr>
          <w:rFonts w:ascii="Times New Roman" w:hAnsi="Times New Roman" w:cs="Times New Roman"/>
          <w:sz w:val="28"/>
          <w:szCs w:val="28"/>
          <w:lang w:val="id-ID"/>
        </w:rPr>
        <w:t>172111001</w:t>
      </w:r>
    </w:p>
    <w:p>
      <w:pPr>
        <w:spacing w:after="0" w:line="240" w:lineRule="auto"/>
        <w:jc w:val="center"/>
        <w:rPr>
          <w:rFonts w:ascii="Times New Roman" w:hAnsi="Times New Roman" w:cs="Times New Roman"/>
          <w:sz w:val="28"/>
          <w:szCs w:val="28"/>
          <w:lang w:val="id-ID"/>
        </w:rPr>
      </w:pPr>
    </w:p>
    <w:p>
      <w:pPr>
        <w:spacing w:after="0" w:line="240" w:lineRule="auto"/>
        <w:jc w:val="center"/>
        <w:rPr>
          <w:rFonts w:ascii="Times New Roman" w:hAnsi="Times New Roman" w:cs="Times New Roman"/>
          <w:sz w:val="28"/>
          <w:szCs w:val="28"/>
          <w:lang w:val="id-ID"/>
        </w:rPr>
      </w:pPr>
    </w:p>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drawing>
          <wp:inline distT="0" distB="0" distL="0" distR="0">
            <wp:extent cx="1439545" cy="1439545"/>
            <wp:effectExtent l="0" t="0" r="8255" b="82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0000" cy="1440000"/>
                    </a:xfrm>
                    <a:prstGeom prst="rect">
                      <a:avLst/>
                    </a:prstGeom>
                    <a:noFill/>
                    <a:ln>
                      <a:noFill/>
                    </a:ln>
                  </pic:spPr>
                </pic:pic>
              </a:graphicData>
            </a:graphic>
          </wp:inline>
        </w:drawing>
      </w:r>
    </w:p>
    <w:p>
      <w:pPr>
        <w:spacing w:after="0" w:line="240" w:lineRule="auto"/>
        <w:jc w:val="center"/>
        <w:rPr>
          <w:rFonts w:ascii="Times New Roman" w:hAnsi="Times New Roman" w:cs="Times New Roman"/>
          <w:sz w:val="24"/>
          <w:szCs w:val="24"/>
          <w:lang w:val="id-ID"/>
        </w:rPr>
      </w:pPr>
    </w:p>
    <w:p>
      <w:pPr>
        <w:spacing w:after="0" w:line="240" w:lineRule="auto"/>
        <w:jc w:val="center"/>
        <w:rPr>
          <w:rFonts w:ascii="Times New Roman" w:hAnsi="Times New Roman" w:cs="Times New Roman"/>
          <w:sz w:val="24"/>
          <w:szCs w:val="24"/>
          <w:lang w:val="id-ID"/>
        </w:rPr>
      </w:pPr>
    </w:p>
    <w:p>
      <w:pPr>
        <w:spacing w:after="0" w:line="240" w:lineRule="auto"/>
        <w:jc w:val="center"/>
        <w:rPr>
          <w:rFonts w:ascii="Times New Roman" w:hAnsi="Times New Roman" w:cs="Times New Roman"/>
          <w:sz w:val="24"/>
          <w:szCs w:val="24"/>
          <w:lang w:val="id-ID"/>
        </w:rPr>
      </w:pPr>
    </w:p>
    <w:p>
      <w:pPr>
        <w:spacing w:after="0" w:line="240" w:lineRule="auto"/>
        <w:jc w:val="center"/>
        <w:rPr>
          <w:rFonts w:ascii="Times New Roman" w:hAnsi="Times New Roman" w:cs="Times New Roman"/>
          <w:sz w:val="24"/>
          <w:szCs w:val="24"/>
          <w:lang w:val="id-ID"/>
        </w:rPr>
      </w:pPr>
    </w:p>
    <w:p>
      <w:pPr>
        <w:spacing w:after="0" w:line="240" w:lineRule="auto"/>
        <w:jc w:val="center"/>
        <w:rPr>
          <w:rFonts w:ascii="Times New Roman" w:hAnsi="Times New Roman" w:cs="Times New Roman"/>
          <w:sz w:val="24"/>
          <w:szCs w:val="24"/>
          <w:lang w:val="id-ID"/>
        </w:rPr>
      </w:pPr>
    </w:p>
    <w:p>
      <w:pPr>
        <w:spacing w:after="0" w:line="240" w:lineRule="auto"/>
        <w:rPr>
          <w:rFonts w:ascii="Times New Roman" w:hAnsi="Times New Roman" w:cs="Times New Roman"/>
          <w:sz w:val="24"/>
          <w:szCs w:val="24"/>
          <w:lang w:val="id-ID"/>
        </w:rPr>
      </w:pPr>
    </w:p>
    <w:p>
      <w:pPr>
        <w:spacing w:after="0" w:line="240" w:lineRule="auto"/>
        <w:jc w:val="center"/>
        <w:rPr>
          <w:rFonts w:ascii="Times New Roman" w:hAnsi="Times New Roman" w:cs="Times New Roman"/>
          <w:sz w:val="24"/>
          <w:szCs w:val="24"/>
          <w:lang w:val="id-ID"/>
        </w:rPr>
      </w:pPr>
    </w:p>
    <w:p>
      <w:pPr>
        <w:spacing w:after="0" w:line="240" w:lineRule="auto"/>
        <w:jc w:val="center"/>
        <w:rPr>
          <w:rFonts w:ascii="Times New Roman" w:hAnsi="Times New Roman" w:cs="Times New Roman"/>
          <w:sz w:val="24"/>
          <w:szCs w:val="24"/>
          <w:lang w:val="id-ID"/>
        </w:rPr>
      </w:pPr>
    </w:p>
    <w:p>
      <w:pPr>
        <w:spacing w:after="0" w:line="240" w:lineRule="auto"/>
        <w:jc w:val="center"/>
        <w:rPr>
          <w:rFonts w:ascii="Times New Roman" w:hAnsi="Times New Roman" w:cs="Times New Roman"/>
          <w:sz w:val="24"/>
          <w:szCs w:val="24"/>
          <w:lang w:val="id-ID"/>
        </w:rPr>
      </w:pPr>
    </w:p>
    <w:p>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PROGRAM STUDI DESAIN KOMUNIKASI VISUAL</w:t>
      </w:r>
    </w:p>
    <w:p>
      <w:pPr>
        <w:spacing w:after="0" w:line="276" w:lineRule="auto"/>
        <w:jc w:val="center"/>
        <w:rPr>
          <w:rFonts w:ascii="Times New Roman" w:hAnsi="Times New Roman" w:cs="Times New Roman"/>
          <w:b/>
          <w:bCs/>
          <w:sz w:val="24"/>
          <w:szCs w:val="24"/>
          <w:lang w:val="id-ID"/>
        </w:rPr>
      </w:pPr>
    </w:p>
    <w:p>
      <w:pPr>
        <w:spacing w:after="0" w:line="276"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SEKOLAH TINGGI INFORMATIKA DAN KOMPUTER INDONESIA</w:t>
      </w:r>
    </w:p>
    <w:p>
      <w:pPr>
        <w:spacing w:after="0" w:line="276"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MALANG</w:t>
      </w:r>
    </w:p>
    <w:p>
      <w:pPr>
        <w:jc w:val="center"/>
        <w:rPr>
          <w:rFonts w:ascii="Times New Roman" w:hAnsi="Times New Roman" w:cs="Times New Roman" w:eastAsiaTheme="majorEastAsia"/>
          <w:b/>
          <w:bCs/>
          <w:sz w:val="28"/>
          <w:szCs w:val="28"/>
          <w:lang w:val="id-ID"/>
        </w:rPr>
      </w:pPr>
      <w:r>
        <w:rPr>
          <w:rFonts w:ascii="Times New Roman" w:hAnsi="Times New Roman" w:cs="Times New Roman"/>
          <w:sz w:val="28"/>
          <w:szCs w:val="28"/>
          <w:lang w:val="id-ID"/>
        </w:rPr>
        <w:t>2022</w:t>
      </w:r>
      <w:r>
        <w:rPr>
          <w:rFonts w:ascii="Times New Roman" w:hAnsi="Times New Roman" w:cs="Times New Roman"/>
          <w:b/>
          <w:bCs/>
          <w:sz w:val="28"/>
          <w:szCs w:val="28"/>
          <w:lang w:val="id-ID"/>
        </w:rPr>
        <w:br w:type="page"/>
      </w:r>
    </w:p>
    <w:p>
      <w:pPr>
        <w:rPr>
          <w:rFonts w:ascii="Times New Roman" w:hAnsi="Times New Roman" w:cs="Times New Roman"/>
          <w:b/>
          <w:bCs/>
          <w:sz w:val="28"/>
          <w:szCs w:val="28"/>
          <w:lang w:val="id-ID"/>
        </w:rPr>
        <w:sectPr>
          <w:pgSz w:w="11906" w:h="16838"/>
          <w:pgMar w:top="1701" w:right="1701" w:bottom="2268" w:left="2268" w:header="709" w:footer="709" w:gutter="0"/>
          <w:cols w:space="708" w:num="1"/>
          <w:docGrid w:linePitch="360" w:charSpace="0"/>
        </w:sectPr>
      </w:pPr>
    </w:p>
    <w:p>
      <w:pPr>
        <w:rPr>
          <w:rFonts w:ascii="Times New Roman" w:hAnsi="Times New Roman" w:cs="Times New Roman"/>
          <w:b/>
          <w:bCs/>
          <w:sz w:val="28"/>
          <w:szCs w:val="28"/>
          <w:lang w:val="id-ID"/>
        </w:rPr>
      </w:pPr>
      <w:r>
        <w:rPr>
          <w:rFonts w:ascii="Times New Roman" w:hAnsi="Times New Roman" w:eastAsia="Times New Roman" w:cs="Times New Roman"/>
          <w:b/>
          <w:sz w:val="24"/>
          <w:szCs w:val="24"/>
          <w:lang w:val="id-ID" w:eastAsia="en-SG"/>
        </w:rPr>
        <w:drawing>
          <wp:anchor distT="0" distB="0" distL="0" distR="0" simplePos="0" relativeHeight="251694080" behindDoc="0" locked="0" layoutInCell="1" allowOverlap="1">
            <wp:simplePos x="0" y="0"/>
            <wp:positionH relativeFrom="margin">
              <wp:align>center</wp:align>
            </wp:positionH>
            <wp:positionV relativeFrom="margin">
              <wp:align>center</wp:align>
            </wp:positionV>
            <wp:extent cx="1439545" cy="1454150"/>
            <wp:effectExtent l="0" t="0" r="8255" b="0"/>
            <wp:wrapSquare wrapText="bothSides"/>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png"/>
                    <pic:cNvPicPr>
                      <a:picLocks noChangeAspect="1"/>
                    </pic:cNvPicPr>
                  </pic:nvPicPr>
                  <pic:blipFill>
                    <a:blip r:embed="rId16" cstate="print"/>
                    <a:stretch>
                      <a:fillRect/>
                    </a:stretch>
                  </pic:blipFill>
                  <pic:spPr>
                    <a:xfrm>
                      <a:off x="0" y="0"/>
                      <a:ext cx="1439545" cy="1454150"/>
                    </a:xfrm>
                    <a:prstGeom prst="rect">
                      <a:avLst/>
                    </a:prstGeom>
                  </pic:spPr>
                </pic:pic>
              </a:graphicData>
            </a:graphic>
          </wp:anchor>
        </w:drawing>
      </w:r>
      <w:r>
        <w:rPr>
          <w:rFonts w:ascii="Times New Roman" w:hAnsi="Times New Roman" w:cs="Times New Roman"/>
          <w:b/>
          <w:bCs/>
          <w:sz w:val="28"/>
          <w:szCs w:val="28"/>
          <w:lang w:val="id-ID"/>
        </w:rPr>
        <w:br w:type="page"/>
      </w:r>
    </w:p>
    <w:p>
      <w:pPr>
        <w:spacing w:after="0" w:line="276" w:lineRule="auto"/>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PERANCANGAN </w:t>
      </w:r>
      <w:r>
        <w:rPr>
          <w:rFonts w:ascii="Times New Roman" w:hAnsi="Times New Roman" w:cs="Times New Roman"/>
          <w:i/>
          <w:iCs/>
          <w:sz w:val="28"/>
          <w:szCs w:val="28"/>
          <w:lang w:val="id-ID"/>
        </w:rPr>
        <w:t>BRAND IDENTITY</w:t>
      </w:r>
      <w:r>
        <w:rPr>
          <w:rFonts w:ascii="Times New Roman" w:hAnsi="Times New Roman" w:cs="Times New Roman"/>
          <w:sz w:val="28"/>
          <w:szCs w:val="28"/>
          <w:lang w:val="id-ID"/>
        </w:rPr>
        <w:t xml:space="preserve"> UMKM BENGKEL RAJAWALI MOTOR</w:t>
      </w:r>
    </w:p>
    <w:p>
      <w:pPr>
        <w:spacing w:after="0" w:line="480" w:lineRule="auto"/>
        <w:jc w:val="center"/>
        <w:rPr>
          <w:rFonts w:ascii="Times New Roman" w:hAnsi="Times New Roman" w:cs="Times New Roman"/>
          <w:sz w:val="28"/>
          <w:szCs w:val="28"/>
          <w:lang w:val="id-ID"/>
        </w:rPr>
      </w:pPr>
    </w:p>
    <w:p>
      <w:pPr>
        <w:spacing w:after="0" w:line="24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TUGAS AKHIR</w:t>
      </w:r>
    </w:p>
    <w:p>
      <w:pPr>
        <w:spacing w:after="0" w:line="240" w:lineRule="auto"/>
        <w:jc w:val="center"/>
        <w:rPr>
          <w:rFonts w:ascii="Times New Roman" w:hAnsi="Times New Roman" w:cs="Times New Roman"/>
          <w:sz w:val="28"/>
          <w:szCs w:val="28"/>
          <w:lang w:val="id-ID"/>
        </w:rPr>
      </w:pPr>
      <w:r>
        <w:rPr>
          <w:rFonts w:ascii="Times New Roman" w:hAnsi="Times New Roman" w:cs="Times New Roman"/>
          <w:sz w:val="28"/>
          <w:szCs w:val="28"/>
          <w:lang w:val="id-ID"/>
        </w:rPr>
        <w:t>Sebagai salah satu syarat untuk</w:t>
      </w:r>
    </w:p>
    <w:p>
      <w:pPr>
        <w:spacing w:after="0" w:line="240" w:lineRule="auto"/>
        <w:jc w:val="center"/>
        <w:rPr>
          <w:rFonts w:ascii="Times New Roman" w:hAnsi="Times New Roman" w:cs="Times New Roman"/>
          <w:sz w:val="28"/>
          <w:szCs w:val="28"/>
          <w:lang w:val="id-ID"/>
        </w:rPr>
      </w:pPr>
      <w:r>
        <w:rPr>
          <w:rFonts w:ascii="Times New Roman" w:hAnsi="Times New Roman" w:cs="Times New Roman"/>
          <w:sz w:val="28"/>
          <w:szCs w:val="28"/>
          <w:lang w:val="id-ID"/>
        </w:rPr>
        <w:t>memperoleh gelar sarjana</w:t>
      </w:r>
    </w:p>
    <w:p>
      <w:pPr>
        <w:spacing w:after="0" w:line="360" w:lineRule="auto"/>
        <w:jc w:val="center"/>
        <w:rPr>
          <w:rFonts w:ascii="Times New Roman" w:hAnsi="Times New Roman" w:cs="Times New Roman"/>
          <w:sz w:val="28"/>
          <w:szCs w:val="28"/>
          <w:lang w:val="id-ID"/>
        </w:rPr>
      </w:pPr>
      <w:r>
        <w:rPr>
          <w:rFonts w:ascii="Times New Roman" w:hAnsi="Times New Roman" w:cs="Times New Roman"/>
          <w:sz w:val="28"/>
          <w:szCs w:val="28"/>
          <w:lang w:val="id-ID"/>
        </w:rPr>
        <w:t>pada Program Studi Desain Komunikasi Visual</w:t>
      </w:r>
    </w:p>
    <w:p>
      <w:pPr>
        <w:spacing w:after="0" w:line="480" w:lineRule="auto"/>
        <w:jc w:val="center"/>
        <w:rPr>
          <w:rFonts w:ascii="Times New Roman" w:hAnsi="Times New Roman" w:cs="Times New Roman"/>
          <w:sz w:val="28"/>
          <w:szCs w:val="28"/>
          <w:lang w:val="id-ID"/>
        </w:rPr>
      </w:pPr>
    </w:p>
    <w:p>
      <w:pPr>
        <w:spacing w:after="0" w:line="480" w:lineRule="auto"/>
        <w:jc w:val="center"/>
        <w:rPr>
          <w:rFonts w:ascii="Times New Roman" w:hAnsi="Times New Roman" w:cs="Times New Roman"/>
          <w:sz w:val="28"/>
          <w:szCs w:val="28"/>
          <w:lang w:val="id-ID"/>
        </w:rPr>
      </w:pPr>
    </w:p>
    <w:p>
      <w:pPr>
        <w:spacing w:after="0" w:line="276" w:lineRule="auto"/>
        <w:jc w:val="center"/>
        <w:rPr>
          <w:rFonts w:ascii="Times New Roman" w:hAnsi="Times New Roman" w:cs="Times New Roman"/>
          <w:sz w:val="28"/>
          <w:szCs w:val="28"/>
          <w:lang w:val="id-ID"/>
        </w:rPr>
      </w:pPr>
      <w:r>
        <w:rPr>
          <w:rFonts w:ascii="Times New Roman" w:hAnsi="Times New Roman" w:cs="Times New Roman"/>
          <w:sz w:val="28"/>
          <w:szCs w:val="28"/>
          <w:lang w:val="id-ID"/>
        </w:rPr>
        <w:t>Disusun oleh:</w:t>
      </w:r>
    </w:p>
    <w:p>
      <w:pPr>
        <w:spacing w:after="0" w:line="276" w:lineRule="auto"/>
        <w:jc w:val="center"/>
        <w:rPr>
          <w:rFonts w:ascii="Times New Roman" w:hAnsi="Times New Roman" w:cs="Times New Roman"/>
          <w:sz w:val="28"/>
          <w:szCs w:val="28"/>
          <w:lang w:val="id-ID"/>
        </w:rPr>
      </w:pPr>
      <w:r>
        <w:rPr>
          <w:rFonts w:ascii="Times New Roman" w:hAnsi="Times New Roman" w:cs="Times New Roman"/>
          <w:sz w:val="28"/>
          <w:szCs w:val="28"/>
          <w:lang w:val="id-ID"/>
        </w:rPr>
        <w:t>Kiszia Zivanora</w:t>
      </w:r>
    </w:p>
    <w:p>
      <w:pPr>
        <w:spacing w:after="0" w:line="480" w:lineRule="auto"/>
        <w:jc w:val="center"/>
        <w:rPr>
          <w:rFonts w:ascii="Times New Roman" w:hAnsi="Times New Roman" w:cs="Times New Roman"/>
          <w:sz w:val="28"/>
          <w:szCs w:val="28"/>
          <w:lang w:val="id-ID"/>
        </w:rPr>
      </w:pPr>
      <w:r>
        <w:rPr>
          <w:rFonts w:ascii="Times New Roman" w:hAnsi="Times New Roman" w:cs="Times New Roman"/>
          <w:sz w:val="28"/>
          <w:szCs w:val="28"/>
          <w:lang w:val="id-ID"/>
        </w:rPr>
        <w:t>172111001</w:t>
      </w:r>
    </w:p>
    <w:p>
      <w:pPr>
        <w:spacing w:after="0" w:line="480" w:lineRule="auto"/>
        <w:jc w:val="center"/>
        <w:rPr>
          <w:rFonts w:ascii="Times New Roman" w:hAnsi="Times New Roman" w:cs="Times New Roman"/>
          <w:sz w:val="28"/>
          <w:szCs w:val="28"/>
          <w:lang w:val="id-ID"/>
        </w:rPr>
      </w:pPr>
    </w:p>
    <w:p>
      <w:pPr>
        <w:spacing w:after="0" w:line="480" w:lineRule="auto"/>
        <w:jc w:val="center"/>
        <w:rPr>
          <w:rFonts w:ascii="Times New Roman" w:hAnsi="Times New Roman" w:cs="Times New Roman"/>
          <w:sz w:val="28"/>
          <w:szCs w:val="28"/>
          <w:lang w:val="id-ID"/>
        </w:rPr>
      </w:pPr>
      <w:r>
        <w:rPr>
          <w:rFonts w:ascii="Times New Roman" w:hAnsi="Times New Roman" w:cs="Times New Roman"/>
          <w:sz w:val="28"/>
          <w:szCs w:val="28"/>
          <w:lang w:val="id-ID"/>
        </w:rPr>
        <w:drawing>
          <wp:inline distT="0" distB="0" distL="0" distR="0">
            <wp:extent cx="1439545" cy="1439545"/>
            <wp:effectExtent l="0" t="0" r="8255" b="825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0000" cy="1440000"/>
                    </a:xfrm>
                    <a:prstGeom prst="rect">
                      <a:avLst/>
                    </a:prstGeom>
                    <a:noFill/>
                    <a:ln>
                      <a:noFill/>
                    </a:ln>
                  </pic:spPr>
                </pic:pic>
              </a:graphicData>
            </a:graphic>
          </wp:inline>
        </w:drawing>
      </w:r>
    </w:p>
    <w:p>
      <w:pPr>
        <w:spacing w:after="0" w:line="480" w:lineRule="auto"/>
        <w:rPr>
          <w:rFonts w:ascii="Times New Roman" w:hAnsi="Times New Roman" w:cs="Times New Roman"/>
          <w:sz w:val="28"/>
          <w:szCs w:val="28"/>
          <w:lang w:val="id-ID"/>
        </w:rPr>
      </w:pPr>
    </w:p>
    <w:p>
      <w:pPr>
        <w:spacing w:after="0" w:line="480" w:lineRule="auto"/>
        <w:jc w:val="center"/>
        <w:rPr>
          <w:rFonts w:ascii="Times New Roman" w:hAnsi="Times New Roman" w:cs="Times New Roman"/>
          <w:sz w:val="28"/>
          <w:szCs w:val="28"/>
          <w:lang w:val="id-ID"/>
        </w:rPr>
      </w:pPr>
    </w:p>
    <w:p>
      <w:pPr>
        <w:spacing w:after="0" w:line="48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PROGRAM STUDI DESAIN KOMUNIKASI VISUAL</w:t>
      </w:r>
    </w:p>
    <w:p>
      <w:pPr>
        <w:spacing w:after="0" w:line="480" w:lineRule="auto"/>
        <w:jc w:val="center"/>
        <w:rPr>
          <w:rFonts w:ascii="Times New Roman" w:hAnsi="Times New Roman" w:cs="Times New Roman"/>
          <w:b/>
          <w:bCs/>
          <w:sz w:val="28"/>
          <w:szCs w:val="28"/>
          <w:lang w:val="id-ID"/>
        </w:rPr>
      </w:pPr>
    </w:p>
    <w:p>
      <w:pPr>
        <w:spacing w:after="0" w:line="276"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SEKOLAH TINGGI INFORMATIKA DAN KOMPUTER INDONESIA</w:t>
      </w:r>
    </w:p>
    <w:p>
      <w:pPr>
        <w:spacing w:after="0" w:line="276"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MALANG</w:t>
      </w:r>
    </w:p>
    <w:p>
      <w:pPr>
        <w:jc w:val="center"/>
        <w:rPr>
          <w:rFonts w:ascii="Times New Roman" w:hAnsi="Times New Roman" w:cs="Times New Roman"/>
          <w:b/>
          <w:bCs/>
          <w:sz w:val="28"/>
          <w:szCs w:val="28"/>
          <w:lang w:val="id-ID"/>
        </w:rPr>
      </w:pPr>
      <w:r>
        <w:rPr>
          <w:rFonts w:ascii="Times New Roman" w:hAnsi="Times New Roman" w:cs="Times New Roman"/>
          <w:b/>
          <w:bCs/>
          <w:lang w:val="id-ID"/>
        </w:rPr>
        <w:t>2022</w:t>
      </w:r>
      <w:r>
        <w:rPr>
          <w:rFonts w:ascii="Times New Roman" w:hAnsi="Times New Roman" w:cs="Times New Roman"/>
          <w:b/>
          <w:bCs/>
          <w:sz w:val="28"/>
          <w:szCs w:val="28"/>
          <w:lang w:val="id-ID"/>
        </w:rPr>
        <w:br w:type="page"/>
      </w:r>
    </w:p>
    <w:p>
      <w:pPr>
        <w:spacing w:after="0"/>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drawing>
          <wp:anchor distT="0" distB="0" distL="114300" distR="114300" simplePos="0" relativeHeight="251697152" behindDoc="0" locked="0" layoutInCell="1" allowOverlap="1">
            <wp:simplePos x="0" y="0"/>
            <wp:positionH relativeFrom="page">
              <wp:posOffset>716280</wp:posOffset>
            </wp:positionH>
            <wp:positionV relativeFrom="paragraph">
              <wp:posOffset>-899160</wp:posOffset>
            </wp:positionV>
            <wp:extent cx="6699885" cy="8903335"/>
            <wp:effectExtent l="0" t="0" r="635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17">
                      <a:extLst>
                        <a:ext uri="{28A0092B-C50C-407E-A947-70E740481C1C}">
                          <a14:useLocalDpi xmlns:a14="http://schemas.microsoft.com/office/drawing/2010/main" val="0"/>
                        </a:ext>
                      </a:extLst>
                    </a:blip>
                    <a:srcRect b="9407"/>
                    <a:stretch>
                      <a:fillRect/>
                    </a:stretch>
                  </pic:blipFill>
                  <pic:spPr>
                    <a:xfrm>
                      <a:off x="0" y="0"/>
                      <a:ext cx="6699715" cy="8903623"/>
                    </a:xfrm>
                    <a:prstGeom prst="rect">
                      <a:avLst/>
                    </a:prstGeom>
                    <a:noFill/>
                    <a:ln>
                      <a:noFill/>
                    </a:ln>
                  </pic:spPr>
                </pic:pic>
              </a:graphicData>
            </a:graphic>
          </wp:anchor>
        </w:drawing>
      </w:r>
      <w:r>
        <w:rPr>
          <w:rFonts w:ascii="Times New Roman" w:hAnsi="Times New Roman" w:cs="Times New Roman"/>
          <w:b/>
          <w:bCs/>
          <w:sz w:val="28"/>
          <w:szCs w:val="28"/>
          <w:lang w:val="id-ID"/>
        </w:rPr>
        <w:t>PERNYATAAN</w:t>
      </w:r>
    </w:p>
    <w:p>
      <w:pPr>
        <w:spacing w:after="0"/>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ORISINALITAS TUGAS AKHIR</w:t>
      </w:r>
    </w:p>
    <w:p>
      <w:pPr>
        <w:spacing w:after="0"/>
        <w:jc w:val="center"/>
        <w:rPr>
          <w:rFonts w:ascii="Times New Roman" w:hAnsi="Times New Roman" w:cs="Times New Roman"/>
          <w:b/>
          <w:bCs/>
          <w:sz w:val="28"/>
          <w:szCs w:val="28"/>
          <w:lang w:val="id-ID"/>
        </w:rPr>
      </w:pPr>
    </w:p>
    <w:p>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Saya yang bertandatangan dibawah ini:</w:t>
      </w:r>
    </w:p>
    <w:p>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Nama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 Kiszia Zivanora</w:t>
      </w:r>
    </w:p>
    <w:p>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NRP</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 172111001</w:t>
      </w:r>
    </w:p>
    <w:p>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Program Studi</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 Desain Komunikasi Visual</w:t>
      </w:r>
    </w:p>
    <w:p>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Jenjang Studi</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 S1</w:t>
      </w:r>
    </w:p>
    <w:p>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Dengan ini saya menyatakan bahwa:</w:t>
      </w:r>
    </w:p>
    <w:p>
      <w:pPr>
        <w:pStyle w:val="29"/>
        <w:numPr>
          <w:ilvl w:val="0"/>
          <w:numId w:val="1"/>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Tugas akhir ini murni ide, rumusan dan penelitian sendiri, tanpa bantuan dari pihak manapun selain Dosen Pembimbing.</w:t>
      </w:r>
    </w:p>
    <w:p>
      <w:pPr>
        <w:pStyle w:val="29"/>
        <w:numPr>
          <w:ilvl w:val="0"/>
          <w:numId w:val="1"/>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Tugas akhir ini belum pernah digunakan untuk memperoleh gelar sarjana, baik di Sekolah Tinggi Informatika &amp; Komputer Indonesia (STIKI)-Malang atau di perguruan tinggi lain.</w:t>
      </w:r>
    </w:p>
    <w:p>
      <w:pPr>
        <w:pStyle w:val="29"/>
        <w:numPr>
          <w:ilvl w:val="0"/>
          <w:numId w:val="1"/>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Tugas akhir ini tidak memuat karya atau pendapat yang ditulis atau diterbitkan oleh pihak ketiga, kecuali secara tertulis dengan mencantumkan sebagai acuan dalam naskah dengan menyebutkan nama pengarang dan mencantumkan dalam daftar pustaka.</w:t>
      </w:r>
    </w:p>
    <w:p>
      <w:pPr>
        <w:spacing w:after="0" w:line="360" w:lineRule="auto"/>
        <w:rPr>
          <w:rFonts w:ascii="Times New Roman" w:hAnsi="Times New Roman" w:cs="Times New Roman"/>
          <w:sz w:val="24"/>
          <w:szCs w:val="24"/>
          <w:lang w:val="id-ID"/>
        </w:rPr>
      </w:pPr>
    </w:p>
    <w:p>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Demikian pernyataan ini dibuat dengan sesungguhnya dan jika dikemudian hari terbukti ada unsur-unsur plagiasi, maka saya bersedia menerima sanksi akademik yakni pencabutan gelar yang sudah diberikan melalui karya tulis ini, dan sanksi lainnya sesuai dengan norma yang ada di perguruan tinggi.</w:t>
      </w:r>
    </w:p>
    <w:p>
      <w:pPr>
        <w:spacing w:after="0" w:line="240" w:lineRule="auto"/>
        <w:rPr>
          <w:rFonts w:ascii="Times New Roman" w:hAnsi="Times New Roman" w:cs="Times New Roman"/>
          <w:sz w:val="24"/>
          <w:szCs w:val="24"/>
          <w:lang w:val="id-ID"/>
        </w:rPr>
      </w:pPr>
    </w:p>
    <w:p>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pPr>
        <w:spacing w:after="0" w:line="240" w:lineRule="auto"/>
        <w:ind w:left="4820"/>
        <w:rPr>
          <w:rFonts w:ascii="Times New Roman" w:hAnsi="Times New Roman" w:cs="Times New Roman"/>
          <w:sz w:val="24"/>
          <w:szCs w:val="24"/>
          <w:lang w:val="id-ID"/>
        </w:rPr>
      </w:pPr>
      <w:r>
        <w:rPr>
          <w:rFonts w:ascii="Times New Roman" w:hAnsi="Times New Roman" w:cs="Times New Roman"/>
          <w:sz w:val="24"/>
          <w:szCs w:val="24"/>
          <w:lang w:val="id-ID"/>
        </w:rPr>
        <w:t>Malang, 13 Juli 2022</w:t>
      </w:r>
    </w:p>
    <w:p>
      <w:pPr>
        <w:spacing w:after="0" w:line="240" w:lineRule="auto"/>
        <w:ind w:left="4820"/>
        <w:rPr>
          <w:rFonts w:ascii="Times New Roman" w:hAnsi="Times New Roman" w:cs="Times New Roman"/>
          <w:sz w:val="24"/>
          <w:szCs w:val="24"/>
          <w:lang w:val="id-ID"/>
        </w:rPr>
      </w:pPr>
      <w:r>
        <w:rPr>
          <w:rFonts w:ascii="Times New Roman" w:hAnsi="Times New Roman" w:cs="Times New Roman"/>
          <w:sz w:val="24"/>
          <w:szCs w:val="24"/>
          <w:lang w:val="id-ID"/>
        </w:rPr>
        <w:t>Yang menyatakan,</w:t>
      </w:r>
    </w:p>
    <w:p>
      <w:pPr>
        <w:spacing w:after="0" w:line="240" w:lineRule="auto"/>
        <w:ind w:left="4820"/>
        <w:rPr>
          <w:rFonts w:ascii="Times New Roman" w:hAnsi="Times New Roman" w:cs="Times New Roman"/>
          <w:sz w:val="24"/>
          <w:szCs w:val="24"/>
          <w:lang w:val="id-ID"/>
        </w:rPr>
      </w:pPr>
    </w:p>
    <w:p>
      <w:pPr>
        <w:spacing w:after="0" w:line="240" w:lineRule="auto"/>
        <w:ind w:left="4820"/>
        <w:rPr>
          <w:rFonts w:ascii="Times New Roman" w:hAnsi="Times New Roman" w:cs="Times New Roman"/>
          <w:sz w:val="24"/>
          <w:szCs w:val="24"/>
          <w:lang w:val="id-ID"/>
        </w:rPr>
      </w:pPr>
    </w:p>
    <w:p>
      <w:pPr>
        <w:spacing w:after="0" w:line="240" w:lineRule="auto"/>
        <w:ind w:left="4820"/>
        <w:rPr>
          <w:rFonts w:ascii="Times New Roman" w:hAnsi="Times New Roman" w:cs="Times New Roman"/>
          <w:sz w:val="24"/>
          <w:szCs w:val="24"/>
          <w:lang w:val="id-ID"/>
        </w:rPr>
      </w:pPr>
    </w:p>
    <w:p>
      <w:pPr>
        <w:spacing w:after="0" w:line="240" w:lineRule="auto"/>
        <w:ind w:left="4820"/>
        <w:rPr>
          <w:rFonts w:ascii="Times New Roman" w:hAnsi="Times New Roman" w:cs="Times New Roman"/>
          <w:sz w:val="24"/>
          <w:szCs w:val="24"/>
          <w:lang w:val="id-ID"/>
        </w:rPr>
      </w:pPr>
      <w:r>
        <w:rPr>
          <w:rFonts w:ascii="Times New Roman" w:hAnsi="Times New Roman" w:cs="Times New Roman"/>
          <w:sz w:val="24"/>
          <w:szCs w:val="24"/>
          <w:lang w:val="id-ID"/>
        </w:rPr>
        <w:t>Kiszia Zivanora</w:t>
      </w:r>
    </w:p>
    <w:p>
      <w:pPr>
        <w:spacing w:after="0" w:line="240" w:lineRule="auto"/>
        <w:ind w:left="4820"/>
        <w:rPr>
          <w:rFonts w:ascii="Times New Roman" w:hAnsi="Times New Roman" w:cs="Times New Roman"/>
          <w:sz w:val="24"/>
          <w:szCs w:val="24"/>
          <w:lang w:val="id-ID"/>
        </w:rPr>
      </w:pPr>
      <w:r>
        <w:rPr>
          <w:rFonts w:ascii="Times New Roman" w:hAnsi="Times New Roman" w:cs="Times New Roman"/>
          <w:sz w:val="24"/>
          <w:szCs w:val="24"/>
          <w:lang w:val="id-ID"/>
        </w:rPr>
        <w:t>172111001</w:t>
      </w:r>
    </w:p>
    <w:p>
      <w:pPr>
        <w:jc w:val="both"/>
        <w:rPr>
          <w:rFonts w:ascii="Times New Roman" w:hAnsi="Times New Roman" w:cs="Times New Roman"/>
          <w:sz w:val="24"/>
          <w:szCs w:val="24"/>
          <w:lang w:val="id-ID"/>
        </w:rPr>
      </w:pPr>
      <w:r>
        <w:rPr>
          <w:rFonts w:ascii="Times New Roman" w:hAnsi="Times New Roman" w:cs="Times New Roman"/>
          <w:b/>
          <w:bCs/>
          <w:sz w:val="28"/>
          <w:szCs w:val="28"/>
          <w:lang w:val="id-ID"/>
        </w:rPr>
        <w:br w:type="page"/>
      </w:r>
    </w:p>
    <w:p>
      <w:pPr>
        <w:spacing w:after="0" w:line="240" w:lineRule="auto"/>
        <w:jc w:val="center"/>
        <w:rPr>
          <w:rFonts w:ascii="Times New Roman" w:hAnsi="Times New Roman" w:cs="Times New Roman"/>
          <w:sz w:val="24"/>
          <w:szCs w:val="24"/>
          <w:lang w:val="id-ID"/>
        </w:rPr>
      </w:pPr>
      <w:bookmarkStart w:id="1" w:name="_Hlk108672703"/>
      <w:r>
        <w:rPr>
          <w:rFonts w:ascii="Times New Roman" w:hAnsi="Times New Roman" w:cs="Times New Roman"/>
          <w:b/>
          <w:bCs/>
          <w:sz w:val="28"/>
          <w:szCs w:val="28"/>
          <w:lang w:val="id-ID"/>
        </w:rPr>
        <w:t>TUGAS AKHIR BERJUDUL</w:t>
      </w:r>
    </w:p>
    <w:p>
      <w:pPr>
        <w:spacing w:after="0"/>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PERANCANGAN </w:t>
      </w:r>
      <w:r>
        <w:rPr>
          <w:rFonts w:ascii="Times New Roman" w:hAnsi="Times New Roman" w:cs="Times New Roman"/>
          <w:i/>
          <w:iCs/>
          <w:sz w:val="28"/>
          <w:szCs w:val="28"/>
          <w:lang w:val="id-ID"/>
        </w:rPr>
        <w:t>BRAND IDENTITY</w:t>
      </w:r>
      <w:r>
        <w:rPr>
          <w:rFonts w:ascii="Times New Roman" w:hAnsi="Times New Roman" w:cs="Times New Roman"/>
          <w:sz w:val="28"/>
          <w:szCs w:val="28"/>
          <w:lang w:val="id-ID"/>
        </w:rPr>
        <w:t xml:space="preserve"> UMKM BENGKEL RAJAWALI MOTOR</w:t>
      </w:r>
    </w:p>
    <w:p>
      <w:pPr>
        <w:spacing w:after="0"/>
        <w:jc w:val="center"/>
        <w:rPr>
          <w:rFonts w:ascii="Times New Roman" w:hAnsi="Times New Roman" w:cs="Times New Roman"/>
          <w:sz w:val="28"/>
          <w:szCs w:val="28"/>
          <w:lang w:val="id-ID"/>
        </w:rPr>
      </w:pPr>
    </w:p>
    <w:p>
      <w:pPr>
        <w:spacing w:after="0"/>
        <w:jc w:val="center"/>
        <w:rPr>
          <w:rFonts w:ascii="Times New Roman" w:hAnsi="Times New Roman" w:cs="Times New Roman"/>
          <w:sz w:val="28"/>
          <w:szCs w:val="28"/>
          <w:lang w:val="id-ID"/>
        </w:rPr>
      </w:pPr>
    </w:p>
    <w:p>
      <w:pPr>
        <w:spacing w:after="0"/>
        <w:jc w:val="center"/>
        <w:rPr>
          <w:rFonts w:ascii="Times New Roman" w:hAnsi="Times New Roman" w:cs="Times New Roman"/>
          <w:sz w:val="28"/>
          <w:szCs w:val="28"/>
          <w:lang w:val="id-ID"/>
        </w:rPr>
      </w:pPr>
    </w:p>
    <w:p>
      <w:pPr>
        <w:spacing w:after="0" w:line="276" w:lineRule="auto"/>
        <w:jc w:val="center"/>
        <w:rPr>
          <w:rFonts w:ascii="Times New Roman" w:hAnsi="Times New Roman" w:cs="Times New Roman"/>
          <w:sz w:val="28"/>
          <w:szCs w:val="28"/>
          <w:lang w:val="id-ID"/>
        </w:rPr>
      </w:pPr>
      <w:r>
        <w:rPr>
          <w:rFonts w:ascii="Times New Roman" w:hAnsi="Times New Roman" w:cs="Times New Roman"/>
          <w:sz w:val="28"/>
          <w:szCs w:val="28"/>
          <w:lang w:val="id-ID"/>
        </w:rPr>
        <w:t>Disusun oleh:</w:t>
      </w:r>
    </w:p>
    <w:p>
      <w:pPr>
        <w:spacing w:after="0" w:line="276" w:lineRule="auto"/>
        <w:jc w:val="center"/>
        <w:rPr>
          <w:rFonts w:ascii="Times New Roman" w:hAnsi="Times New Roman" w:cs="Times New Roman"/>
          <w:sz w:val="28"/>
          <w:szCs w:val="28"/>
          <w:lang w:val="id-ID"/>
        </w:rPr>
      </w:pPr>
      <w:r>
        <w:rPr>
          <w:rFonts w:ascii="Times New Roman" w:hAnsi="Times New Roman" w:cs="Times New Roman"/>
          <w:sz w:val="28"/>
          <w:szCs w:val="28"/>
          <w:lang w:val="id-ID"/>
        </w:rPr>
        <w:t>Kiszia Zivanora</w:t>
      </w:r>
    </w:p>
    <w:p>
      <w:pPr>
        <w:spacing w:after="0" w:line="276" w:lineRule="auto"/>
        <w:jc w:val="center"/>
        <w:rPr>
          <w:rFonts w:ascii="Times New Roman" w:hAnsi="Times New Roman" w:cs="Times New Roman"/>
          <w:sz w:val="28"/>
          <w:szCs w:val="28"/>
          <w:lang w:val="id-ID"/>
        </w:rPr>
      </w:pPr>
      <w:r>
        <w:rPr>
          <w:rFonts w:ascii="Times New Roman" w:hAnsi="Times New Roman" w:cs="Times New Roman"/>
          <w:sz w:val="28"/>
          <w:szCs w:val="28"/>
          <w:lang w:val="id-ID"/>
        </w:rPr>
        <w:t>172111001</w:t>
      </w:r>
    </w:p>
    <w:p>
      <w:pPr>
        <w:spacing w:after="0"/>
        <w:jc w:val="center"/>
        <w:rPr>
          <w:rFonts w:ascii="Times New Roman" w:hAnsi="Times New Roman" w:cs="Times New Roman"/>
          <w:sz w:val="28"/>
          <w:szCs w:val="28"/>
          <w:lang w:val="id-ID"/>
        </w:rPr>
      </w:pPr>
    </w:p>
    <w:p>
      <w:pPr>
        <w:spacing w:after="0"/>
        <w:jc w:val="center"/>
        <w:rPr>
          <w:rFonts w:ascii="Times New Roman" w:hAnsi="Times New Roman" w:cs="Times New Roman"/>
          <w:sz w:val="28"/>
          <w:szCs w:val="28"/>
          <w:lang w:val="id-ID"/>
        </w:rPr>
      </w:pPr>
    </w:p>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Telah dipertahankan dalam Sidang Tugas Akhir</w:t>
      </w:r>
    </w:p>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pada tanggal 25 Januari 2022</w:t>
      </w:r>
    </w:p>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dan dinyatakan telah memenuhi syarat untuk diterima</w:t>
      </w:r>
    </w:p>
    <w:p>
      <w:pPr>
        <w:spacing w:after="0" w:line="276" w:lineRule="auto"/>
        <w:jc w:val="center"/>
        <w:rPr>
          <w:rFonts w:ascii="Times New Roman" w:hAnsi="Times New Roman" w:cs="Times New Roman"/>
          <w:sz w:val="24"/>
          <w:szCs w:val="24"/>
          <w:lang w:val="id-ID"/>
        </w:rPr>
      </w:pPr>
    </w:p>
    <w:p>
      <w:pPr>
        <w:spacing w:after="0" w:line="276" w:lineRule="auto"/>
        <w:jc w:val="center"/>
        <w:rPr>
          <w:rFonts w:ascii="Times New Roman" w:hAnsi="Times New Roman" w:cs="Times New Roman"/>
          <w:sz w:val="24"/>
          <w:szCs w:val="24"/>
          <w:lang w:val="id-ID"/>
        </w:rPr>
      </w:pP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46"/>
        <w:gridCol w:w="40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8" w:type="dxa"/>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KOMISI SIDANG,</w:t>
            </w:r>
          </w:p>
          <w:p>
            <w:pPr>
              <w:spacing w:after="0" w:line="240" w:lineRule="auto"/>
              <w:jc w:val="center"/>
              <w:rPr>
                <w:rFonts w:ascii="Times New Roman" w:hAnsi="Times New Roman" w:cs="Times New Roman"/>
                <w:sz w:val="24"/>
                <w:szCs w:val="24"/>
                <w:lang w:val="id-ID"/>
              </w:rPr>
            </w:pPr>
          </w:p>
          <w:p>
            <w:pPr>
              <w:spacing w:after="0" w:line="240" w:lineRule="auto"/>
              <w:jc w:val="center"/>
              <w:rPr>
                <w:rFonts w:ascii="Times New Roman" w:hAnsi="Times New Roman" w:cs="Times New Roman"/>
                <w:sz w:val="24"/>
                <w:szCs w:val="24"/>
                <w:lang w:val="id-ID"/>
              </w:rPr>
            </w:pPr>
          </w:p>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Bagus Kristomoyo S.Kom., M.MT</w:t>
            </w:r>
          </w:p>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Ketua Sidang/Pembimbing Utama</w:t>
            </w:r>
          </w:p>
        </w:tc>
        <w:tc>
          <w:tcPr>
            <w:tcW w:w="4508" w:type="dxa"/>
          </w:tcPr>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KOMISI PENGUJI,</w:t>
            </w:r>
          </w:p>
          <w:p>
            <w:pPr>
              <w:spacing w:after="0" w:line="240" w:lineRule="auto"/>
              <w:jc w:val="center"/>
              <w:rPr>
                <w:rFonts w:ascii="Times New Roman" w:hAnsi="Times New Roman" w:cs="Times New Roman"/>
                <w:sz w:val="24"/>
                <w:szCs w:val="24"/>
                <w:lang w:val="id-ID"/>
              </w:rPr>
            </w:pPr>
          </w:p>
          <w:p>
            <w:pPr>
              <w:spacing w:after="0" w:line="240" w:lineRule="auto"/>
              <w:jc w:val="center"/>
              <w:rPr>
                <w:rFonts w:ascii="Times New Roman" w:hAnsi="Times New Roman" w:cs="Times New Roman"/>
                <w:sz w:val="24"/>
                <w:szCs w:val="24"/>
                <w:lang w:val="id-ID"/>
              </w:rPr>
            </w:pPr>
          </w:p>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Mahendra Wibawa S.Sn., M.Pd</w:t>
            </w:r>
          </w:p>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Penguji 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8" w:type="dxa"/>
          </w:tcPr>
          <w:p>
            <w:pPr>
              <w:spacing w:after="0" w:line="240" w:lineRule="auto"/>
              <w:jc w:val="center"/>
              <w:rPr>
                <w:rFonts w:ascii="Times New Roman" w:hAnsi="Times New Roman" w:cs="Times New Roman"/>
                <w:sz w:val="24"/>
                <w:szCs w:val="24"/>
                <w:lang w:val="id-ID"/>
              </w:rPr>
            </w:pPr>
          </w:p>
          <w:p>
            <w:pPr>
              <w:spacing w:after="0" w:line="240" w:lineRule="auto"/>
              <w:jc w:val="center"/>
              <w:rPr>
                <w:rFonts w:ascii="Times New Roman" w:hAnsi="Times New Roman" w:cs="Times New Roman"/>
                <w:sz w:val="24"/>
                <w:szCs w:val="24"/>
                <w:lang w:val="id-ID"/>
              </w:rPr>
            </w:pPr>
          </w:p>
          <w:p>
            <w:pPr>
              <w:spacing w:after="0" w:line="240" w:lineRule="auto"/>
              <w:jc w:val="center"/>
              <w:rPr>
                <w:rFonts w:ascii="Times New Roman" w:hAnsi="Times New Roman" w:cs="Times New Roman"/>
                <w:sz w:val="24"/>
                <w:szCs w:val="24"/>
                <w:lang w:val="id-ID"/>
              </w:rPr>
            </w:pPr>
          </w:p>
          <w:p>
            <w:pPr>
              <w:spacing w:after="0" w:line="240" w:lineRule="auto"/>
              <w:jc w:val="center"/>
              <w:rPr>
                <w:rFonts w:ascii="Times New Roman" w:hAnsi="Times New Roman" w:cs="Times New Roman"/>
                <w:sz w:val="24"/>
                <w:szCs w:val="24"/>
                <w:lang w:val="id-ID"/>
              </w:rPr>
            </w:pPr>
          </w:p>
          <w:p>
            <w:pPr>
              <w:spacing w:after="0" w:line="240" w:lineRule="auto"/>
              <w:jc w:val="center"/>
              <w:rPr>
                <w:rFonts w:ascii="Times New Roman" w:hAnsi="Times New Roman" w:cs="Times New Roman"/>
                <w:sz w:val="24"/>
                <w:szCs w:val="24"/>
                <w:lang w:val="id-ID"/>
              </w:rPr>
            </w:pPr>
          </w:p>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Adita Ayu Kusumasari S.Sn., M.Sn</w:t>
            </w:r>
          </w:p>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Co. Pembimbing</w:t>
            </w:r>
          </w:p>
        </w:tc>
        <w:tc>
          <w:tcPr>
            <w:tcW w:w="4508" w:type="dxa"/>
          </w:tcPr>
          <w:p>
            <w:pPr>
              <w:spacing w:after="0" w:line="240" w:lineRule="auto"/>
              <w:jc w:val="center"/>
              <w:rPr>
                <w:rFonts w:ascii="Times New Roman" w:hAnsi="Times New Roman" w:cs="Times New Roman"/>
                <w:sz w:val="24"/>
                <w:szCs w:val="24"/>
                <w:lang w:val="id-ID"/>
              </w:rPr>
            </w:pPr>
          </w:p>
          <w:p>
            <w:pPr>
              <w:spacing w:after="0" w:line="240" w:lineRule="auto"/>
              <w:jc w:val="center"/>
              <w:rPr>
                <w:rFonts w:ascii="Times New Roman" w:hAnsi="Times New Roman" w:cs="Times New Roman"/>
                <w:sz w:val="24"/>
                <w:szCs w:val="24"/>
                <w:lang w:val="id-ID"/>
              </w:rPr>
            </w:pPr>
          </w:p>
          <w:p>
            <w:pPr>
              <w:spacing w:after="0" w:line="240" w:lineRule="auto"/>
              <w:jc w:val="center"/>
              <w:rPr>
                <w:rFonts w:ascii="Times New Roman" w:hAnsi="Times New Roman" w:cs="Times New Roman"/>
                <w:sz w:val="24"/>
                <w:szCs w:val="24"/>
                <w:lang w:val="id-ID"/>
              </w:rPr>
            </w:pPr>
          </w:p>
          <w:p>
            <w:pPr>
              <w:spacing w:after="0" w:line="240" w:lineRule="auto"/>
              <w:jc w:val="center"/>
              <w:rPr>
                <w:rFonts w:ascii="Times New Roman" w:hAnsi="Times New Roman" w:cs="Times New Roman"/>
                <w:sz w:val="24"/>
                <w:szCs w:val="24"/>
                <w:lang w:val="id-ID"/>
              </w:rPr>
            </w:pPr>
          </w:p>
          <w:p>
            <w:pPr>
              <w:spacing w:after="0" w:line="240" w:lineRule="auto"/>
              <w:jc w:val="center"/>
              <w:rPr>
                <w:rFonts w:ascii="Times New Roman" w:hAnsi="Times New Roman" w:cs="Times New Roman"/>
                <w:sz w:val="24"/>
                <w:szCs w:val="24"/>
                <w:lang w:val="id-ID"/>
              </w:rPr>
            </w:pPr>
          </w:p>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Rahmat Kurniawan S.Pd., M.Pd</w:t>
            </w:r>
          </w:p>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Penguji 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08" w:type="dxa"/>
          </w:tcPr>
          <w:p>
            <w:pPr>
              <w:spacing w:after="0" w:line="276" w:lineRule="auto"/>
              <w:jc w:val="center"/>
              <w:rPr>
                <w:rFonts w:ascii="Times New Roman" w:hAnsi="Times New Roman" w:cs="Times New Roman"/>
                <w:sz w:val="24"/>
                <w:szCs w:val="24"/>
                <w:lang w:val="id-ID"/>
              </w:rPr>
            </w:pPr>
          </w:p>
        </w:tc>
        <w:tc>
          <w:tcPr>
            <w:tcW w:w="4508" w:type="dxa"/>
          </w:tcPr>
          <w:p>
            <w:pPr>
              <w:spacing w:after="0" w:line="240" w:lineRule="auto"/>
              <w:jc w:val="center"/>
              <w:rPr>
                <w:rFonts w:ascii="Times New Roman" w:hAnsi="Times New Roman" w:cs="Times New Roman"/>
                <w:sz w:val="24"/>
                <w:szCs w:val="24"/>
                <w:lang w:val="id-ID"/>
              </w:rPr>
            </w:pPr>
          </w:p>
          <w:p>
            <w:pPr>
              <w:spacing w:after="0" w:line="240" w:lineRule="auto"/>
              <w:jc w:val="center"/>
              <w:rPr>
                <w:rFonts w:ascii="Times New Roman" w:hAnsi="Times New Roman" w:cs="Times New Roman"/>
                <w:sz w:val="24"/>
                <w:szCs w:val="24"/>
                <w:lang w:val="id-ID"/>
              </w:rPr>
            </w:pPr>
          </w:p>
          <w:p>
            <w:pPr>
              <w:spacing w:after="0" w:line="240" w:lineRule="auto"/>
              <w:jc w:val="center"/>
              <w:rPr>
                <w:rFonts w:ascii="Times New Roman" w:hAnsi="Times New Roman" w:cs="Times New Roman"/>
                <w:sz w:val="24"/>
                <w:szCs w:val="24"/>
                <w:lang w:val="id-ID"/>
              </w:rPr>
            </w:pPr>
          </w:p>
          <w:p>
            <w:pPr>
              <w:spacing w:after="0" w:line="240" w:lineRule="auto"/>
              <w:jc w:val="center"/>
              <w:rPr>
                <w:rFonts w:ascii="Times New Roman" w:hAnsi="Times New Roman" w:cs="Times New Roman"/>
                <w:sz w:val="24"/>
                <w:szCs w:val="24"/>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016" w:type="dxa"/>
            <w:gridSpan w:val="2"/>
          </w:tcPr>
          <w:p>
            <w:pPr>
              <w:spacing w:after="0" w:line="240" w:lineRule="auto"/>
              <w:jc w:val="center"/>
              <w:rPr>
                <w:rFonts w:ascii="Times New Roman" w:hAnsi="Times New Roman" w:cs="Times New Roman"/>
                <w:sz w:val="24"/>
                <w:szCs w:val="24"/>
                <w:lang w:val="id-ID"/>
              </w:rPr>
            </w:pPr>
          </w:p>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Malang, 30 April 2022</w:t>
            </w:r>
          </w:p>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Sekolah Tinggi Informatika dan Komputer Indonesia</w:t>
            </w:r>
          </w:p>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Ketua</w:t>
            </w:r>
          </w:p>
          <w:p>
            <w:pPr>
              <w:spacing w:after="0" w:line="240" w:lineRule="auto"/>
              <w:jc w:val="center"/>
              <w:rPr>
                <w:rFonts w:ascii="Times New Roman" w:hAnsi="Times New Roman" w:cs="Times New Roman"/>
                <w:sz w:val="24"/>
                <w:szCs w:val="24"/>
                <w:lang w:val="id-ID"/>
              </w:rPr>
            </w:pPr>
          </w:p>
          <w:p>
            <w:pPr>
              <w:spacing w:after="0" w:line="240" w:lineRule="auto"/>
              <w:rPr>
                <w:rFonts w:ascii="Times New Roman" w:hAnsi="Times New Roman" w:cs="Times New Roman"/>
                <w:sz w:val="24"/>
                <w:szCs w:val="24"/>
                <w:lang w:val="id-ID"/>
              </w:rPr>
            </w:pPr>
          </w:p>
          <w:p>
            <w:pPr>
              <w:spacing w:after="0" w:line="240" w:lineRule="auto"/>
              <w:rPr>
                <w:rFonts w:ascii="Times New Roman" w:hAnsi="Times New Roman" w:cs="Times New Roman"/>
                <w:sz w:val="24"/>
                <w:szCs w:val="24"/>
                <w:lang w:val="id-ID"/>
              </w:rPr>
            </w:pPr>
          </w:p>
          <w:p>
            <w:pPr>
              <w:spacing w:after="0" w:line="240" w:lineRule="auto"/>
              <w:rPr>
                <w:rFonts w:ascii="Times New Roman" w:hAnsi="Times New Roman" w:cs="Times New Roman"/>
                <w:sz w:val="24"/>
                <w:szCs w:val="24"/>
                <w:lang w:val="id-ID"/>
              </w:rPr>
            </w:pPr>
          </w:p>
          <w:p>
            <w:pPr>
              <w:spacing w:after="0" w:line="240" w:lineRule="auto"/>
              <w:jc w:val="center"/>
              <w:rPr>
                <w:rFonts w:ascii="Times New Roman" w:hAnsi="Times New Roman" w:cs="Times New Roman"/>
                <w:sz w:val="24"/>
                <w:szCs w:val="24"/>
                <w:lang w:val="id-ID"/>
              </w:rPr>
            </w:pPr>
          </w:p>
          <w:p>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(Dr. Eva Handriyantini, S.Kom, M.MT)</w:t>
            </w:r>
          </w:p>
        </w:tc>
      </w:tr>
      <w:bookmarkEnd w:id="1"/>
    </w:tbl>
    <w:p>
      <w:pPr>
        <w:spacing w:after="0" w:line="276" w:lineRule="auto"/>
        <w:jc w:val="center"/>
        <w:rPr>
          <w:rFonts w:ascii="Times New Roman" w:hAnsi="Times New Roman" w:cs="Times New Roman"/>
          <w:b/>
          <w:bCs/>
          <w:sz w:val="28"/>
          <w:szCs w:val="28"/>
          <w:lang w:val="id-ID"/>
        </w:rPr>
      </w:pPr>
      <w:bookmarkStart w:id="2" w:name="_Hlk108673143"/>
      <w:r>
        <w:rPr>
          <w:rFonts w:ascii="Times New Roman" w:hAnsi="Times New Roman" w:cs="Times New Roman"/>
          <w:b/>
          <w:bCs/>
          <w:sz w:val="28"/>
          <w:szCs w:val="28"/>
          <w:lang w:val="id-ID"/>
        </w:rPr>
        <w:t>PERNYATAAN PERSETUJUAN PUBLIKASI TUGAS AKHIR</w:t>
      </w:r>
    </w:p>
    <w:p>
      <w:pPr>
        <w:spacing w:after="0" w:line="276"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UNTUK KEPENTINGAN AKADEMIS</w:t>
      </w:r>
    </w:p>
    <w:p>
      <w:pPr>
        <w:spacing w:after="0" w:line="480" w:lineRule="auto"/>
        <w:jc w:val="center"/>
        <w:rPr>
          <w:rFonts w:ascii="Times New Roman" w:hAnsi="Times New Roman" w:cs="Times New Roman"/>
          <w:b/>
          <w:bCs/>
          <w:sz w:val="28"/>
          <w:szCs w:val="28"/>
          <w:lang w:val="id-ID"/>
        </w:rPr>
      </w:pPr>
    </w:p>
    <w:p>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Sebagai sivitas akademika STIKI Malang, saya yang bertanda tangan di bawah ini:</w:t>
      </w:r>
    </w:p>
    <w:p>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 Kiszia Zivanora</w:t>
      </w:r>
    </w:p>
    <w:p>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NRP</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 172111001</w:t>
      </w:r>
    </w:p>
    <w:p>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Program Studi</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 Desain Komunikasi Visual</w:t>
      </w:r>
    </w:p>
    <w:p>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Jenjang</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 S1</w:t>
      </w:r>
    </w:p>
    <w:p>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Jenis Karya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 Pengembangan</w:t>
      </w:r>
    </w:p>
    <w:p>
      <w:pPr>
        <w:spacing w:after="0" w:line="480" w:lineRule="auto"/>
        <w:jc w:val="both"/>
        <w:rPr>
          <w:rFonts w:ascii="Times New Roman" w:hAnsi="Times New Roman" w:cs="Times New Roman"/>
          <w:sz w:val="24"/>
          <w:szCs w:val="24"/>
          <w:lang w:val="id-ID"/>
        </w:rPr>
      </w:pPr>
    </w:p>
    <w:p>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Dengan ini saya menyatakan bahwa,</w:t>
      </w:r>
    </w:p>
    <w:p>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Demi pengembangan ilmu pengetahuan, setuju untuk memberikan Hak Bebas Royalti Non-Eksklusif kepada STIKI atas karya ilmiah saya yang berjudul:</w:t>
      </w:r>
    </w:p>
    <w:p>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Perancangan </w:t>
      </w:r>
      <w:r>
        <w:rPr>
          <w:rFonts w:ascii="Times New Roman" w:hAnsi="Times New Roman" w:cs="Times New Roman"/>
          <w:i/>
          <w:iCs/>
          <w:sz w:val="24"/>
          <w:szCs w:val="24"/>
          <w:lang w:val="id-ID"/>
        </w:rPr>
        <w:t>Brand Identity</w:t>
      </w:r>
      <w:r>
        <w:rPr>
          <w:rFonts w:ascii="Times New Roman" w:hAnsi="Times New Roman" w:cs="Times New Roman"/>
          <w:sz w:val="24"/>
          <w:szCs w:val="24"/>
          <w:lang w:val="id-ID"/>
        </w:rPr>
        <w:t xml:space="preserve"> UMKM Bengkel Rajawali Motor</w:t>
      </w:r>
    </w:p>
    <w:p>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dengan perangkat (jika diperlukan). Dengan hak bebas lisensi ini, STIKI berhak untuk menyimpan, mentransfer/memformat, mengelola, memelihara, dan mempublikasikan proyek yang telah selesai dalam format database dan tetap mencantumkan nama saya sebagai penulis dan pemegang hak cipta.</w:t>
      </w:r>
    </w:p>
    <w:p>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Demikian pernyataan ini dibuat dengan sebenar-benarnya.</w:t>
      </w:r>
    </w:p>
    <w:p>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pPr>
        <w:spacing w:after="0" w:line="240" w:lineRule="auto"/>
        <w:ind w:left="5103"/>
        <w:rPr>
          <w:rFonts w:ascii="Times New Roman" w:hAnsi="Times New Roman" w:cs="Times New Roman"/>
          <w:sz w:val="24"/>
          <w:szCs w:val="24"/>
          <w:lang w:val="id-ID"/>
        </w:rPr>
      </w:pPr>
      <w:r>
        <w:rPr>
          <w:rFonts w:ascii="Times New Roman" w:hAnsi="Times New Roman" w:cs="Times New Roman"/>
          <w:sz w:val="24"/>
          <w:szCs w:val="24"/>
          <w:lang w:val="id-ID"/>
        </w:rPr>
        <w:t>Malang,</w:t>
      </w:r>
    </w:p>
    <w:p>
      <w:pPr>
        <w:spacing w:after="0" w:line="240" w:lineRule="auto"/>
        <w:ind w:left="5103"/>
        <w:rPr>
          <w:rFonts w:ascii="Times New Roman" w:hAnsi="Times New Roman" w:cs="Times New Roman"/>
          <w:sz w:val="24"/>
          <w:szCs w:val="24"/>
          <w:lang w:val="id-ID"/>
        </w:rPr>
      </w:pPr>
      <w:r>
        <w:rPr>
          <w:rFonts w:ascii="Times New Roman" w:hAnsi="Times New Roman" w:cs="Times New Roman"/>
          <w:sz w:val="24"/>
          <w:szCs w:val="24"/>
          <w:lang w:val="id-ID"/>
        </w:rPr>
        <w:t>Yang menyatakan,</w:t>
      </w:r>
    </w:p>
    <w:p>
      <w:pPr>
        <w:spacing w:after="0" w:line="240" w:lineRule="auto"/>
        <w:ind w:left="5103"/>
        <w:rPr>
          <w:rFonts w:ascii="Times New Roman" w:hAnsi="Times New Roman" w:cs="Times New Roman"/>
          <w:sz w:val="24"/>
          <w:szCs w:val="24"/>
          <w:lang w:val="id-ID"/>
        </w:rPr>
      </w:pPr>
      <w:r>
        <w:drawing>
          <wp:inline distT="0" distB="0" distL="114300" distR="114300">
            <wp:extent cx="796290" cy="1127760"/>
            <wp:effectExtent l="0" t="0" r="0" b="0"/>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pic:cNvPicPr>
                      <a:picLocks noChangeAspect="1"/>
                    </pic:cNvPicPr>
                  </pic:nvPicPr>
                  <pic:blipFill>
                    <a:blip r:embed="rId18"/>
                    <a:stretch>
                      <a:fillRect/>
                    </a:stretch>
                  </pic:blipFill>
                  <pic:spPr>
                    <a:xfrm>
                      <a:off x="0" y="0"/>
                      <a:ext cx="796290" cy="1127760"/>
                    </a:xfrm>
                    <a:prstGeom prst="rect">
                      <a:avLst/>
                    </a:prstGeom>
                    <a:noFill/>
                    <a:ln>
                      <a:noFill/>
                    </a:ln>
                  </pic:spPr>
                </pic:pic>
              </a:graphicData>
            </a:graphic>
          </wp:inline>
        </w:drawing>
      </w:r>
    </w:p>
    <w:p>
      <w:pPr>
        <w:spacing w:after="0" w:line="240" w:lineRule="auto"/>
        <w:ind w:left="5103"/>
        <w:rPr>
          <w:rFonts w:ascii="Times New Roman" w:hAnsi="Times New Roman" w:cs="Times New Roman"/>
          <w:sz w:val="24"/>
          <w:szCs w:val="24"/>
          <w:lang w:val="id-ID"/>
        </w:rPr>
      </w:pPr>
      <w:r>
        <w:rPr>
          <w:rFonts w:ascii="Times New Roman" w:hAnsi="Times New Roman" w:cs="Times New Roman"/>
          <w:sz w:val="24"/>
          <w:szCs w:val="24"/>
          <w:lang w:val="id-ID"/>
        </w:rPr>
        <w:t>Kiszia Zivanora</w:t>
      </w:r>
    </w:p>
    <w:p>
      <w:pPr>
        <w:spacing w:after="0" w:line="240" w:lineRule="auto"/>
        <w:ind w:left="5103"/>
        <w:rPr>
          <w:rFonts w:ascii="Times New Roman" w:hAnsi="Times New Roman" w:cs="Times New Roman"/>
          <w:sz w:val="24"/>
          <w:szCs w:val="24"/>
          <w:lang w:val="id-ID"/>
        </w:rPr>
      </w:pPr>
      <w:r>
        <w:rPr>
          <w:rFonts w:ascii="Times New Roman" w:hAnsi="Times New Roman" w:cs="Times New Roman"/>
          <w:sz w:val="24"/>
          <w:szCs w:val="24"/>
          <w:lang w:val="id-ID"/>
        </w:rPr>
        <w:t>172111001</w:t>
      </w:r>
      <w:bookmarkEnd w:id="2"/>
    </w:p>
    <w:p>
      <w:pPr>
        <w:rPr>
          <w:rFonts w:ascii="Times New Roman" w:hAnsi="Times New Roman" w:cs="Times New Roman"/>
          <w:b/>
          <w:bCs/>
          <w:sz w:val="28"/>
          <w:szCs w:val="28"/>
          <w:lang w:val="id-ID"/>
        </w:rPr>
      </w:pPr>
      <w:r>
        <w:rPr>
          <w:rFonts w:ascii="Times New Roman" w:hAnsi="Times New Roman" w:cs="Times New Roman"/>
          <w:b/>
          <w:bCs/>
          <w:sz w:val="28"/>
          <w:szCs w:val="28"/>
          <w:lang w:val="id-ID"/>
        </w:rPr>
        <w:br w:type="page"/>
      </w:r>
      <w:bookmarkStart w:id="389" w:name="_GoBack"/>
      <w:bookmarkEnd w:id="389"/>
    </w:p>
    <w:p>
      <w:pPr>
        <w:pStyle w:val="2"/>
        <w:jc w:val="center"/>
        <w:rPr>
          <w:rFonts w:ascii="Times New Roman" w:hAnsi="Times New Roman" w:cs="Times New Roman"/>
          <w:b/>
          <w:bCs/>
          <w:color w:val="auto"/>
          <w:sz w:val="28"/>
          <w:szCs w:val="28"/>
          <w:lang w:val="id-ID"/>
        </w:rPr>
      </w:pPr>
      <w:bookmarkStart w:id="3" w:name="_Toc112680085"/>
      <w:r>
        <w:rPr>
          <w:rFonts w:ascii="Times New Roman" w:hAnsi="Times New Roman" w:cs="Times New Roman"/>
          <w:b/>
          <w:bCs/>
          <w:color w:val="auto"/>
          <w:sz w:val="28"/>
          <w:szCs w:val="28"/>
          <w:lang w:val="id-ID"/>
        </w:rPr>
        <w:t>ABSTRAK</w:t>
      </w:r>
      <w:bookmarkEnd w:id="3"/>
    </w:p>
    <w:p>
      <w:pPr>
        <w:rPr>
          <w:rFonts w:ascii="Times New Roman" w:hAnsi="Times New Roman" w:cs="Times New Roman"/>
          <w:sz w:val="24"/>
          <w:szCs w:val="24"/>
          <w:lang w:val="id-ID"/>
        </w:rPr>
      </w:pPr>
    </w:p>
    <w:p>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Kiszia Zivanora., 2022, </w:t>
      </w:r>
      <w:r>
        <w:rPr>
          <w:rFonts w:ascii="Times New Roman" w:hAnsi="Times New Roman" w:cs="Times New Roman"/>
          <w:b/>
          <w:bCs/>
          <w:sz w:val="24"/>
          <w:szCs w:val="24"/>
          <w:lang w:val="id-ID"/>
        </w:rPr>
        <w:t>Perancangan Brand Identity UMKM Bengkel Rajawali Motor</w:t>
      </w:r>
      <w:r>
        <w:rPr>
          <w:rFonts w:ascii="Times New Roman" w:hAnsi="Times New Roman" w:cs="Times New Roman"/>
          <w:sz w:val="24"/>
          <w:szCs w:val="24"/>
          <w:lang w:val="id-ID"/>
        </w:rPr>
        <w:t>, Tugas Akhir, Program Studi Desain Komunikasi Visual (DKV), STIKI – MALANG, Pembimbing : Bagus Kristomoyo S.Kom., M.MT, Co. Pembimbing : Adita Ayu Kusumasari S.Sn., M.Sn.</w:t>
      </w:r>
    </w:p>
    <w:p>
      <w:pPr>
        <w:spacing w:after="0" w:line="240" w:lineRule="auto"/>
        <w:jc w:val="both"/>
        <w:rPr>
          <w:rFonts w:ascii="Times New Roman" w:hAnsi="Times New Roman" w:cs="Times New Roman"/>
          <w:b/>
          <w:bCs/>
          <w:sz w:val="28"/>
          <w:szCs w:val="28"/>
          <w:lang w:val="id-ID"/>
        </w:rPr>
      </w:pPr>
    </w:p>
    <w:p>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Kata Kunci : </w:t>
      </w:r>
      <w:bookmarkStart w:id="4" w:name="_Hlk108673319"/>
      <w:r>
        <w:rPr>
          <w:rFonts w:ascii="Times New Roman" w:hAnsi="Times New Roman" w:cs="Times New Roman"/>
          <w:i/>
          <w:iCs/>
          <w:sz w:val="24"/>
          <w:szCs w:val="24"/>
          <w:lang w:val="id-ID"/>
        </w:rPr>
        <w:t>brand identity</w:t>
      </w:r>
      <w:r>
        <w:rPr>
          <w:rFonts w:ascii="Times New Roman" w:hAnsi="Times New Roman" w:cs="Times New Roman"/>
          <w:sz w:val="24"/>
          <w:szCs w:val="24"/>
          <w:lang w:val="id-ID"/>
        </w:rPr>
        <w:t xml:space="preserve">, Bengkel Rajawali Motor, reparasi otomotif, </w:t>
      </w:r>
      <w:r>
        <w:rPr>
          <w:rFonts w:ascii="Times New Roman" w:hAnsi="Times New Roman" w:cs="Times New Roman"/>
          <w:i/>
          <w:iCs/>
          <w:sz w:val="24"/>
          <w:szCs w:val="24"/>
          <w:lang w:val="id-ID"/>
        </w:rPr>
        <w:t>corporate identity</w:t>
      </w:r>
      <w:r>
        <w:rPr>
          <w:rFonts w:ascii="Times New Roman" w:hAnsi="Times New Roman" w:cs="Times New Roman"/>
          <w:sz w:val="24"/>
          <w:szCs w:val="24"/>
          <w:lang w:val="id-ID"/>
        </w:rPr>
        <w:t>, Desain Komunikasi Visual</w:t>
      </w:r>
      <w:bookmarkEnd w:id="4"/>
    </w:p>
    <w:p>
      <w:pPr>
        <w:spacing w:after="0" w:line="240" w:lineRule="auto"/>
        <w:jc w:val="both"/>
        <w:rPr>
          <w:rFonts w:ascii="Times New Roman" w:hAnsi="Times New Roman" w:cs="Times New Roman"/>
          <w:sz w:val="28"/>
          <w:szCs w:val="28"/>
          <w:lang w:val="id-ID"/>
        </w:rPr>
      </w:pPr>
    </w:p>
    <w:p>
      <w:pPr>
        <w:jc w:val="both"/>
        <w:rPr>
          <w:rFonts w:ascii="Times New Roman" w:hAnsi="Times New Roman" w:cs="Times New Roman"/>
          <w:sz w:val="28"/>
          <w:szCs w:val="28"/>
          <w:lang w:val="id-ID"/>
        </w:rPr>
      </w:pPr>
      <w:r>
        <w:rPr>
          <w:rFonts w:ascii="Times New Roman" w:hAnsi="Times New Roman" w:cs="Times New Roman"/>
          <w:sz w:val="24"/>
          <w:szCs w:val="24"/>
          <w:lang w:val="id-ID"/>
        </w:rPr>
        <w:t>Perubahan kondisi masyarakat akibat wabah global sejak tahun 2019 akhir mempengaruhi perkembangan usaha kecil (UMKM) khususnya di kota Malang. Pelaku UMKM diharapkan semakin giat dalam memperkuat daya saing dan menjadi benar-benar berbeda dari produk kompetitor yang serupa. Hal ini dimaksudkan agar pelaku usaha dapat menghasilkan produk yang dapat memberi kepuasan terhadap konsumen secara menyeluruh. Dengan begitu, sebuah usaha dapat mempertahankan eksistensinya, semakin dikenal, dan semakin disukai target audiens. Bengkel Rajawali Motor (brand) yang berlokasi di jalan Mertojoyo Selatan kota Malang merupakan salah satu UMKM yang memiliki daya saing yang kuat. Secara umum, bengkel dapat diidentifikasi dengan pelayanannya berupa tambal ban dan pengisian udara. Namun brand memiliki pelayanan yang lebih dari sekedar bengkel, yaitu layanan tambahan variasi aksesoris motor. Agar dapat dikenal lebih banyak orang, brand membutuhkan citra atau wajah yang secara langsung dapat memperkenalkan produk yang ditawarkan. Oleh karena itu brand membutuhkan perancangan aset visual yang dapat memperkenalkan perusahaan dan menampakkan perbedaannya dengan kompetitor serupa. Perancangan ini menggunakan metode perancangan periklanan milik Dr. Sadjiman Ebdi Sanjoto sesuai dengan kebutuhan perancangan. Dengan dibuatnya aset visual ini diharapkan pelaku usaha dapat menggunakannya dengan bijaksana sebagai modal periklanan selanjutnya.</w:t>
      </w:r>
    </w:p>
    <w:p>
      <w:pPr>
        <w:jc w:val="both"/>
        <w:rPr>
          <w:rFonts w:ascii="Times New Roman" w:hAnsi="Times New Roman" w:cs="Times New Roman"/>
          <w:sz w:val="24"/>
          <w:szCs w:val="24"/>
          <w:lang w:val="id-ID"/>
        </w:rPr>
      </w:pPr>
    </w:p>
    <w:p>
      <w:pPr>
        <w:rPr>
          <w:rFonts w:ascii="Times New Roman" w:hAnsi="Times New Roman" w:cs="Times New Roman"/>
          <w:sz w:val="24"/>
          <w:szCs w:val="24"/>
          <w:lang w:val="id-ID"/>
        </w:rPr>
      </w:pPr>
      <w:r>
        <w:rPr>
          <w:rFonts w:ascii="Times New Roman" w:hAnsi="Times New Roman" w:cs="Times New Roman"/>
          <w:sz w:val="24"/>
          <w:szCs w:val="24"/>
          <w:lang w:val="id-ID"/>
        </w:rPr>
        <w:br w:type="page"/>
      </w:r>
    </w:p>
    <w:p>
      <w:pPr>
        <w:pStyle w:val="2"/>
        <w:jc w:val="center"/>
        <w:rPr>
          <w:rFonts w:ascii="Times New Roman" w:hAnsi="Times New Roman" w:cs="Times New Roman"/>
          <w:b/>
          <w:bCs/>
          <w:color w:val="auto"/>
          <w:sz w:val="28"/>
          <w:szCs w:val="28"/>
          <w:lang w:val="id-ID"/>
        </w:rPr>
      </w:pPr>
      <w:bookmarkStart w:id="5" w:name="_Toc112680086"/>
      <w:r>
        <w:rPr>
          <w:rFonts w:ascii="Times New Roman" w:hAnsi="Times New Roman" w:cs="Times New Roman"/>
          <w:b/>
          <w:bCs/>
          <w:color w:val="auto"/>
          <w:sz w:val="28"/>
          <w:szCs w:val="28"/>
          <w:lang w:val="id-ID"/>
        </w:rPr>
        <w:t>ABSTRACT</w:t>
      </w:r>
      <w:bookmarkEnd w:id="5"/>
    </w:p>
    <w:p>
      <w:pPr>
        <w:jc w:val="both"/>
        <w:rPr>
          <w:rFonts w:ascii="Times New Roman" w:hAnsi="Times New Roman" w:cs="Times New Roman"/>
          <w:sz w:val="24"/>
          <w:szCs w:val="24"/>
          <w:lang w:val="id-ID"/>
        </w:rPr>
      </w:pPr>
    </w:p>
    <w:p>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Kiszia Zivanora, 2022. </w:t>
      </w:r>
      <w:r>
        <w:rPr>
          <w:rFonts w:ascii="Times New Roman" w:hAnsi="Times New Roman" w:cs="Times New Roman"/>
          <w:b/>
          <w:bCs/>
          <w:sz w:val="24"/>
          <w:szCs w:val="24"/>
          <w:lang w:val="id-ID"/>
        </w:rPr>
        <w:t>Brand Identity Design MSME Bengkel Rajawali Motor</w:t>
      </w:r>
      <w:r>
        <w:rPr>
          <w:rFonts w:ascii="Times New Roman" w:hAnsi="Times New Roman" w:cs="Times New Roman"/>
          <w:sz w:val="24"/>
          <w:szCs w:val="24"/>
          <w:lang w:val="id-ID"/>
        </w:rPr>
        <w:t>. Final Project, Study Program Visual Communication Design Bachelor, STIKI – MALANG, Advisor 1 : Bagus Kristomoyo, Advisor 2 : Adita Ayu Kusumasari</w:t>
      </w:r>
    </w:p>
    <w:p>
      <w:pPr>
        <w:spacing w:after="0" w:line="240" w:lineRule="auto"/>
        <w:ind w:left="709" w:hanging="709"/>
        <w:jc w:val="both"/>
        <w:rPr>
          <w:rFonts w:ascii="Times New Roman" w:hAnsi="Times New Roman" w:cs="Times New Roman"/>
          <w:sz w:val="24"/>
          <w:szCs w:val="24"/>
          <w:lang w:val="id-ID"/>
        </w:rPr>
      </w:pPr>
    </w:p>
    <w:p>
      <w:pPr>
        <w:spacing w:after="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Kata kunci: </w:t>
      </w:r>
      <w:r>
        <w:rPr>
          <w:rFonts w:ascii="Times New Roman" w:hAnsi="Times New Roman" w:cs="Times New Roman"/>
          <w:i/>
          <w:iCs/>
          <w:sz w:val="24"/>
          <w:szCs w:val="24"/>
          <w:lang w:val="id-ID"/>
        </w:rPr>
        <w:t>brand identity</w:t>
      </w:r>
      <w:r>
        <w:rPr>
          <w:rFonts w:ascii="Times New Roman" w:hAnsi="Times New Roman" w:cs="Times New Roman"/>
          <w:sz w:val="24"/>
          <w:szCs w:val="24"/>
          <w:lang w:val="id-ID"/>
        </w:rPr>
        <w:t xml:space="preserve">, Bengkel Rajawali Motor, </w:t>
      </w:r>
      <w:r>
        <w:rPr>
          <w:rFonts w:ascii="Times New Roman" w:hAnsi="Times New Roman" w:cs="Times New Roman"/>
          <w:i/>
          <w:iCs/>
          <w:sz w:val="24"/>
          <w:szCs w:val="24"/>
          <w:lang w:val="id-ID"/>
        </w:rPr>
        <w:t>automotive reparation</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corporate identity</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Visual Communication Design</w:t>
      </w:r>
    </w:p>
    <w:p>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p>
    <w:p>
      <w:pPr>
        <w:jc w:val="both"/>
        <w:rPr>
          <w:rFonts w:ascii="Times New Roman" w:hAnsi="Times New Roman" w:cs="Times New Roman"/>
          <w:i/>
          <w:iCs/>
          <w:sz w:val="28"/>
          <w:szCs w:val="28"/>
          <w:lang w:val="id-ID"/>
        </w:rPr>
      </w:pPr>
      <w:r>
        <w:rPr>
          <w:rFonts w:ascii="Times New Roman" w:hAnsi="Times New Roman" w:cs="Times New Roman"/>
          <w:i/>
          <w:iCs/>
          <w:sz w:val="24"/>
          <w:szCs w:val="24"/>
          <w:lang w:val="id-ID"/>
        </w:rPr>
        <w:t>People have changed since pandemic in late 2019 affect growth of small business (Micro Small Medium Enterprises) especially in Malang city. MSME actors hopefully can do even better than before in strengthen competitiveness. Because competitiveness can build nice and catchy brand image comprehensively. So a business can still existed, well known, and even more loved by target audiences. Bengkel Rajawali Motor which is located in jalan Mertojoyo Selatan, Malang city is one of MSME actors who is strongly competitive and able to be the one and only automotive reparation and variation place in terms of MSME. In common, motorcycle reparation workshop provides pump and repairing tires. But this brand has more valuable services and that is additionally can install variation of motorcycle accessories as they pleased. In order to get well known, brand needs to have visual identity to identify themself from similar competitors. This paper contains design method designed by Dr. Sadjiman Ebdi Sanjoto. Hopefully this project can be well used as an asset for next campaigns.</w:t>
      </w:r>
      <w:r>
        <w:rPr>
          <w:rFonts w:ascii="Times New Roman" w:hAnsi="Times New Roman" w:cs="Times New Roman"/>
          <w:b/>
          <w:bCs/>
          <w:i/>
          <w:iCs/>
          <w:sz w:val="28"/>
          <w:szCs w:val="28"/>
          <w:lang w:val="id-ID"/>
        </w:rPr>
        <w:br w:type="page"/>
      </w:r>
    </w:p>
    <w:p>
      <w:pPr>
        <w:pStyle w:val="2"/>
        <w:jc w:val="center"/>
        <w:rPr>
          <w:rFonts w:ascii="Times New Roman" w:hAnsi="Times New Roman" w:cs="Times New Roman"/>
          <w:b/>
          <w:bCs/>
          <w:color w:val="auto"/>
          <w:sz w:val="22"/>
          <w:szCs w:val="22"/>
          <w:lang w:val="id-ID"/>
        </w:rPr>
      </w:pPr>
      <w:bookmarkStart w:id="6" w:name="_Toc112680087"/>
      <w:r>
        <w:rPr>
          <w:rFonts w:ascii="Times New Roman" w:hAnsi="Times New Roman" w:cs="Times New Roman"/>
          <w:b/>
          <w:bCs/>
          <w:color w:val="auto"/>
          <w:sz w:val="28"/>
          <w:szCs w:val="28"/>
          <w:lang w:val="id-ID"/>
        </w:rPr>
        <w:t>HALAMAN PERSEMBAHAN</w:t>
      </w:r>
      <w:bookmarkEnd w:id="6"/>
    </w:p>
    <w:p>
      <w:pPr>
        <w:rPr>
          <w:rFonts w:ascii="Times New Roman" w:hAnsi="Times New Roman" w:cs="Times New Roman"/>
          <w:sz w:val="24"/>
          <w:szCs w:val="24"/>
          <w:lang w:val="id-ID"/>
        </w:rPr>
      </w:pPr>
    </w:p>
    <w:p>
      <w:pPr>
        <w:jc w:val="both"/>
        <w:rPr>
          <w:rFonts w:ascii="Times New Roman" w:hAnsi="Times New Roman" w:cs="Times New Roman"/>
          <w:sz w:val="24"/>
          <w:szCs w:val="24"/>
          <w:lang w:val="id-ID"/>
        </w:rPr>
      </w:pPr>
      <w:r>
        <w:rPr>
          <w:rFonts w:ascii="Times New Roman" w:hAnsi="Times New Roman" w:cs="Times New Roman"/>
          <w:sz w:val="24"/>
          <w:szCs w:val="24"/>
          <w:lang w:val="id-ID"/>
        </w:rPr>
        <w:t>Puji Tuhan, segala puji dan syukur bagi Tuhan yang Maha Esa, dengan telah diselesaikannya Tugas Akhir ini penulis mempersembahkannya kepada:</w:t>
      </w:r>
    </w:p>
    <w:p>
      <w:pPr>
        <w:pStyle w:val="29"/>
        <w:numPr>
          <w:ilvl w:val="0"/>
          <w:numId w:val="2"/>
        </w:numPr>
        <w:jc w:val="both"/>
        <w:rPr>
          <w:rFonts w:ascii="Times New Roman" w:hAnsi="Times New Roman" w:cs="Times New Roman"/>
          <w:sz w:val="24"/>
          <w:szCs w:val="24"/>
          <w:lang w:val="id-ID"/>
        </w:rPr>
      </w:pPr>
      <w:r>
        <w:rPr>
          <w:rFonts w:ascii="Times New Roman" w:hAnsi="Times New Roman" w:cs="Times New Roman"/>
          <w:sz w:val="24"/>
          <w:szCs w:val="24"/>
          <w:lang w:val="id-ID"/>
        </w:rPr>
        <w:t>Keluarga besar penulis yang telah mendukung secara jasmani dan rohani dalam menyelesaikan Tugas Akhir ini sekaligus yang sering bertanya kapan lulus dan kapan kerja.</w:t>
      </w:r>
    </w:p>
    <w:p>
      <w:pPr>
        <w:pStyle w:val="29"/>
        <w:numPr>
          <w:ilvl w:val="0"/>
          <w:numId w:val="2"/>
        </w:num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Segenap </w:t>
      </w:r>
      <w:r>
        <w:rPr>
          <w:rFonts w:ascii="Times New Roman" w:hAnsi="Times New Roman" w:cs="Times New Roman"/>
          <w:i/>
          <w:iCs/>
          <w:sz w:val="24"/>
          <w:szCs w:val="24"/>
          <w:lang w:val="id-ID"/>
        </w:rPr>
        <w:t>civitas</w:t>
      </w:r>
      <w:r>
        <w:rPr>
          <w:rFonts w:ascii="Times New Roman" w:hAnsi="Times New Roman" w:cs="Times New Roman"/>
          <w:sz w:val="24"/>
          <w:szCs w:val="24"/>
          <w:lang w:val="id-ID"/>
        </w:rPr>
        <w:t xml:space="preserve"> akademika kampus Sekolah Tinggi Informatika dan Komputer Indonesia, Malang, staf pengajar, karyawan, dan seluruh mahasiswa semoga semakin berapi-api dalam beraktivitas berkarya di kampus dan di luar kampus STIKI Malang.</w:t>
      </w:r>
    </w:p>
    <w:p>
      <w:pPr>
        <w:pStyle w:val="29"/>
        <w:numPr>
          <w:ilvl w:val="0"/>
          <w:numId w:val="2"/>
        </w:numPr>
        <w:jc w:val="both"/>
        <w:rPr>
          <w:rFonts w:ascii="Times New Roman" w:hAnsi="Times New Roman" w:cs="Times New Roman"/>
          <w:sz w:val="24"/>
          <w:szCs w:val="24"/>
          <w:lang w:val="id-ID"/>
        </w:rPr>
      </w:pPr>
      <w:r>
        <w:rPr>
          <w:rFonts w:ascii="Times New Roman" w:hAnsi="Times New Roman" w:cs="Times New Roman"/>
          <w:sz w:val="24"/>
          <w:szCs w:val="24"/>
          <w:lang w:val="id-ID"/>
        </w:rPr>
        <w:t>Teman-teman penulis baik itu teman seangkatan, adik kelas, kakak kelas pada kampus STIKI dan yang diluar kampus STIKI yang telah memberi masukan, semangat, dan teror lulus kuliah sama dengan lulus SD.</w:t>
      </w:r>
    </w:p>
    <w:p>
      <w:pPr>
        <w:pStyle w:val="29"/>
        <w:numPr>
          <w:ilvl w:val="0"/>
          <w:numId w:val="2"/>
        </w:numPr>
        <w:jc w:val="both"/>
        <w:rPr>
          <w:rFonts w:ascii="Times New Roman" w:hAnsi="Times New Roman" w:cs="Times New Roman"/>
          <w:sz w:val="24"/>
          <w:szCs w:val="24"/>
          <w:lang w:val="id-ID"/>
        </w:rPr>
      </w:pPr>
      <w:r>
        <w:rPr>
          <w:rFonts w:ascii="Times New Roman" w:hAnsi="Times New Roman" w:cs="Times New Roman"/>
          <w:sz w:val="24"/>
          <w:szCs w:val="24"/>
          <w:lang w:val="id-ID"/>
        </w:rPr>
        <w:t>Keluarga rohani KGC RGCC yang memberi dasar motivasi yang benar dari awal, pertengahan jatuh bangunnya penulis, dan akhir. Yang sanggup mengingatkan motivasi mengerjakan segala sesuatu untuk memuliakan Tuhan.</w:t>
      </w:r>
    </w:p>
    <w:p>
      <w:pPr>
        <w:pStyle w:val="29"/>
        <w:numPr>
          <w:ilvl w:val="0"/>
          <w:numId w:val="2"/>
        </w:num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Pemilik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Bengkel Rajawali Motor yang senantiasa mau bekerja sama membantu memberi data dan selalu siap diberi pertanyaan kapanpun dan dimanapun. Semoga karya ini dapat menjadi pintu gerbang kesuksesan Bengkel Rajawali Motor kedepannya dan seterusnya.</w:t>
      </w:r>
    </w:p>
    <w:p>
      <w:pPr>
        <w:rPr>
          <w:rFonts w:ascii="Times New Roman" w:hAnsi="Times New Roman" w:cs="Times New Roman"/>
          <w:b/>
          <w:bCs/>
          <w:sz w:val="28"/>
          <w:szCs w:val="28"/>
          <w:lang w:val="id-ID"/>
        </w:rPr>
      </w:pPr>
      <w:r>
        <w:rPr>
          <w:rFonts w:ascii="Times New Roman" w:hAnsi="Times New Roman" w:cs="Times New Roman"/>
          <w:b/>
          <w:bCs/>
          <w:sz w:val="28"/>
          <w:szCs w:val="28"/>
          <w:lang w:val="id-ID"/>
        </w:rPr>
        <w:br w:type="page"/>
      </w:r>
    </w:p>
    <w:p>
      <w:pPr>
        <w:pStyle w:val="2"/>
        <w:jc w:val="center"/>
        <w:rPr>
          <w:rFonts w:ascii="Times New Roman" w:hAnsi="Times New Roman" w:cs="Times New Roman"/>
          <w:b/>
          <w:bCs/>
          <w:color w:val="auto"/>
          <w:sz w:val="28"/>
          <w:szCs w:val="28"/>
          <w:lang w:val="id-ID"/>
        </w:rPr>
      </w:pPr>
      <w:bookmarkStart w:id="7" w:name="_Toc112680088"/>
      <w:r>
        <w:rPr>
          <w:rFonts w:ascii="Times New Roman" w:hAnsi="Times New Roman" w:cs="Times New Roman"/>
          <w:b/>
          <w:bCs/>
          <w:color w:val="auto"/>
          <w:sz w:val="28"/>
          <w:szCs w:val="28"/>
          <w:lang w:val="id-ID"/>
        </w:rPr>
        <w:t>KATA PENGANTAR</w:t>
      </w:r>
      <w:bookmarkEnd w:id="7"/>
    </w:p>
    <w:p>
      <w:pPr>
        <w:rPr>
          <w:rFonts w:ascii="Times New Roman" w:hAnsi="Times New Roman" w:cs="Times New Roman"/>
          <w:b/>
          <w:bCs/>
          <w:sz w:val="24"/>
          <w:szCs w:val="24"/>
          <w:lang w:val="id-ID"/>
        </w:rPr>
      </w:pPr>
      <w:r>
        <w:rPr>
          <w:rFonts w:ascii="Times New Roman" w:hAnsi="Times New Roman" w:cs="Times New Roman"/>
          <w:b/>
          <w:bCs/>
          <w:sz w:val="24"/>
          <w:szCs w:val="24"/>
          <w:lang w:val="id-ID"/>
        </w:rPr>
        <w:tab/>
      </w:r>
    </w:p>
    <w:p>
      <w:pPr>
        <w:spacing w:line="36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ab/>
      </w:r>
      <w:r>
        <w:rPr>
          <w:rFonts w:ascii="Times New Roman" w:hAnsi="Times New Roman" w:cs="Times New Roman"/>
          <w:sz w:val="24"/>
          <w:szCs w:val="24"/>
          <w:lang w:val="id-ID"/>
        </w:rPr>
        <w:t xml:space="preserve">Segala puji syukur ke hadirat Tuhan yang Maha Esa atas segala limpahan kasih karunia-Nya sehingga skripsi yang berjudul “Perancangan </w:t>
      </w:r>
      <w:r>
        <w:rPr>
          <w:rFonts w:ascii="Times New Roman" w:hAnsi="Times New Roman" w:cs="Times New Roman"/>
          <w:i/>
          <w:iCs/>
          <w:sz w:val="24"/>
          <w:szCs w:val="24"/>
          <w:lang w:val="id-ID"/>
        </w:rPr>
        <w:t>Brand Identity</w:t>
      </w:r>
      <w:r>
        <w:rPr>
          <w:rFonts w:ascii="Times New Roman" w:hAnsi="Times New Roman" w:cs="Times New Roman"/>
          <w:sz w:val="24"/>
          <w:szCs w:val="24"/>
          <w:lang w:val="id-ID"/>
        </w:rPr>
        <w:t xml:space="preserve"> UMKM Bengkel Rajawali Motor” ini dapat diselesaikan dengan baik. Selesainya tugas akhir ini tidak lepas dari bantuan dan bimbingan dari berbagai pihak. Pada kesempatan ini penulis ingin menyampaikan rasa terima kasih kepada semua yang terlibat dalam penyelesaian tugas akhir ini yaitu kepada:</w:t>
      </w:r>
    </w:p>
    <w:p>
      <w:pPr>
        <w:pStyle w:val="29"/>
        <w:numPr>
          <w:ilvl w:val="0"/>
          <w:numId w:val="3"/>
        </w:numPr>
        <w:spacing w:line="360" w:lineRule="auto"/>
        <w:jc w:val="both"/>
        <w:rPr>
          <w:rFonts w:ascii="Times New Roman" w:hAnsi="Times New Roman" w:cs="Times New Roman"/>
          <w:b/>
          <w:bCs/>
          <w:sz w:val="28"/>
          <w:szCs w:val="28"/>
          <w:lang w:val="id-ID"/>
        </w:rPr>
      </w:pPr>
      <w:r>
        <w:rPr>
          <w:rFonts w:ascii="Times New Roman" w:hAnsi="Times New Roman" w:cs="Times New Roman"/>
          <w:sz w:val="24"/>
          <w:szCs w:val="24"/>
          <w:lang w:val="id-ID"/>
        </w:rPr>
        <w:t>Dr. Eva Handriyantini, S.Kom., M.MT., selaku Rektor STIKI Malang</w:t>
      </w:r>
    </w:p>
    <w:p>
      <w:pPr>
        <w:pStyle w:val="29"/>
        <w:numPr>
          <w:ilvl w:val="0"/>
          <w:numId w:val="3"/>
        </w:numPr>
        <w:spacing w:line="360" w:lineRule="auto"/>
        <w:jc w:val="both"/>
        <w:rPr>
          <w:rFonts w:ascii="Times New Roman" w:hAnsi="Times New Roman" w:cs="Times New Roman"/>
          <w:b/>
          <w:bCs/>
          <w:sz w:val="28"/>
          <w:szCs w:val="28"/>
          <w:lang w:val="id-ID"/>
        </w:rPr>
      </w:pPr>
      <w:r>
        <w:rPr>
          <w:rFonts w:ascii="Times New Roman" w:hAnsi="Times New Roman" w:cs="Times New Roman"/>
          <w:sz w:val="24"/>
          <w:szCs w:val="24"/>
          <w:lang w:val="id-ID"/>
        </w:rPr>
        <w:t>Adita Ayu Kusumasari S.Sn., M.Sn., selaku kaprodi Desain Komunikasi Visual sekaligus co. pembimbing tugas akhir</w:t>
      </w:r>
    </w:p>
    <w:p>
      <w:pPr>
        <w:pStyle w:val="29"/>
        <w:numPr>
          <w:ilvl w:val="0"/>
          <w:numId w:val="3"/>
        </w:numPr>
        <w:spacing w:line="360" w:lineRule="auto"/>
        <w:jc w:val="both"/>
        <w:rPr>
          <w:rFonts w:ascii="Times New Roman" w:hAnsi="Times New Roman" w:cs="Times New Roman"/>
          <w:b/>
          <w:bCs/>
          <w:sz w:val="28"/>
          <w:szCs w:val="28"/>
          <w:lang w:val="id-ID"/>
        </w:rPr>
      </w:pPr>
      <w:r>
        <w:rPr>
          <w:rFonts w:ascii="Times New Roman" w:hAnsi="Times New Roman" w:cs="Times New Roman"/>
          <w:sz w:val="24"/>
          <w:szCs w:val="24"/>
          <w:lang w:val="id-ID"/>
        </w:rPr>
        <w:t>Bagus Kristomoyo Kristanto, S.Kom., M.MT., selaku pembimbing tugas akhir</w:t>
      </w:r>
    </w:p>
    <w:p>
      <w:pPr>
        <w:pStyle w:val="29"/>
        <w:numPr>
          <w:ilvl w:val="0"/>
          <w:numId w:val="3"/>
        </w:numPr>
        <w:spacing w:line="360" w:lineRule="auto"/>
        <w:jc w:val="both"/>
        <w:rPr>
          <w:rFonts w:ascii="Times New Roman" w:hAnsi="Times New Roman" w:cs="Times New Roman"/>
          <w:b/>
          <w:bCs/>
          <w:sz w:val="28"/>
          <w:szCs w:val="28"/>
          <w:lang w:val="id-ID"/>
        </w:rPr>
      </w:pPr>
      <w:r>
        <w:rPr>
          <w:rFonts w:ascii="Times New Roman" w:hAnsi="Times New Roman" w:cs="Times New Roman"/>
          <w:sz w:val="24"/>
          <w:szCs w:val="24"/>
          <w:lang w:val="id-ID"/>
        </w:rPr>
        <w:t xml:space="preserve">KGC RGCC Malang, selaku </w:t>
      </w:r>
      <w:r>
        <w:rPr>
          <w:rFonts w:ascii="Times New Roman" w:hAnsi="Times New Roman" w:cs="Times New Roman"/>
          <w:i/>
          <w:iCs/>
          <w:sz w:val="24"/>
          <w:szCs w:val="24"/>
          <w:lang w:val="id-ID"/>
        </w:rPr>
        <w:t>support system community</w:t>
      </w:r>
      <w:r>
        <w:rPr>
          <w:rFonts w:ascii="Times New Roman" w:hAnsi="Times New Roman" w:cs="Times New Roman"/>
          <w:sz w:val="24"/>
          <w:szCs w:val="24"/>
          <w:lang w:val="id-ID"/>
        </w:rPr>
        <w:t xml:space="preserve"> yang memotivasi dan mengajarkan </w:t>
      </w:r>
      <w:r>
        <w:rPr>
          <w:rFonts w:ascii="Times New Roman" w:hAnsi="Times New Roman" w:cs="Times New Roman"/>
          <w:i/>
          <w:iCs/>
          <w:sz w:val="24"/>
          <w:szCs w:val="24"/>
          <w:lang w:val="id-ID"/>
        </w:rPr>
        <w:t>do as per requirement</w:t>
      </w:r>
      <w:r>
        <w:rPr>
          <w:rFonts w:ascii="Times New Roman" w:hAnsi="Times New Roman" w:cs="Times New Roman"/>
          <w:sz w:val="24"/>
          <w:szCs w:val="24"/>
          <w:lang w:val="id-ID"/>
        </w:rPr>
        <w:t xml:space="preserve"> dan </w:t>
      </w:r>
      <w:r>
        <w:rPr>
          <w:rFonts w:ascii="Times New Roman" w:hAnsi="Times New Roman" w:cs="Times New Roman"/>
          <w:i/>
          <w:iCs/>
          <w:sz w:val="24"/>
          <w:szCs w:val="24"/>
          <w:lang w:val="id-ID"/>
        </w:rPr>
        <w:t>finished it well</w:t>
      </w:r>
    </w:p>
    <w:p>
      <w:pPr>
        <w:pStyle w:val="29"/>
        <w:numPr>
          <w:ilvl w:val="0"/>
          <w:numId w:val="3"/>
        </w:numPr>
        <w:spacing w:line="360" w:lineRule="auto"/>
        <w:jc w:val="both"/>
        <w:rPr>
          <w:rFonts w:ascii="Times New Roman" w:hAnsi="Times New Roman" w:cs="Times New Roman"/>
          <w:b/>
          <w:bCs/>
          <w:sz w:val="28"/>
          <w:szCs w:val="28"/>
          <w:lang w:val="id-ID"/>
        </w:rPr>
      </w:pPr>
      <w:r>
        <w:rPr>
          <w:rFonts w:ascii="Times New Roman" w:hAnsi="Times New Roman" w:cs="Times New Roman"/>
          <w:sz w:val="24"/>
          <w:szCs w:val="24"/>
          <w:lang w:val="id-ID"/>
        </w:rPr>
        <w:t>Orang tua yang selalu mendukung penulis selama proses menyelesaikan tugas akhir</w:t>
      </w:r>
    </w:p>
    <w:p>
      <w:pPr>
        <w:pStyle w:val="29"/>
        <w:numPr>
          <w:ilvl w:val="0"/>
          <w:numId w:val="3"/>
        </w:numPr>
        <w:spacing w:line="360" w:lineRule="auto"/>
        <w:jc w:val="both"/>
        <w:rPr>
          <w:rFonts w:ascii="Times New Roman" w:hAnsi="Times New Roman" w:cs="Times New Roman"/>
          <w:b/>
          <w:bCs/>
          <w:sz w:val="28"/>
          <w:szCs w:val="28"/>
          <w:lang w:val="id-ID"/>
        </w:rPr>
      </w:pPr>
      <w:r>
        <w:rPr>
          <w:rFonts w:ascii="Times New Roman" w:hAnsi="Times New Roman" w:cs="Times New Roman"/>
          <w:sz w:val="24"/>
          <w:szCs w:val="24"/>
          <w:lang w:val="id-ID"/>
        </w:rPr>
        <w:t xml:space="preserve">Septa Noviana Yudaningtyas S.Kom dan Aris Sutikno selaku pemilik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yang telah menyediakan waktu dan informasi yang dibutuhkan dalam pembuatan data tugas akhir</w:t>
      </w:r>
    </w:p>
    <w:p>
      <w:pPr>
        <w:pStyle w:val="29"/>
        <w:numPr>
          <w:ilvl w:val="0"/>
          <w:numId w:val="3"/>
        </w:numPr>
        <w:spacing w:line="360" w:lineRule="auto"/>
        <w:jc w:val="both"/>
        <w:rPr>
          <w:rFonts w:ascii="Times New Roman" w:hAnsi="Times New Roman" w:cs="Times New Roman"/>
          <w:b/>
          <w:bCs/>
          <w:sz w:val="28"/>
          <w:szCs w:val="28"/>
          <w:lang w:val="id-ID"/>
        </w:rPr>
      </w:pPr>
      <w:r>
        <w:rPr>
          <w:rFonts w:ascii="Times New Roman" w:hAnsi="Times New Roman" w:cs="Times New Roman"/>
          <w:i/>
          <w:iCs/>
          <w:sz w:val="24"/>
          <w:szCs w:val="24"/>
          <w:lang w:val="id-ID"/>
        </w:rPr>
        <w:t>Anonymous</w:t>
      </w:r>
      <w:r>
        <w:rPr>
          <w:rFonts w:ascii="Times New Roman" w:hAnsi="Times New Roman" w:cs="Times New Roman"/>
          <w:sz w:val="24"/>
          <w:szCs w:val="24"/>
          <w:lang w:val="id-ID"/>
        </w:rPr>
        <w:t xml:space="preserve"> yang bersedia meluangkan waktunya sebagai narasumber pelanggan dan semua yang telah bersedia menyediakan waktunya untuk mengisi kuesioner dengan teliti dan jujur</w:t>
      </w:r>
    </w:p>
    <w:p>
      <w:pPr>
        <w:spacing w:line="360" w:lineRule="auto"/>
        <w:jc w:val="both"/>
        <w:rPr>
          <w:rFonts w:ascii="Times New Roman" w:hAnsi="Times New Roman" w:cs="Times New Roman"/>
          <w:b/>
          <w:bCs/>
          <w:sz w:val="28"/>
          <w:szCs w:val="28"/>
          <w:lang w:val="id-ID"/>
        </w:rPr>
      </w:pPr>
    </w:p>
    <w:p>
      <w:pPr>
        <w:spacing w:after="0" w:line="360" w:lineRule="auto"/>
        <w:ind w:left="4820"/>
        <w:rPr>
          <w:rFonts w:ascii="Times New Roman" w:hAnsi="Times New Roman" w:cs="Times New Roman"/>
          <w:sz w:val="24"/>
          <w:szCs w:val="24"/>
          <w:lang w:val="id-ID"/>
        </w:rPr>
      </w:pPr>
      <w:r>
        <w:rPr>
          <w:rFonts w:ascii="Times New Roman" w:hAnsi="Times New Roman" w:cs="Times New Roman"/>
          <w:sz w:val="24"/>
          <w:szCs w:val="24"/>
          <w:lang w:val="id-ID"/>
        </w:rPr>
        <w:t>Malang, 13 Juli 2022</w:t>
      </w:r>
    </w:p>
    <w:p>
      <w:pPr>
        <w:spacing w:after="0" w:line="360" w:lineRule="auto"/>
        <w:ind w:left="4820"/>
        <w:rPr>
          <w:rFonts w:ascii="Times New Roman" w:hAnsi="Times New Roman" w:cs="Times New Roman"/>
          <w:sz w:val="24"/>
          <w:szCs w:val="24"/>
          <w:lang w:val="id-ID"/>
        </w:rPr>
      </w:pPr>
    </w:p>
    <w:p>
      <w:pPr>
        <w:spacing w:after="0" w:line="360" w:lineRule="auto"/>
        <w:ind w:left="4820"/>
        <w:rPr>
          <w:rFonts w:ascii="Times New Roman" w:hAnsi="Times New Roman" w:cs="Times New Roman"/>
          <w:sz w:val="24"/>
          <w:szCs w:val="24"/>
          <w:lang w:val="id-ID"/>
        </w:rPr>
      </w:pPr>
    </w:p>
    <w:p>
      <w:pPr>
        <w:spacing w:after="0" w:line="360" w:lineRule="auto"/>
        <w:ind w:left="4820"/>
        <w:rPr>
          <w:rFonts w:ascii="Times New Roman" w:hAnsi="Times New Roman" w:cs="Times New Roman"/>
          <w:sz w:val="24"/>
          <w:szCs w:val="24"/>
          <w:lang w:val="id-ID"/>
        </w:rPr>
      </w:pPr>
    </w:p>
    <w:p>
      <w:pPr>
        <w:spacing w:after="0" w:line="360" w:lineRule="auto"/>
        <w:ind w:left="4820"/>
        <w:rPr>
          <w:rFonts w:ascii="Times New Roman" w:hAnsi="Times New Roman" w:cs="Times New Roman"/>
          <w:sz w:val="24"/>
          <w:szCs w:val="24"/>
          <w:lang w:val="id-ID"/>
        </w:rPr>
      </w:pPr>
      <w:r>
        <w:rPr>
          <w:rFonts w:ascii="Times New Roman" w:hAnsi="Times New Roman" w:cs="Times New Roman"/>
          <w:sz w:val="24"/>
          <w:szCs w:val="24"/>
          <w:lang w:val="id-ID"/>
        </w:rPr>
        <w:t>Penulis</w:t>
      </w:r>
    </w:p>
    <w:p>
      <w:pPr>
        <w:rPr>
          <w:rFonts w:ascii="Times New Roman" w:hAnsi="Times New Roman" w:cs="Times New Roman"/>
          <w:sz w:val="24"/>
          <w:szCs w:val="24"/>
          <w:lang w:val="id-ID"/>
        </w:rPr>
      </w:pPr>
      <w:r>
        <w:rPr>
          <w:rFonts w:ascii="Times New Roman" w:hAnsi="Times New Roman" w:cs="Times New Roman"/>
          <w:sz w:val="24"/>
          <w:szCs w:val="24"/>
          <w:lang w:val="id-ID"/>
        </w:rPr>
        <w:br w:type="page"/>
      </w:r>
    </w:p>
    <w:sdt>
      <w:sdtPr>
        <w:rPr>
          <w:sz w:val="24"/>
          <w:szCs w:val="24"/>
          <w:lang w:val="id-ID"/>
        </w:rPr>
        <w:id w:val="455141807"/>
        <w:docPartObj>
          <w:docPartGallery w:val="Table of Contents"/>
          <w:docPartUnique/>
        </w:docPartObj>
      </w:sdtPr>
      <w:sdtEndPr>
        <w:rPr>
          <w:rFonts w:ascii="Times New Roman" w:hAnsi="Times New Roman" w:cs="Times New Roman"/>
          <w:b/>
          <w:bCs/>
          <w:sz w:val="24"/>
          <w:szCs w:val="24"/>
          <w:lang w:val="id-ID"/>
        </w:rPr>
      </w:sdtEndPr>
      <w:sdtContent>
        <w:p>
          <w:pPr>
            <w:jc w:val="center"/>
            <w:rPr>
              <w:rStyle w:val="27"/>
              <w:rFonts w:ascii="Times New Roman" w:hAnsi="Times New Roman" w:cs="Times New Roman"/>
              <w:b/>
              <w:bCs/>
              <w:color w:val="auto"/>
              <w:sz w:val="28"/>
              <w:szCs w:val="28"/>
              <w:lang w:val="id-ID"/>
            </w:rPr>
          </w:pPr>
          <w:r>
            <w:rPr>
              <w:rStyle w:val="27"/>
              <w:rFonts w:ascii="Times New Roman" w:hAnsi="Times New Roman" w:cs="Times New Roman"/>
              <w:b/>
              <w:bCs/>
              <w:color w:val="auto"/>
              <w:sz w:val="28"/>
              <w:szCs w:val="28"/>
              <w:lang w:val="id-ID"/>
            </w:rPr>
            <w:t>DAFTAR ISI</w:t>
          </w:r>
        </w:p>
        <w:p>
          <w:pPr>
            <w:pStyle w:val="24"/>
            <w:tabs>
              <w:tab w:val="right" w:leader="dot" w:pos="7927"/>
            </w:tabs>
            <w:rPr>
              <w:rFonts w:eastAsiaTheme="minorEastAsia"/>
              <w:lang w:eastAsia="zh-CN"/>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TOC \o "1-3" \h \z \u </w:instrText>
          </w:r>
          <w:r>
            <w:rPr>
              <w:rFonts w:ascii="Times New Roman" w:hAnsi="Times New Roman" w:cs="Times New Roman"/>
              <w:sz w:val="24"/>
              <w:szCs w:val="24"/>
              <w:lang w:val="id-ID"/>
            </w:rPr>
            <w:fldChar w:fldCharType="separate"/>
          </w:r>
          <w:r>
            <w:fldChar w:fldCharType="begin"/>
          </w:r>
          <w:r>
            <w:instrText xml:space="preserve"> HYPERLINK \l "_Toc112680085" </w:instrText>
          </w:r>
          <w:r>
            <w:fldChar w:fldCharType="separate"/>
          </w:r>
          <w:r>
            <w:rPr>
              <w:rStyle w:val="20"/>
              <w:rFonts w:ascii="Times New Roman" w:hAnsi="Times New Roman" w:cs="Times New Roman"/>
              <w:b/>
              <w:bCs/>
              <w:lang w:val="id-ID"/>
            </w:rPr>
            <w:t>ABSTRAK</w:t>
          </w:r>
          <w:r>
            <w:tab/>
          </w:r>
          <w:r>
            <w:fldChar w:fldCharType="begin"/>
          </w:r>
          <w:r>
            <w:instrText xml:space="preserve"> PAGEREF _Toc112680085 \h </w:instrText>
          </w:r>
          <w:r>
            <w:fldChar w:fldCharType="separate"/>
          </w:r>
          <w:r>
            <w:t>vi</w:t>
          </w:r>
          <w:r>
            <w:fldChar w:fldCharType="end"/>
          </w:r>
          <w:r>
            <w:fldChar w:fldCharType="end"/>
          </w:r>
        </w:p>
        <w:p>
          <w:pPr>
            <w:pStyle w:val="24"/>
            <w:tabs>
              <w:tab w:val="right" w:leader="dot" w:pos="7927"/>
            </w:tabs>
            <w:rPr>
              <w:rFonts w:eastAsiaTheme="minorEastAsia"/>
              <w:lang w:eastAsia="zh-CN"/>
            </w:rPr>
          </w:pPr>
          <w:r>
            <w:fldChar w:fldCharType="begin"/>
          </w:r>
          <w:r>
            <w:instrText xml:space="preserve"> HYPERLINK \l "_Toc112680086" </w:instrText>
          </w:r>
          <w:r>
            <w:fldChar w:fldCharType="separate"/>
          </w:r>
          <w:r>
            <w:rPr>
              <w:rStyle w:val="20"/>
              <w:rFonts w:ascii="Times New Roman" w:hAnsi="Times New Roman" w:cs="Times New Roman"/>
              <w:b/>
              <w:bCs/>
              <w:lang w:val="id-ID"/>
            </w:rPr>
            <w:t>ABSTRACT</w:t>
          </w:r>
          <w:r>
            <w:tab/>
          </w:r>
          <w:r>
            <w:fldChar w:fldCharType="begin"/>
          </w:r>
          <w:r>
            <w:instrText xml:space="preserve"> PAGEREF _Toc112680086 \h </w:instrText>
          </w:r>
          <w:r>
            <w:fldChar w:fldCharType="separate"/>
          </w:r>
          <w:r>
            <w:t>vii</w:t>
          </w:r>
          <w:r>
            <w:fldChar w:fldCharType="end"/>
          </w:r>
          <w:r>
            <w:fldChar w:fldCharType="end"/>
          </w:r>
        </w:p>
        <w:p>
          <w:pPr>
            <w:pStyle w:val="24"/>
            <w:tabs>
              <w:tab w:val="right" w:leader="dot" w:pos="7927"/>
            </w:tabs>
            <w:rPr>
              <w:rFonts w:eastAsiaTheme="minorEastAsia"/>
              <w:lang w:eastAsia="zh-CN"/>
            </w:rPr>
          </w:pPr>
          <w:r>
            <w:fldChar w:fldCharType="begin"/>
          </w:r>
          <w:r>
            <w:instrText xml:space="preserve"> HYPERLINK \l "_Toc112680087" </w:instrText>
          </w:r>
          <w:r>
            <w:fldChar w:fldCharType="separate"/>
          </w:r>
          <w:r>
            <w:rPr>
              <w:rStyle w:val="20"/>
              <w:rFonts w:ascii="Times New Roman" w:hAnsi="Times New Roman" w:cs="Times New Roman"/>
              <w:b/>
              <w:bCs/>
              <w:lang w:val="id-ID"/>
            </w:rPr>
            <w:t>HALAMAN PERSEMBAHAN</w:t>
          </w:r>
          <w:r>
            <w:tab/>
          </w:r>
          <w:r>
            <w:fldChar w:fldCharType="begin"/>
          </w:r>
          <w:r>
            <w:instrText xml:space="preserve"> PAGEREF _Toc112680087 \h </w:instrText>
          </w:r>
          <w:r>
            <w:fldChar w:fldCharType="separate"/>
          </w:r>
          <w:r>
            <w:t>viii</w:t>
          </w:r>
          <w:r>
            <w:fldChar w:fldCharType="end"/>
          </w:r>
          <w:r>
            <w:fldChar w:fldCharType="end"/>
          </w:r>
        </w:p>
        <w:p>
          <w:pPr>
            <w:pStyle w:val="24"/>
            <w:tabs>
              <w:tab w:val="right" w:leader="dot" w:pos="7927"/>
            </w:tabs>
            <w:rPr>
              <w:rFonts w:eastAsiaTheme="minorEastAsia"/>
              <w:lang w:eastAsia="zh-CN"/>
            </w:rPr>
          </w:pPr>
          <w:r>
            <w:fldChar w:fldCharType="begin"/>
          </w:r>
          <w:r>
            <w:instrText xml:space="preserve"> HYPERLINK \l "_Toc112680088" </w:instrText>
          </w:r>
          <w:r>
            <w:fldChar w:fldCharType="separate"/>
          </w:r>
          <w:r>
            <w:rPr>
              <w:rStyle w:val="20"/>
              <w:rFonts w:ascii="Times New Roman" w:hAnsi="Times New Roman" w:cs="Times New Roman"/>
              <w:b/>
              <w:bCs/>
              <w:lang w:val="id-ID"/>
            </w:rPr>
            <w:t>KATA PENGANTAR</w:t>
          </w:r>
          <w:r>
            <w:tab/>
          </w:r>
          <w:r>
            <w:fldChar w:fldCharType="begin"/>
          </w:r>
          <w:r>
            <w:instrText xml:space="preserve"> PAGEREF _Toc112680088 \h </w:instrText>
          </w:r>
          <w:r>
            <w:fldChar w:fldCharType="separate"/>
          </w:r>
          <w:r>
            <w:t>ix</w:t>
          </w:r>
          <w:r>
            <w:fldChar w:fldCharType="end"/>
          </w:r>
          <w:r>
            <w:fldChar w:fldCharType="end"/>
          </w:r>
        </w:p>
        <w:p>
          <w:pPr>
            <w:pStyle w:val="24"/>
            <w:tabs>
              <w:tab w:val="right" w:leader="dot" w:pos="7927"/>
            </w:tabs>
            <w:rPr>
              <w:rFonts w:eastAsiaTheme="minorEastAsia"/>
              <w:lang w:eastAsia="zh-CN"/>
            </w:rPr>
          </w:pPr>
          <w:r>
            <w:fldChar w:fldCharType="begin"/>
          </w:r>
          <w:r>
            <w:instrText xml:space="preserve"> HYPERLINK \l "_Toc112680089" </w:instrText>
          </w:r>
          <w:r>
            <w:fldChar w:fldCharType="separate"/>
          </w:r>
          <w:r>
            <w:rPr>
              <w:rStyle w:val="20"/>
              <w:rFonts w:ascii="Times New Roman" w:hAnsi="Times New Roman" w:cs="Times New Roman"/>
              <w:b/>
              <w:bCs/>
              <w:lang w:val="id-ID"/>
            </w:rPr>
            <w:t xml:space="preserve"> BAB I PENDAHULUAN</w:t>
          </w:r>
          <w:r>
            <w:tab/>
          </w:r>
          <w:r>
            <w:fldChar w:fldCharType="begin"/>
          </w:r>
          <w:r>
            <w:instrText xml:space="preserve"> PAGEREF _Toc112680089 \h </w:instrText>
          </w:r>
          <w:r>
            <w:fldChar w:fldCharType="separate"/>
          </w:r>
          <w:r>
            <w:t>1</w:t>
          </w:r>
          <w:r>
            <w:fldChar w:fldCharType="end"/>
          </w:r>
          <w:r>
            <w:fldChar w:fldCharType="end"/>
          </w:r>
        </w:p>
        <w:p>
          <w:pPr>
            <w:pStyle w:val="25"/>
            <w:tabs>
              <w:tab w:val="left" w:pos="880"/>
              <w:tab w:val="right" w:leader="dot" w:pos="7927"/>
            </w:tabs>
            <w:rPr>
              <w:rFonts w:eastAsiaTheme="minorEastAsia"/>
              <w:lang w:eastAsia="zh-CN"/>
            </w:rPr>
          </w:pPr>
          <w:r>
            <w:fldChar w:fldCharType="begin"/>
          </w:r>
          <w:r>
            <w:instrText xml:space="preserve"> HYPERLINK \l "_Toc112680090" </w:instrText>
          </w:r>
          <w:r>
            <w:fldChar w:fldCharType="separate"/>
          </w:r>
          <w:r>
            <w:rPr>
              <w:rStyle w:val="20"/>
              <w:rFonts w:ascii="Times New Roman" w:hAnsi="Times New Roman" w:cs="Times New Roman"/>
              <w:b/>
              <w:bCs/>
              <w:lang w:val="id-ID"/>
            </w:rPr>
            <w:t>1.1</w:t>
          </w:r>
          <w:r>
            <w:rPr>
              <w:rFonts w:eastAsiaTheme="minorEastAsia"/>
              <w:lang w:eastAsia="zh-CN"/>
            </w:rPr>
            <w:tab/>
          </w:r>
          <w:r>
            <w:rPr>
              <w:rStyle w:val="20"/>
              <w:rFonts w:ascii="Times New Roman" w:hAnsi="Times New Roman" w:cs="Times New Roman"/>
              <w:b/>
              <w:bCs/>
              <w:lang w:val="id-ID"/>
            </w:rPr>
            <w:t>Latar Belakang</w:t>
          </w:r>
          <w:r>
            <w:tab/>
          </w:r>
          <w:r>
            <w:fldChar w:fldCharType="begin"/>
          </w:r>
          <w:r>
            <w:instrText xml:space="preserve"> PAGEREF _Toc112680090 \h </w:instrText>
          </w:r>
          <w:r>
            <w:fldChar w:fldCharType="separate"/>
          </w:r>
          <w:r>
            <w:t>1</w:t>
          </w:r>
          <w:r>
            <w:fldChar w:fldCharType="end"/>
          </w:r>
          <w:r>
            <w:fldChar w:fldCharType="end"/>
          </w:r>
        </w:p>
        <w:p>
          <w:pPr>
            <w:pStyle w:val="25"/>
            <w:tabs>
              <w:tab w:val="left" w:pos="880"/>
              <w:tab w:val="right" w:leader="dot" w:pos="7927"/>
            </w:tabs>
            <w:rPr>
              <w:rFonts w:eastAsiaTheme="minorEastAsia"/>
              <w:lang w:eastAsia="zh-CN"/>
            </w:rPr>
          </w:pPr>
          <w:r>
            <w:fldChar w:fldCharType="begin"/>
          </w:r>
          <w:r>
            <w:instrText xml:space="preserve"> HYPERLINK \l "_Toc112680091" </w:instrText>
          </w:r>
          <w:r>
            <w:fldChar w:fldCharType="separate"/>
          </w:r>
          <w:r>
            <w:rPr>
              <w:rStyle w:val="20"/>
              <w:rFonts w:ascii="Times New Roman" w:hAnsi="Times New Roman" w:cs="Times New Roman"/>
              <w:b/>
              <w:bCs/>
              <w:lang w:val="id-ID"/>
            </w:rPr>
            <w:t>1.2</w:t>
          </w:r>
          <w:r>
            <w:rPr>
              <w:rFonts w:eastAsiaTheme="minorEastAsia"/>
              <w:lang w:eastAsia="zh-CN"/>
            </w:rPr>
            <w:tab/>
          </w:r>
          <w:r>
            <w:rPr>
              <w:rStyle w:val="20"/>
              <w:rFonts w:ascii="Times New Roman" w:hAnsi="Times New Roman" w:cs="Times New Roman"/>
              <w:b/>
              <w:bCs/>
              <w:lang w:val="id-ID"/>
            </w:rPr>
            <w:t>Rumusan Masalah</w:t>
          </w:r>
          <w:r>
            <w:tab/>
          </w:r>
          <w:r>
            <w:fldChar w:fldCharType="begin"/>
          </w:r>
          <w:r>
            <w:instrText xml:space="preserve"> PAGEREF _Toc112680091 \h </w:instrText>
          </w:r>
          <w:r>
            <w:fldChar w:fldCharType="separate"/>
          </w:r>
          <w:r>
            <w:t>3</w:t>
          </w:r>
          <w:r>
            <w:fldChar w:fldCharType="end"/>
          </w:r>
          <w:r>
            <w:fldChar w:fldCharType="end"/>
          </w:r>
        </w:p>
        <w:p>
          <w:pPr>
            <w:pStyle w:val="25"/>
            <w:tabs>
              <w:tab w:val="left" w:pos="880"/>
              <w:tab w:val="right" w:leader="dot" w:pos="7927"/>
            </w:tabs>
            <w:rPr>
              <w:rFonts w:eastAsiaTheme="minorEastAsia"/>
              <w:lang w:eastAsia="zh-CN"/>
            </w:rPr>
          </w:pPr>
          <w:r>
            <w:fldChar w:fldCharType="begin"/>
          </w:r>
          <w:r>
            <w:instrText xml:space="preserve"> HYPERLINK \l "_Toc112680092" </w:instrText>
          </w:r>
          <w:r>
            <w:fldChar w:fldCharType="separate"/>
          </w:r>
          <w:r>
            <w:rPr>
              <w:rStyle w:val="20"/>
              <w:rFonts w:ascii="Times New Roman" w:hAnsi="Times New Roman" w:cs="Times New Roman"/>
              <w:b/>
              <w:bCs/>
              <w:lang w:val="id-ID"/>
            </w:rPr>
            <w:t>1.3</w:t>
          </w:r>
          <w:r>
            <w:rPr>
              <w:rFonts w:eastAsiaTheme="minorEastAsia"/>
              <w:lang w:eastAsia="zh-CN"/>
            </w:rPr>
            <w:tab/>
          </w:r>
          <w:r>
            <w:rPr>
              <w:rStyle w:val="20"/>
              <w:rFonts w:ascii="Times New Roman" w:hAnsi="Times New Roman" w:cs="Times New Roman"/>
              <w:b/>
              <w:bCs/>
              <w:lang w:val="id-ID"/>
            </w:rPr>
            <w:t>Tujuan Perancangan</w:t>
          </w:r>
          <w:r>
            <w:tab/>
          </w:r>
          <w:r>
            <w:fldChar w:fldCharType="begin"/>
          </w:r>
          <w:r>
            <w:instrText xml:space="preserve"> PAGEREF _Toc112680092 \h </w:instrText>
          </w:r>
          <w:r>
            <w:fldChar w:fldCharType="separate"/>
          </w:r>
          <w:r>
            <w:t>3</w:t>
          </w:r>
          <w:r>
            <w:fldChar w:fldCharType="end"/>
          </w:r>
          <w:r>
            <w:fldChar w:fldCharType="end"/>
          </w:r>
        </w:p>
        <w:p>
          <w:pPr>
            <w:pStyle w:val="25"/>
            <w:tabs>
              <w:tab w:val="left" w:pos="880"/>
              <w:tab w:val="right" w:leader="dot" w:pos="7927"/>
            </w:tabs>
            <w:rPr>
              <w:rFonts w:eastAsiaTheme="minorEastAsia"/>
              <w:lang w:eastAsia="zh-CN"/>
            </w:rPr>
          </w:pPr>
          <w:r>
            <w:fldChar w:fldCharType="begin"/>
          </w:r>
          <w:r>
            <w:instrText xml:space="preserve"> HYPERLINK \l "_Toc112680093" </w:instrText>
          </w:r>
          <w:r>
            <w:fldChar w:fldCharType="separate"/>
          </w:r>
          <w:r>
            <w:rPr>
              <w:rStyle w:val="20"/>
              <w:rFonts w:ascii="Times New Roman" w:hAnsi="Times New Roman" w:cs="Times New Roman"/>
              <w:b/>
              <w:bCs/>
              <w:lang w:val="id-ID"/>
            </w:rPr>
            <w:t>1.4</w:t>
          </w:r>
          <w:r>
            <w:rPr>
              <w:rFonts w:eastAsiaTheme="minorEastAsia"/>
              <w:lang w:eastAsia="zh-CN"/>
            </w:rPr>
            <w:tab/>
          </w:r>
          <w:r>
            <w:rPr>
              <w:rStyle w:val="20"/>
              <w:rFonts w:ascii="Times New Roman" w:hAnsi="Times New Roman" w:cs="Times New Roman"/>
              <w:b/>
              <w:bCs/>
              <w:lang w:val="id-ID"/>
            </w:rPr>
            <w:t>Manfaat Perancangan</w:t>
          </w:r>
          <w:r>
            <w:tab/>
          </w:r>
          <w:r>
            <w:fldChar w:fldCharType="begin"/>
          </w:r>
          <w:r>
            <w:instrText xml:space="preserve"> PAGEREF _Toc112680093 \h </w:instrText>
          </w:r>
          <w:r>
            <w:fldChar w:fldCharType="separate"/>
          </w:r>
          <w:r>
            <w:t>3</w:t>
          </w:r>
          <w:r>
            <w:fldChar w:fldCharType="end"/>
          </w:r>
          <w:r>
            <w:fldChar w:fldCharType="end"/>
          </w:r>
        </w:p>
        <w:p>
          <w:pPr>
            <w:pStyle w:val="25"/>
            <w:tabs>
              <w:tab w:val="left" w:pos="880"/>
              <w:tab w:val="right" w:leader="dot" w:pos="7927"/>
            </w:tabs>
            <w:rPr>
              <w:rFonts w:eastAsiaTheme="minorEastAsia"/>
              <w:lang w:eastAsia="zh-CN"/>
            </w:rPr>
          </w:pPr>
          <w:r>
            <w:fldChar w:fldCharType="begin"/>
          </w:r>
          <w:r>
            <w:instrText xml:space="preserve"> HYPERLINK \l "_Toc112680094" </w:instrText>
          </w:r>
          <w:r>
            <w:fldChar w:fldCharType="separate"/>
          </w:r>
          <w:r>
            <w:rPr>
              <w:rStyle w:val="20"/>
              <w:rFonts w:ascii="Times New Roman" w:hAnsi="Times New Roman" w:cs="Times New Roman"/>
              <w:b/>
              <w:bCs/>
              <w:lang w:val="id-ID"/>
            </w:rPr>
            <w:t>1.5</w:t>
          </w:r>
          <w:r>
            <w:rPr>
              <w:rFonts w:eastAsiaTheme="minorEastAsia"/>
              <w:lang w:eastAsia="zh-CN"/>
            </w:rPr>
            <w:tab/>
          </w:r>
          <w:r>
            <w:rPr>
              <w:rStyle w:val="20"/>
              <w:rFonts w:ascii="Times New Roman" w:hAnsi="Times New Roman" w:cs="Times New Roman"/>
              <w:b/>
              <w:bCs/>
              <w:lang w:val="id-ID"/>
            </w:rPr>
            <w:t>Batasan Perancangan</w:t>
          </w:r>
          <w:r>
            <w:tab/>
          </w:r>
          <w:r>
            <w:fldChar w:fldCharType="begin"/>
          </w:r>
          <w:r>
            <w:instrText xml:space="preserve"> PAGEREF _Toc112680094 \h </w:instrText>
          </w:r>
          <w:r>
            <w:fldChar w:fldCharType="separate"/>
          </w:r>
          <w:r>
            <w:t>4</w:t>
          </w:r>
          <w:r>
            <w:fldChar w:fldCharType="end"/>
          </w:r>
          <w:r>
            <w:fldChar w:fldCharType="end"/>
          </w:r>
        </w:p>
        <w:p>
          <w:pPr>
            <w:pStyle w:val="25"/>
            <w:tabs>
              <w:tab w:val="left" w:pos="880"/>
              <w:tab w:val="right" w:leader="dot" w:pos="7927"/>
            </w:tabs>
            <w:rPr>
              <w:rFonts w:eastAsiaTheme="minorEastAsia"/>
              <w:lang w:eastAsia="zh-CN"/>
            </w:rPr>
          </w:pPr>
          <w:r>
            <w:fldChar w:fldCharType="begin"/>
          </w:r>
          <w:r>
            <w:instrText xml:space="preserve"> HYPERLINK \l "_Toc112680095" </w:instrText>
          </w:r>
          <w:r>
            <w:fldChar w:fldCharType="separate"/>
          </w:r>
          <w:r>
            <w:rPr>
              <w:rStyle w:val="20"/>
              <w:rFonts w:ascii="Times New Roman" w:hAnsi="Times New Roman" w:cs="Times New Roman"/>
              <w:b/>
              <w:bCs/>
              <w:lang w:val="id-ID"/>
            </w:rPr>
            <w:t>1.6</w:t>
          </w:r>
          <w:r>
            <w:rPr>
              <w:rFonts w:eastAsiaTheme="minorEastAsia"/>
              <w:lang w:eastAsia="zh-CN"/>
            </w:rPr>
            <w:tab/>
          </w:r>
          <w:r>
            <w:rPr>
              <w:rStyle w:val="20"/>
              <w:rFonts w:ascii="Times New Roman" w:hAnsi="Times New Roman" w:cs="Times New Roman"/>
              <w:b/>
              <w:bCs/>
              <w:lang w:val="id-ID"/>
            </w:rPr>
            <w:t>Metode Perancangan</w:t>
          </w:r>
          <w:r>
            <w:tab/>
          </w:r>
          <w:r>
            <w:fldChar w:fldCharType="begin"/>
          </w:r>
          <w:r>
            <w:instrText xml:space="preserve"> PAGEREF _Toc112680095 \h </w:instrText>
          </w:r>
          <w:r>
            <w:fldChar w:fldCharType="separate"/>
          </w:r>
          <w:r>
            <w:t>4</w:t>
          </w:r>
          <w:r>
            <w:fldChar w:fldCharType="end"/>
          </w:r>
          <w:r>
            <w:fldChar w:fldCharType="end"/>
          </w:r>
        </w:p>
        <w:p>
          <w:pPr>
            <w:pStyle w:val="25"/>
            <w:tabs>
              <w:tab w:val="left" w:pos="1100"/>
              <w:tab w:val="right" w:leader="dot" w:pos="7927"/>
            </w:tabs>
            <w:rPr>
              <w:rFonts w:eastAsiaTheme="minorEastAsia"/>
              <w:lang w:eastAsia="zh-CN"/>
            </w:rPr>
          </w:pPr>
          <w:r>
            <w:fldChar w:fldCharType="begin"/>
          </w:r>
          <w:r>
            <w:instrText xml:space="preserve"> HYPERLINK \l "_Toc112680103" </w:instrText>
          </w:r>
          <w:r>
            <w:fldChar w:fldCharType="separate"/>
          </w:r>
          <w:r>
            <w:rPr>
              <w:rStyle w:val="20"/>
              <w:rFonts w:ascii="Times New Roman" w:hAnsi="Times New Roman" w:cs="Times New Roman"/>
              <w:b/>
              <w:bCs/>
              <w:lang w:val="id-ID"/>
            </w:rPr>
            <w:t>1.6.1</w:t>
          </w:r>
          <w:r>
            <w:rPr>
              <w:rFonts w:eastAsiaTheme="minorEastAsia"/>
              <w:lang w:eastAsia="zh-CN"/>
            </w:rPr>
            <w:tab/>
          </w:r>
          <w:r>
            <w:rPr>
              <w:rStyle w:val="20"/>
              <w:rFonts w:ascii="Times New Roman" w:hAnsi="Times New Roman" w:cs="Times New Roman"/>
              <w:b/>
              <w:bCs/>
              <w:lang w:val="id-ID"/>
            </w:rPr>
            <w:t>Tempat dan Waktu Penelitian</w:t>
          </w:r>
          <w:r>
            <w:tab/>
          </w:r>
          <w:r>
            <w:fldChar w:fldCharType="begin"/>
          </w:r>
          <w:r>
            <w:instrText xml:space="preserve"> PAGEREF _Toc112680103 \h </w:instrText>
          </w:r>
          <w:r>
            <w:fldChar w:fldCharType="separate"/>
          </w:r>
          <w:r>
            <w:t>4</w:t>
          </w:r>
          <w:r>
            <w:fldChar w:fldCharType="end"/>
          </w:r>
          <w:r>
            <w:fldChar w:fldCharType="end"/>
          </w:r>
        </w:p>
        <w:p>
          <w:pPr>
            <w:pStyle w:val="25"/>
            <w:tabs>
              <w:tab w:val="left" w:pos="1100"/>
              <w:tab w:val="right" w:leader="dot" w:pos="7927"/>
            </w:tabs>
            <w:rPr>
              <w:rFonts w:eastAsiaTheme="minorEastAsia"/>
              <w:lang w:eastAsia="zh-CN"/>
            </w:rPr>
          </w:pPr>
          <w:r>
            <w:fldChar w:fldCharType="begin"/>
          </w:r>
          <w:r>
            <w:instrText xml:space="preserve"> HYPERLINK \l "_Toc112680104" </w:instrText>
          </w:r>
          <w:r>
            <w:fldChar w:fldCharType="separate"/>
          </w:r>
          <w:r>
            <w:rPr>
              <w:rStyle w:val="20"/>
              <w:rFonts w:ascii="Times New Roman" w:hAnsi="Times New Roman" w:cs="Times New Roman"/>
              <w:b/>
              <w:bCs/>
              <w:lang w:val="id-ID"/>
            </w:rPr>
            <w:t>1.6.2</w:t>
          </w:r>
          <w:r>
            <w:rPr>
              <w:rFonts w:eastAsiaTheme="minorEastAsia"/>
              <w:lang w:eastAsia="zh-CN"/>
            </w:rPr>
            <w:tab/>
          </w:r>
          <w:r>
            <w:rPr>
              <w:rStyle w:val="20"/>
              <w:rFonts w:ascii="Times New Roman" w:hAnsi="Times New Roman" w:cs="Times New Roman"/>
              <w:b/>
              <w:bCs/>
              <w:lang w:val="id-ID"/>
            </w:rPr>
            <w:t>Bahan dan Alat Penelitian</w:t>
          </w:r>
          <w:r>
            <w:tab/>
          </w:r>
          <w:r>
            <w:fldChar w:fldCharType="begin"/>
          </w:r>
          <w:r>
            <w:instrText xml:space="preserve"> PAGEREF _Toc112680104 \h </w:instrText>
          </w:r>
          <w:r>
            <w:fldChar w:fldCharType="separate"/>
          </w:r>
          <w:r>
            <w:t>4</w:t>
          </w:r>
          <w:r>
            <w:fldChar w:fldCharType="end"/>
          </w:r>
          <w:r>
            <w:fldChar w:fldCharType="end"/>
          </w:r>
        </w:p>
        <w:p>
          <w:pPr>
            <w:pStyle w:val="25"/>
            <w:tabs>
              <w:tab w:val="left" w:pos="1100"/>
              <w:tab w:val="right" w:leader="dot" w:pos="7927"/>
            </w:tabs>
            <w:rPr>
              <w:rFonts w:eastAsiaTheme="minorEastAsia"/>
              <w:lang w:eastAsia="zh-CN"/>
            </w:rPr>
          </w:pPr>
          <w:r>
            <w:fldChar w:fldCharType="begin"/>
          </w:r>
          <w:r>
            <w:instrText xml:space="preserve"> HYPERLINK \l "_Toc112680105" </w:instrText>
          </w:r>
          <w:r>
            <w:fldChar w:fldCharType="separate"/>
          </w:r>
          <w:r>
            <w:rPr>
              <w:rStyle w:val="20"/>
              <w:rFonts w:ascii="Times New Roman" w:hAnsi="Times New Roman" w:cs="Times New Roman"/>
              <w:b/>
              <w:bCs/>
              <w:lang w:val="id-ID"/>
            </w:rPr>
            <w:t>1.6.3</w:t>
          </w:r>
          <w:r>
            <w:rPr>
              <w:rFonts w:eastAsiaTheme="minorEastAsia"/>
              <w:lang w:eastAsia="zh-CN"/>
            </w:rPr>
            <w:tab/>
          </w:r>
          <w:r>
            <w:rPr>
              <w:rStyle w:val="20"/>
              <w:rFonts w:ascii="Times New Roman" w:hAnsi="Times New Roman" w:cs="Times New Roman"/>
              <w:b/>
              <w:bCs/>
              <w:lang w:val="id-ID"/>
            </w:rPr>
            <w:t>Pengumpulan Data dan Informasi</w:t>
          </w:r>
          <w:r>
            <w:tab/>
          </w:r>
          <w:r>
            <w:fldChar w:fldCharType="begin"/>
          </w:r>
          <w:r>
            <w:instrText xml:space="preserve"> PAGEREF _Toc112680105 \h </w:instrText>
          </w:r>
          <w:r>
            <w:fldChar w:fldCharType="separate"/>
          </w:r>
          <w:r>
            <w:t>5</w:t>
          </w:r>
          <w:r>
            <w:fldChar w:fldCharType="end"/>
          </w:r>
          <w:r>
            <w:fldChar w:fldCharType="end"/>
          </w:r>
        </w:p>
        <w:p>
          <w:pPr>
            <w:pStyle w:val="25"/>
            <w:tabs>
              <w:tab w:val="left" w:pos="1100"/>
              <w:tab w:val="right" w:leader="dot" w:pos="7927"/>
            </w:tabs>
            <w:rPr>
              <w:rFonts w:eastAsiaTheme="minorEastAsia"/>
              <w:lang w:eastAsia="zh-CN"/>
            </w:rPr>
          </w:pPr>
          <w:r>
            <w:fldChar w:fldCharType="begin"/>
          </w:r>
          <w:r>
            <w:instrText xml:space="preserve"> HYPERLINK \l "_Toc112680106" </w:instrText>
          </w:r>
          <w:r>
            <w:fldChar w:fldCharType="separate"/>
          </w:r>
          <w:r>
            <w:rPr>
              <w:rStyle w:val="20"/>
              <w:rFonts w:ascii="Times New Roman" w:hAnsi="Times New Roman" w:cs="Times New Roman"/>
              <w:b/>
              <w:bCs/>
              <w:lang w:val="id-ID"/>
            </w:rPr>
            <w:t>1.6.4</w:t>
          </w:r>
          <w:r>
            <w:rPr>
              <w:rFonts w:eastAsiaTheme="minorEastAsia"/>
              <w:lang w:eastAsia="zh-CN"/>
            </w:rPr>
            <w:tab/>
          </w:r>
          <w:r>
            <w:rPr>
              <w:rStyle w:val="20"/>
              <w:rFonts w:ascii="Times New Roman" w:hAnsi="Times New Roman" w:cs="Times New Roman"/>
              <w:b/>
              <w:bCs/>
              <w:lang w:val="id-ID"/>
            </w:rPr>
            <w:t>Analisis Data</w:t>
          </w:r>
          <w:r>
            <w:tab/>
          </w:r>
          <w:r>
            <w:fldChar w:fldCharType="begin"/>
          </w:r>
          <w:r>
            <w:instrText xml:space="preserve"> PAGEREF _Toc112680106 \h </w:instrText>
          </w:r>
          <w:r>
            <w:fldChar w:fldCharType="separate"/>
          </w:r>
          <w:r>
            <w:t>6</w:t>
          </w:r>
          <w:r>
            <w:fldChar w:fldCharType="end"/>
          </w:r>
          <w:r>
            <w:fldChar w:fldCharType="end"/>
          </w:r>
        </w:p>
        <w:p>
          <w:pPr>
            <w:pStyle w:val="25"/>
            <w:tabs>
              <w:tab w:val="left" w:pos="1100"/>
              <w:tab w:val="right" w:leader="dot" w:pos="7927"/>
            </w:tabs>
            <w:rPr>
              <w:rFonts w:eastAsiaTheme="minorEastAsia"/>
              <w:lang w:eastAsia="zh-CN"/>
            </w:rPr>
          </w:pPr>
          <w:r>
            <w:fldChar w:fldCharType="begin"/>
          </w:r>
          <w:r>
            <w:instrText xml:space="preserve"> HYPERLINK \l "_Toc112680107" </w:instrText>
          </w:r>
          <w:r>
            <w:fldChar w:fldCharType="separate"/>
          </w:r>
          <w:r>
            <w:rPr>
              <w:rStyle w:val="20"/>
              <w:rFonts w:ascii="Times New Roman" w:hAnsi="Times New Roman" w:cs="Times New Roman"/>
              <w:b/>
              <w:bCs/>
              <w:lang w:val="id-ID"/>
            </w:rPr>
            <w:t>1.6.5</w:t>
          </w:r>
          <w:r>
            <w:rPr>
              <w:rFonts w:eastAsiaTheme="minorEastAsia"/>
              <w:lang w:eastAsia="zh-CN"/>
            </w:rPr>
            <w:tab/>
          </w:r>
          <w:r>
            <w:rPr>
              <w:rStyle w:val="20"/>
              <w:rFonts w:ascii="Times New Roman" w:hAnsi="Times New Roman" w:cs="Times New Roman"/>
              <w:b/>
              <w:bCs/>
              <w:lang w:val="id-ID"/>
            </w:rPr>
            <w:t>Prosedur</w:t>
          </w:r>
          <w:r>
            <w:tab/>
          </w:r>
          <w:r>
            <w:fldChar w:fldCharType="begin"/>
          </w:r>
          <w:r>
            <w:instrText xml:space="preserve"> PAGEREF _Toc112680107 \h </w:instrText>
          </w:r>
          <w:r>
            <w:fldChar w:fldCharType="separate"/>
          </w:r>
          <w:r>
            <w:t>6</w:t>
          </w:r>
          <w:r>
            <w:fldChar w:fldCharType="end"/>
          </w:r>
          <w:r>
            <w:fldChar w:fldCharType="end"/>
          </w:r>
        </w:p>
        <w:p>
          <w:pPr>
            <w:pStyle w:val="25"/>
            <w:tabs>
              <w:tab w:val="left" w:pos="880"/>
              <w:tab w:val="right" w:leader="dot" w:pos="7927"/>
            </w:tabs>
            <w:rPr>
              <w:rFonts w:eastAsiaTheme="minorEastAsia"/>
              <w:lang w:eastAsia="zh-CN"/>
            </w:rPr>
          </w:pPr>
          <w:r>
            <w:fldChar w:fldCharType="begin"/>
          </w:r>
          <w:r>
            <w:instrText xml:space="preserve"> HYPERLINK \l "_Toc112680108" </w:instrText>
          </w:r>
          <w:r>
            <w:fldChar w:fldCharType="separate"/>
          </w:r>
          <w:r>
            <w:rPr>
              <w:rStyle w:val="20"/>
              <w:rFonts w:ascii="Times New Roman" w:hAnsi="Times New Roman" w:cs="Times New Roman"/>
              <w:b/>
              <w:bCs/>
              <w:lang w:val="id-ID"/>
            </w:rPr>
            <w:t>1.7</w:t>
          </w:r>
          <w:r>
            <w:rPr>
              <w:rFonts w:eastAsiaTheme="minorEastAsia"/>
              <w:lang w:eastAsia="zh-CN"/>
            </w:rPr>
            <w:tab/>
          </w:r>
          <w:r>
            <w:rPr>
              <w:rStyle w:val="20"/>
              <w:rFonts w:ascii="Times New Roman" w:hAnsi="Times New Roman" w:cs="Times New Roman"/>
              <w:b/>
              <w:bCs/>
              <w:lang w:val="id-ID"/>
            </w:rPr>
            <w:t>Sistematika Penulisan</w:t>
          </w:r>
          <w:r>
            <w:tab/>
          </w:r>
          <w:r>
            <w:fldChar w:fldCharType="begin"/>
          </w:r>
          <w:r>
            <w:instrText xml:space="preserve"> PAGEREF _Toc112680108 \h </w:instrText>
          </w:r>
          <w:r>
            <w:fldChar w:fldCharType="separate"/>
          </w:r>
          <w:r>
            <w:t>13</w:t>
          </w:r>
          <w:r>
            <w:fldChar w:fldCharType="end"/>
          </w:r>
          <w:r>
            <w:fldChar w:fldCharType="end"/>
          </w:r>
        </w:p>
        <w:p>
          <w:pPr>
            <w:pStyle w:val="24"/>
            <w:tabs>
              <w:tab w:val="right" w:leader="dot" w:pos="7927"/>
            </w:tabs>
            <w:rPr>
              <w:rFonts w:eastAsiaTheme="minorEastAsia"/>
              <w:lang w:eastAsia="zh-CN"/>
            </w:rPr>
          </w:pPr>
          <w:r>
            <w:fldChar w:fldCharType="begin"/>
          </w:r>
          <w:r>
            <w:instrText xml:space="preserve"> HYPERLINK \l "_Toc112680109" </w:instrText>
          </w:r>
          <w:r>
            <w:fldChar w:fldCharType="separate"/>
          </w:r>
          <w:r>
            <w:rPr>
              <w:rStyle w:val="20"/>
              <w:rFonts w:ascii="Times New Roman" w:hAnsi="Times New Roman" w:cs="Times New Roman"/>
              <w:b/>
              <w:bCs/>
              <w:lang w:val="id-ID"/>
            </w:rPr>
            <w:t>BAB II TINJAUAN PUSTAKA</w:t>
          </w:r>
          <w:r>
            <w:tab/>
          </w:r>
          <w:r>
            <w:fldChar w:fldCharType="begin"/>
          </w:r>
          <w:r>
            <w:instrText xml:space="preserve"> PAGEREF _Toc112680109 \h </w:instrText>
          </w:r>
          <w:r>
            <w:fldChar w:fldCharType="separate"/>
          </w:r>
          <w:r>
            <w:t>15</w:t>
          </w:r>
          <w:r>
            <w:fldChar w:fldCharType="end"/>
          </w:r>
          <w:r>
            <w:fldChar w:fldCharType="end"/>
          </w:r>
        </w:p>
        <w:p>
          <w:pPr>
            <w:pStyle w:val="25"/>
            <w:tabs>
              <w:tab w:val="left" w:pos="880"/>
              <w:tab w:val="right" w:leader="dot" w:pos="7927"/>
            </w:tabs>
            <w:rPr>
              <w:rFonts w:eastAsiaTheme="minorEastAsia"/>
              <w:lang w:eastAsia="zh-CN"/>
            </w:rPr>
          </w:pPr>
          <w:r>
            <w:fldChar w:fldCharType="begin"/>
          </w:r>
          <w:r>
            <w:instrText xml:space="preserve"> HYPERLINK \l "_Toc112680111" </w:instrText>
          </w:r>
          <w:r>
            <w:fldChar w:fldCharType="separate"/>
          </w:r>
          <w:r>
            <w:rPr>
              <w:rStyle w:val="20"/>
              <w:rFonts w:ascii="Times New Roman" w:hAnsi="Times New Roman" w:cs="Times New Roman"/>
              <w:b/>
              <w:bCs/>
              <w:lang w:val="id-ID"/>
            </w:rPr>
            <w:t>2.1</w:t>
          </w:r>
          <w:r>
            <w:rPr>
              <w:rFonts w:eastAsiaTheme="minorEastAsia"/>
              <w:lang w:eastAsia="zh-CN"/>
            </w:rPr>
            <w:tab/>
          </w:r>
          <w:r>
            <w:rPr>
              <w:rStyle w:val="20"/>
              <w:rFonts w:ascii="Times New Roman" w:hAnsi="Times New Roman" w:cs="Times New Roman"/>
              <w:b/>
              <w:bCs/>
              <w:lang w:val="id-ID"/>
            </w:rPr>
            <w:t>Penelitian Terdahulu</w:t>
          </w:r>
          <w:r>
            <w:tab/>
          </w:r>
          <w:r>
            <w:fldChar w:fldCharType="begin"/>
          </w:r>
          <w:r>
            <w:instrText xml:space="preserve"> PAGEREF _Toc112680111 \h </w:instrText>
          </w:r>
          <w:r>
            <w:fldChar w:fldCharType="separate"/>
          </w:r>
          <w:r>
            <w:t>15</w:t>
          </w:r>
          <w:r>
            <w:fldChar w:fldCharType="end"/>
          </w:r>
          <w:r>
            <w:fldChar w:fldCharType="end"/>
          </w:r>
        </w:p>
        <w:p>
          <w:pPr>
            <w:pStyle w:val="25"/>
            <w:tabs>
              <w:tab w:val="left" w:pos="880"/>
              <w:tab w:val="right" w:leader="dot" w:pos="7927"/>
            </w:tabs>
            <w:rPr>
              <w:rFonts w:eastAsiaTheme="minorEastAsia"/>
              <w:lang w:eastAsia="zh-CN"/>
            </w:rPr>
          </w:pPr>
          <w:r>
            <w:fldChar w:fldCharType="begin"/>
          </w:r>
          <w:r>
            <w:instrText xml:space="preserve"> HYPERLINK \l "_Toc112680112" </w:instrText>
          </w:r>
          <w:r>
            <w:fldChar w:fldCharType="separate"/>
          </w:r>
          <w:r>
            <w:rPr>
              <w:rStyle w:val="20"/>
              <w:rFonts w:ascii="Times New Roman" w:hAnsi="Times New Roman" w:cs="Times New Roman"/>
              <w:b/>
              <w:bCs/>
              <w:lang w:val="id-ID"/>
            </w:rPr>
            <w:t>2.2</w:t>
          </w:r>
          <w:r>
            <w:rPr>
              <w:rFonts w:eastAsiaTheme="minorEastAsia"/>
              <w:lang w:eastAsia="zh-CN"/>
            </w:rPr>
            <w:tab/>
          </w:r>
          <w:r>
            <w:rPr>
              <w:rStyle w:val="20"/>
              <w:rFonts w:ascii="Times New Roman" w:hAnsi="Times New Roman" w:cs="Times New Roman"/>
              <w:b/>
              <w:bCs/>
              <w:lang w:val="id-ID"/>
            </w:rPr>
            <w:t>Teori Terkait</w:t>
          </w:r>
          <w:r>
            <w:tab/>
          </w:r>
          <w:r>
            <w:fldChar w:fldCharType="begin"/>
          </w:r>
          <w:r>
            <w:instrText xml:space="preserve"> PAGEREF _Toc112680112 \h </w:instrText>
          </w:r>
          <w:r>
            <w:fldChar w:fldCharType="separate"/>
          </w:r>
          <w:r>
            <w:t>18</w:t>
          </w:r>
          <w:r>
            <w:fldChar w:fldCharType="end"/>
          </w:r>
          <w:r>
            <w:fldChar w:fldCharType="end"/>
          </w:r>
        </w:p>
        <w:p>
          <w:pPr>
            <w:pStyle w:val="26"/>
            <w:tabs>
              <w:tab w:val="left" w:pos="1320"/>
              <w:tab w:val="right" w:leader="dot" w:pos="7927"/>
            </w:tabs>
            <w:rPr>
              <w:rFonts w:eastAsiaTheme="minorEastAsia"/>
              <w:lang w:eastAsia="zh-CN"/>
            </w:rPr>
          </w:pPr>
          <w:r>
            <w:fldChar w:fldCharType="begin"/>
          </w:r>
          <w:r>
            <w:instrText xml:space="preserve"> HYPERLINK \l "_Toc112680117" </w:instrText>
          </w:r>
          <w:r>
            <w:fldChar w:fldCharType="separate"/>
          </w:r>
          <w:r>
            <w:rPr>
              <w:rStyle w:val="20"/>
              <w:rFonts w:ascii="Times New Roman" w:hAnsi="Times New Roman" w:cs="Times New Roman"/>
              <w:b/>
              <w:bCs/>
              <w:lang w:val="id-ID"/>
            </w:rPr>
            <w:t>2.2.1</w:t>
          </w:r>
          <w:r>
            <w:rPr>
              <w:rFonts w:eastAsiaTheme="minorEastAsia"/>
              <w:lang w:eastAsia="zh-CN"/>
            </w:rPr>
            <w:tab/>
          </w:r>
          <w:r>
            <w:rPr>
              <w:rStyle w:val="20"/>
              <w:rFonts w:ascii="Times New Roman" w:hAnsi="Times New Roman" w:cs="Times New Roman"/>
              <w:b/>
              <w:bCs/>
              <w:lang w:val="id-ID"/>
            </w:rPr>
            <w:t>Perancangan</w:t>
          </w:r>
          <w:r>
            <w:tab/>
          </w:r>
          <w:r>
            <w:fldChar w:fldCharType="begin"/>
          </w:r>
          <w:r>
            <w:instrText xml:space="preserve"> PAGEREF _Toc112680117 \h </w:instrText>
          </w:r>
          <w:r>
            <w:fldChar w:fldCharType="separate"/>
          </w:r>
          <w:r>
            <w:t>18</w:t>
          </w:r>
          <w:r>
            <w:fldChar w:fldCharType="end"/>
          </w:r>
          <w:r>
            <w:fldChar w:fldCharType="end"/>
          </w:r>
        </w:p>
        <w:p>
          <w:pPr>
            <w:pStyle w:val="26"/>
            <w:tabs>
              <w:tab w:val="left" w:pos="1320"/>
              <w:tab w:val="right" w:leader="dot" w:pos="7927"/>
            </w:tabs>
            <w:rPr>
              <w:rFonts w:eastAsiaTheme="minorEastAsia"/>
              <w:lang w:eastAsia="zh-CN"/>
            </w:rPr>
          </w:pPr>
          <w:r>
            <w:fldChar w:fldCharType="begin"/>
          </w:r>
          <w:r>
            <w:instrText xml:space="preserve"> HYPERLINK \l "_Toc112680118" </w:instrText>
          </w:r>
          <w:r>
            <w:fldChar w:fldCharType="separate"/>
          </w:r>
          <w:r>
            <w:rPr>
              <w:rStyle w:val="20"/>
              <w:rFonts w:ascii="Times New Roman" w:hAnsi="Times New Roman" w:cs="Times New Roman"/>
              <w:b/>
              <w:lang w:val="id-ID"/>
            </w:rPr>
            <w:t>2.2.2</w:t>
          </w:r>
          <w:r>
            <w:rPr>
              <w:rFonts w:eastAsiaTheme="minorEastAsia"/>
              <w:lang w:eastAsia="zh-CN"/>
            </w:rPr>
            <w:tab/>
          </w:r>
          <w:r>
            <w:rPr>
              <w:rStyle w:val="20"/>
              <w:rFonts w:ascii="Times New Roman" w:hAnsi="Times New Roman" w:cs="Times New Roman"/>
              <w:b/>
              <w:bCs/>
              <w:lang w:val="id-ID"/>
            </w:rPr>
            <w:t xml:space="preserve">Definisi </w:t>
          </w:r>
          <w:r>
            <w:rPr>
              <w:rStyle w:val="20"/>
              <w:rFonts w:ascii="Times New Roman" w:hAnsi="Times New Roman" w:cs="Times New Roman"/>
              <w:b/>
              <w:bCs/>
              <w:i/>
              <w:iCs/>
              <w:lang w:val="id-ID"/>
            </w:rPr>
            <w:t>Brand</w:t>
          </w:r>
          <w:r>
            <w:tab/>
          </w:r>
          <w:r>
            <w:fldChar w:fldCharType="begin"/>
          </w:r>
          <w:r>
            <w:instrText xml:space="preserve"> PAGEREF _Toc112680118 \h </w:instrText>
          </w:r>
          <w:r>
            <w:fldChar w:fldCharType="separate"/>
          </w:r>
          <w:r>
            <w:t>18</w:t>
          </w:r>
          <w:r>
            <w:fldChar w:fldCharType="end"/>
          </w:r>
          <w:r>
            <w:fldChar w:fldCharType="end"/>
          </w:r>
        </w:p>
        <w:p>
          <w:pPr>
            <w:pStyle w:val="26"/>
            <w:tabs>
              <w:tab w:val="left" w:pos="1320"/>
              <w:tab w:val="right" w:leader="dot" w:pos="7927"/>
            </w:tabs>
            <w:rPr>
              <w:rFonts w:eastAsiaTheme="minorEastAsia"/>
              <w:lang w:eastAsia="zh-CN"/>
            </w:rPr>
          </w:pPr>
          <w:r>
            <w:fldChar w:fldCharType="begin"/>
          </w:r>
          <w:r>
            <w:instrText xml:space="preserve"> HYPERLINK \l "_Toc112680119" </w:instrText>
          </w:r>
          <w:r>
            <w:fldChar w:fldCharType="separate"/>
          </w:r>
          <w:r>
            <w:rPr>
              <w:rStyle w:val="20"/>
              <w:rFonts w:ascii="Times New Roman" w:hAnsi="Times New Roman" w:cs="Times New Roman"/>
              <w:b/>
              <w:lang w:val="id-ID"/>
            </w:rPr>
            <w:t>2.2.3</w:t>
          </w:r>
          <w:r>
            <w:rPr>
              <w:rFonts w:eastAsiaTheme="minorEastAsia"/>
              <w:lang w:eastAsia="zh-CN"/>
            </w:rPr>
            <w:tab/>
          </w:r>
          <w:r>
            <w:rPr>
              <w:rStyle w:val="20"/>
              <w:rFonts w:ascii="Times New Roman" w:hAnsi="Times New Roman" w:cs="Times New Roman"/>
              <w:b/>
              <w:bCs/>
              <w:i/>
              <w:iCs/>
              <w:lang w:val="id-ID"/>
            </w:rPr>
            <w:t>Brand</w:t>
          </w:r>
          <w:r>
            <w:rPr>
              <w:rStyle w:val="20"/>
              <w:rFonts w:ascii="Times New Roman" w:hAnsi="Times New Roman" w:cs="Times New Roman"/>
              <w:b/>
              <w:bCs/>
              <w:lang w:val="id-ID"/>
            </w:rPr>
            <w:t xml:space="preserve"> </w:t>
          </w:r>
          <w:r>
            <w:rPr>
              <w:rStyle w:val="20"/>
              <w:rFonts w:ascii="Times New Roman" w:hAnsi="Times New Roman" w:cs="Times New Roman"/>
              <w:b/>
              <w:bCs/>
              <w:i/>
              <w:iCs/>
              <w:lang w:val="id-ID"/>
            </w:rPr>
            <w:t>Identity</w:t>
          </w:r>
          <w:r>
            <w:rPr>
              <w:rStyle w:val="20"/>
              <w:rFonts w:ascii="Times New Roman" w:hAnsi="Times New Roman" w:cs="Times New Roman"/>
              <w:b/>
              <w:bCs/>
              <w:lang w:val="id-ID"/>
            </w:rPr>
            <w:t>/Identitas Merek</w:t>
          </w:r>
          <w:r>
            <w:tab/>
          </w:r>
          <w:r>
            <w:fldChar w:fldCharType="begin"/>
          </w:r>
          <w:r>
            <w:instrText xml:space="preserve"> PAGEREF _Toc112680119 \h </w:instrText>
          </w:r>
          <w:r>
            <w:fldChar w:fldCharType="separate"/>
          </w:r>
          <w:r>
            <w:t>20</w:t>
          </w:r>
          <w:r>
            <w:fldChar w:fldCharType="end"/>
          </w:r>
          <w:r>
            <w:fldChar w:fldCharType="end"/>
          </w:r>
        </w:p>
        <w:p>
          <w:pPr>
            <w:pStyle w:val="26"/>
            <w:tabs>
              <w:tab w:val="left" w:pos="1320"/>
              <w:tab w:val="right" w:leader="dot" w:pos="7927"/>
            </w:tabs>
            <w:rPr>
              <w:rFonts w:eastAsiaTheme="minorEastAsia"/>
              <w:lang w:eastAsia="zh-CN"/>
            </w:rPr>
          </w:pPr>
          <w:r>
            <w:fldChar w:fldCharType="begin"/>
          </w:r>
          <w:r>
            <w:instrText xml:space="preserve"> HYPERLINK \l "_Toc112680120" </w:instrText>
          </w:r>
          <w:r>
            <w:fldChar w:fldCharType="separate"/>
          </w:r>
          <w:r>
            <w:rPr>
              <w:rStyle w:val="20"/>
              <w:rFonts w:ascii="Times New Roman" w:hAnsi="Times New Roman" w:cs="Times New Roman"/>
              <w:b/>
              <w:lang w:val="id-ID"/>
            </w:rPr>
            <w:t>2.2.4</w:t>
          </w:r>
          <w:r>
            <w:rPr>
              <w:rFonts w:eastAsiaTheme="minorEastAsia"/>
              <w:lang w:eastAsia="zh-CN"/>
            </w:rPr>
            <w:tab/>
          </w:r>
          <w:r>
            <w:rPr>
              <w:rStyle w:val="20"/>
              <w:rFonts w:ascii="Times New Roman" w:hAnsi="Times New Roman" w:cs="Times New Roman"/>
              <w:b/>
              <w:bCs/>
              <w:i/>
              <w:iCs/>
              <w:lang w:val="id-ID"/>
            </w:rPr>
            <w:t>Branding</w:t>
          </w:r>
          <w:r>
            <w:tab/>
          </w:r>
          <w:r>
            <w:fldChar w:fldCharType="begin"/>
          </w:r>
          <w:r>
            <w:instrText xml:space="preserve"> PAGEREF _Toc112680120 \h </w:instrText>
          </w:r>
          <w:r>
            <w:fldChar w:fldCharType="separate"/>
          </w:r>
          <w:r>
            <w:t>22</w:t>
          </w:r>
          <w:r>
            <w:fldChar w:fldCharType="end"/>
          </w:r>
          <w:r>
            <w:fldChar w:fldCharType="end"/>
          </w:r>
        </w:p>
        <w:p>
          <w:pPr>
            <w:pStyle w:val="26"/>
            <w:tabs>
              <w:tab w:val="left" w:pos="1320"/>
              <w:tab w:val="right" w:leader="dot" w:pos="7927"/>
            </w:tabs>
            <w:rPr>
              <w:rFonts w:eastAsiaTheme="minorEastAsia"/>
              <w:lang w:eastAsia="zh-CN"/>
            </w:rPr>
          </w:pPr>
          <w:r>
            <w:fldChar w:fldCharType="begin"/>
          </w:r>
          <w:r>
            <w:instrText xml:space="preserve"> HYPERLINK \l "_Toc112680121" </w:instrText>
          </w:r>
          <w:r>
            <w:fldChar w:fldCharType="separate"/>
          </w:r>
          <w:r>
            <w:rPr>
              <w:rStyle w:val="20"/>
              <w:rFonts w:ascii="Times New Roman" w:hAnsi="Times New Roman" w:cs="Times New Roman"/>
              <w:b/>
              <w:bCs/>
              <w:lang w:val="id-ID"/>
            </w:rPr>
            <w:t>2.2.5</w:t>
          </w:r>
          <w:r>
            <w:rPr>
              <w:rFonts w:eastAsiaTheme="minorEastAsia"/>
              <w:lang w:eastAsia="zh-CN"/>
            </w:rPr>
            <w:tab/>
          </w:r>
          <w:r>
            <w:rPr>
              <w:rStyle w:val="20"/>
              <w:rFonts w:ascii="Times New Roman" w:hAnsi="Times New Roman" w:cs="Times New Roman"/>
              <w:b/>
              <w:bCs/>
              <w:lang w:val="id-ID"/>
            </w:rPr>
            <w:t>Brand Strategy</w:t>
          </w:r>
          <w:r>
            <w:tab/>
          </w:r>
          <w:r>
            <w:fldChar w:fldCharType="begin"/>
          </w:r>
          <w:r>
            <w:instrText xml:space="preserve"> PAGEREF _Toc112680121 \h </w:instrText>
          </w:r>
          <w:r>
            <w:fldChar w:fldCharType="separate"/>
          </w:r>
          <w:r>
            <w:t>23</w:t>
          </w:r>
          <w:r>
            <w:fldChar w:fldCharType="end"/>
          </w:r>
          <w:r>
            <w:fldChar w:fldCharType="end"/>
          </w:r>
        </w:p>
        <w:p>
          <w:pPr>
            <w:pStyle w:val="26"/>
            <w:tabs>
              <w:tab w:val="left" w:pos="1320"/>
              <w:tab w:val="right" w:leader="dot" w:pos="7927"/>
            </w:tabs>
            <w:rPr>
              <w:rFonts w:eastAsiaTheme="minorEastAsia"/>
              <w:lang w:eastAsia="zh-CN"/>
            </w:rPr>
          </w:pPr>
          <w:r>
            <w:fldChar w:fldCharType="begin"/>
          </w:r>
          <w:r>
            <w:instrText xml:space="preserve"> HYPERLINK \l "_Toc112680122" </w:instrText>
          </w:r>
          <w:r>
            <w:fldChar w:fldCharType="separate"/>
          </w:r>
          <w:r>
            <w:rPr>
              <w:rStyle w:val="20"/>
              <w:rFonts w:ascii="Times New Roman" w:hAnsi="Times New Roman" w:cs="Times New Roman"/>
              <w:b/>
              <w:bCs/>
              <w:lang w:val="id-ID"/>
            </w:rPr>
            <w:t>2.2.6</w:t>
          </w:r>
          <w:r>
            <w:rPr>
              <w:rFonts w:eastAsiaTheme="minorEastAsia"/>
              <w:lang w:eastAsia="zh-CN"/>
            </w:rPr>
            <w:tab/>
          </w:r>
          <w:r>
            <w:rPr>
              <w:rStyle w:val="20"/>
              <w:rFonts w:ascii="Times New Roman" w:hAnsi="Times New Roman" w:cs="Times New Roman"/>
              <w:b/>
              <w:bCs/>
              <w:lang w:val="id-ID"/>
            </w:rPr>
            <w:t>Logo</w:t>
          </w:r>
          <w:r>
            <w:tab/>
          </w:r>
          <w:r>
            <w:fldChar w:fldCharType="begin"/>
          </w:r>
          <w:r>
            <w:instrText xml:space="preserve"> PAGEREF _Toc112680122 \h </w:instrText>
          </w:r>
          <w:r>
            <w:fldChar w:fldCharType="separate"/>
          </w:r>
          <w:r>
            <w:t>23</w:t>
          </w:r>
          <w:r>
            <w:fldChar w:fldCharType="end"/>
          </w:r>
          <w:r>
            <w:fldChar w:fldCharType="end"/>
          </w:r>
        </w:p>
        <w:p>
          <w:pPr>
            <w:pStyle w:val="26"/>
            <w:tabs>
              <w:tab w:val="left" w:pos="1320"/>
              <w:tab w:val="right" w:leader="dot" w:pos="7927"/>
            </w:tabs>
            <w:rPr>
              <w:rFonts w:eastAsiaTheme="minorEastAsia"/>
              <w:lang w:eastAsia="zh-CN"/>
            </w:rPr>
          </w:pPr>
          <w:r>
            <w:fldChar w:fldCharType="begin"/>
          </w:r>
          <w:r>
            <w:instrText xml:space="preserve"> HYPERLINK \l "_Toc112680123" </w:instrText>
          </w:r>
          <w:r>
            <w:fldChar w:fldCharType="separate"/>
          </w:r>
          <w:r>
            <w:rPr>
              <w:rStyle w:val="20"/>
              <w:rFonts w:ascii="Times New Roman" w:hAnsi="Times New Roman" w:cs="Times New Roman"/>
              <w:b/>
              <w:bCs/>
              <w:lang w:val="id-ID"/>
            </w:rPr>
            <w:t>2.2.7</w:t>
          </w:r>
          <w:r>
            <w:rPr>
              <w:rFonts w:eastAsiaTheme="minorEastAsia"/>
              <w:lang w:eastAsia="zh-CN"/>
            </w:rPr>
            <w:tab/>
          </w:r>
          <w:r>
            <w:rPr>
              <w:rStyle w:val="20"/>
              <w:rFonts w:ascii="Times New Roman" w:hAnsi="Times New Roman" w:cs="Times New Roman"/>
              <w:b/>
              <w:bCs/>
              <w:lang w:val="id-ID"/>
            </w:rPr>
            <w:t>Tipografi</w:t>
          </w:r>
          <w:r>
            <w:tab/>
          </w:r>
          <w:r>
            <w:fldChar w:fldCharType="begin"/>
          </w:r>
          <w:r>
            <w:instrText xml:space="preserve"> PAGEREF _Toc112680123 \h </w:instrText>
          </w:r>
          <w:r>
            <w:fldChar w:fldCharType="separate"/>
          </w:r>
          <w:r>
            <w:t>25</w:t>
          </w:r>
          <w:r>
            <w:fldChar w:fldCharType="end"/>
          </w:r>
          <w:r>
            <w:fldChar w:fldCharType="end"/>
          </w:r>
        </w:p>
        <w:p>
          <w:pPr>
            <w:pStyle w:val="26"/>
            <w:tabs>
              <w:tab w:val="left" w:pos="1320"/>
              <w:tab w:val="right" w:leader="dot" w:pos="7927"/>
            </w:tabs>
            <w:rPr>
              <w:rFonts w:eastAsiaTheme="minorEastAsia"/>
              <w:lang w:eastAsia="zh-CN"/>
            </w:rPr>
          </w:pPr>
          <w:r>
            <w:fldChar w:fldCharType="begin"/>
          </w:r>
          <w:r>
            <w:instrText xml:space="preserve"> HYPERLINK \l "_Toc112680124" </w:instrText>
          </w:r>
          <w:r>
            <w:fldChar w:fldCharType="separate"/>
          </w:r>
          <w:r>
            <w:rPr>
              <w:rStyle w:val="20"/>
              <w:rFonts w:ascii="Times New Roman" w:hAnsi="Times New Roman" w:cs="Times New Roman"/>
              <w:b/>
              <w:bCs/>
              <w:lang w:val="id-ID"/>
            </w:rPr>
            <w:t>2.2.8</w:t>
          </w:r>
          <w:r>
            <w:rPr>
              <w:rFonts w:eastAsiaTheme="minorEastAsia"/>
              <w:lang w:eastAsia="zh-CN"/>
            </w:rPr>
            <w:tab/>
          </w:r>
          <w:r>
            <w:rPr>
              <w:rStyle w:val="20"/>
              <w:rFonts w:ascii="Times New Roman" w:hAnsi="Times New Roman" w:cs="Times New Roman"/>
              <w:b/>
              <w:bCs/>
              <w:lang w:val="id-ID"/>
            </w:rPr>
            <w:t>Warna</w:t>
          </w:r>
          <w:r>
            <w:tab/>
          </w:r>
          <w:r>
            <w:fldChar w:fldCharType="begin"/>
          </w:r>
          <w:r>
            <w:instrText xml:space="preserve"> PAGEREF _Toc112680124 \h </w:instrText>
          </w:r>
          <w:r>
            <w:fldChar w:fldCharType="separate"/>
          </w:r>
          <w:r>
            <w:t>28</w:t>
          </w:r>
          <w:r>
            <w:fldChar w:fldCharType="end"/>
          </w:r>
          <w:r>
            <w:fldChar w:fldCharType="end"/>
          </w:r>
        </w:p>
        <w:p>
          <w:pPr>
            <w:pStyle w:val="26"/>
            <w:tabs>
              <w:tab w:val="left" w:pos="1320"/>
              <w:tab w:val="right" w:leader="dot" w:pos="7927"/>
            </w:tabs>
            <w:rPr>
              <w:rFonts w:eastAsiaTheme="minorEastAsia"/>
              <w:lang w:eastAsia="zh-CN"/>
            </w:rPr>
          </w:pPr>
          <w:r>
            <w:fldChar w:fldCharType="begin"/>
          </w:r>
          <w:r>
            <w:instrText xml:space="preserve"> HYPERLINK \l "_Toc112680125" </w:instrText>
          </w:r>
          <w:r>
            <w:fldChar w:fldCharType="separate"/>
          </w:r>
          <w:r>
            <w:rPr>
              <w:rStyle w:val="20"/>
              <w:rFonts w:ascii="Times New Roman" w:hAnsi="Times New Roman" w:cs="Times New Roman"/>
              <w:b/>
              <w:bCs/>
              <w:lang w:val="id-ID"/>
            </w:rPr>
            <w:t>2.2.9</w:t>
          </w:r>
          <w:r>
            <w:rPr>
              <w:rFonts w:eastAsiaTheme="minorEastAsia"/>
              <w:lang w:eastAsia="zh-CN"/>
            </w:rPr>
            <w:tab/>
          </w:r>
          <w:r>
            <w:rPr>
              <w:rStyle w:val="20"/>
              <w:rFonts w:ascii="Times New Roman" w:hAnsi="Times New Roman" w:cs="Times New Roman"/>
              <w:b/>
              <w:bCs/>
              <w:lang w:val="id-ID"/>
            </w:rPr>
            <w:t>Tagline</w:t>
          </w:r>
          <w:r>
            <w:tab/>
          </w:r>
          <w:r>
            <w:fldChar w:fldCharType="begin"/>
          </w:r>
          <w:r>
            <w:instrText xml:space="preserve"> PAGEREF _Toc112680125 \h </w:instrText>
          </w:r>
          <w:r>
            <w:fldChar w:fldCharType="separate"/>
          </w:r>
          <w:r>
            <w:t>32</w:t>
          </w:r>
          <w:r>
            <w:fldChar w:fldCharType="end"/>
          </w:r>
          <w:r>
            <w:fldChar w:fldCharType="end"/>
          </w:r>
        </w:p>
        <w:p>
          <w:pPr>
            <w:pStyle w:val="26"/>
            <w:tabs>
              <w:tab w:val="left" w:pos="1320"/>
              <w:tab w:val="right" w:leader="dot" w:pos="7927"/>
            </w:tabs>
            <w:rPr>
              <w:rFonts w:eastAsiaTheme="minorEastAsia"/>
              <w:lang w:eastAsia="zh-CN"/>
            </w:rPr>
          </w:pPr>
          <w:r>
            <w:fldChar w:fldCharType="begin"/>
          </w:r>
          <w:r>
            <w:instrText xml:space="preserve"> HYPERLINK \l "_Toc112680126" </w:instrText>
          </w:r>
          <w:r>
            <w:fldChar w:fldCharType="separate"/>
          </w:r>
          <w:r>
            <w:rPr>
              <w:rStyle w:val="20"/>
              <w:rFonts w:ascii="Times New Roman" w:hAnsi="Times New Roman" w:cs="Times New Roman"/>
              <w:b/>
              <w:bCs/>
              <w:lang w:val="id-ID"/>
            </w:rPr>
            <w:t>2.2.10</w:t>
          </w:r>
          <w:r>
            <w:rPr>
              <w:rFonts w:eastAsiaTheme="minorEastAsia"/>
              <w:lang w:eastAsia="zh-CN"/>
            </w:rPr>
            <w:tab/>
          </w:r>
          <w:r>
            <w:rPr>
              <w:rStyle w:val="20"/>
              <w:rFonts w:ascii="Times New Roman" w:hAnsi="Times New Roman" w:cs="Times New Roman"/>
              <w:b/>
              <w:bCs/>
              <w:lang w:val="id-ID"/>
            </w:rPr>
            <w:t>UMKM</w:t>
          </w:r>
          <w:r>
            <w:tab/>
          </w:r>
          <w:r>
            <w:fldChar w:fldCharType="begin"/>
          </w:r>
          <w:r>
            <w:instrText xml:space="preserve"> PAGEREF _Toc112680126 \h </w:instrText>
          </w:r>
          <w:r>
            <w:fldChar w:fldCharType="separate"/>
          </w:r>
          <w:r>
            <w:t>33</w:t>
          </w:r>
          <w:r>
            <w:fldChar w:fldCharType="end"/>
          </w:r>
          <w:r>
            <w:fldChar w:fldCharType="end"/>
          </w:r>
        </w:p>
        <w:p>
          <w:pPr>
            <w:pStyle w:val="26"/>
            <w:tabs>
              <w:tab w:val="left" w:pos="1320"/>
              <w:tab w:val="right" w:leader="dot" w:pos="7927"/>
            </w:tabs>
            <w:rPr>
              <w:rFonts w:eastAsiaTheme="minorEastAsia"/>
              <w:lang w:eastAsia="zh-CN"/>
            </w:rPr>
          </w:pPr>
          <w:r>
            <w:fldChar w:fldCharType="begin"/>
          </w:r>
          <w:r>
            <w:instrText xml:space="preserve"> HYPERLINK \l "_Toc112680127" </w:instrText>
          </w:r>
          <w:r>
            <w:fldChar w:fldCharType="separate"/>
          </w:r>
          <w:r>
            <w:rPr>
              <w:rStyle w:val="20"/>
              <w:rFonts w:ascii="Times New Roman" w:hAnsi="Times New Roman" w:cs="Times New Roman"/>
              <w:b/>
              <w:bCs/>
              <w:lang w:val="id-ID"/>
            </w:rPr>
            <w:t>2.2.11</w:t>
          </w:r>
          <w:r>
            <w:rPr>
              <w:rFonts w:eastAsiaTheme="minorEastAsia"/>
              <w:lang w:eastAsia="zh-CN"/>
            </w:rPr>
            <w:tab/>
          </w:r>
          <w:r>
            <w:rPr>
              <w:rStyle w:val="20"/>
              <w:rFonts w:ascii="Times New Roman" w:hAnsi="Times New Roman" w:cs="Times New Roman"/>
              <w:b/>
              <w:bCs/>
              <w:lang w:val="id-ID"/>
            </w:rPr>
            <w:t>Bengkel</w:t>
          </w:r>
          <w:r>
            <w:tab/>
          </w:r>
          <w:r>
            <w:fldChar w:fldCharType="begin"/>
          </w:r>
          <w:r>
            <w:instrText xml:space="preserve"> PAGEREF _Toc112680127 \h </w:instrText>
          </w:r>
          <w:r>
            <w:fldChar w:fldCharType="separate"/>
          </w:r>
          <w:r>
            <w:t>33</w:t>
          </w:r>
          <w:r>
            <w:fldChar w:fldCharType="end"/>
          </w:r>
          <w:r>
            <w:fldChar w:fldCharType="end"/>
          </w:r>
        </w:p>
        <w:p>
          <w:pPr>
            <w:pStyle w:val="24"/>
            <w:tabs>
              <w:tab w:val="right" w:leader="dot" w:pos="7927"/>
            </w:tabs>
            <w:rPr>
              <w:rFonts w:eastAsiaTheme="minorEastAsia"/>
              <w:lang w:eastAsia="zh-CN"/>
            </w:rPr>
          </w:pPr>
          <w:r>
            <w:fldChar w:fldCharType="begin"/>
          </w:r>
          <w:r>
            <w:instrText xml:space="preserve"> HYPERLINK \l "_Toc112680128" </w:instrText>
          </w:r>
          <w:r>
            <w:fldChar w:fldCharType="separate"/>
          </w:r>
          <w:r>
            <w:rPr>
              <w:rStyle w:val="20"/>
              <w:rFonts w:ascii="Times New Roman" w:hAnsi="Times New Roman" w:cs="Times New Roman"/>
              <w:b/>
              <w:bCs/>
              <w:lang w:val="id-ID"/>
            </w:rPr>
            <w:t>BAB III ANALISIS DAN PERANCANGAN</w:t>
          </w:r>
          <w:r>
            <w:tab/>
          </w:r>
          <w:r>
            <w:fldChar w:fldCharType="begin"/>
          </w:r>
          <w:r>
            <w:instrText xml:space="preserve"> PAGEREF _Toc112680128 \h </w:instrText>
          </w:r>
          <w:r>
            <w:fldChar w:fldCharType="separate"/>
          </w:r>
          <w:r>
            <w:t>34</w:t>
          </w:r>
          <w:r>
            <w:fldChar w:fldCharType="end"/>
          </w:r>
          <w:r>
            <w:fldChar w:fldCharType="end"/>
          </w:r>
        </w:p>
        <w:p>
          <w:pPr>
            <w:pStyle w:val="25"/>
            <w:tabs>
              <w:tab w:val="left" w:pos="880"/>
              <w:tab w:val="right" w:leader="dot" w:pos="7927"/>
            </w:tabs>
            <w:rPr>
              <w:rFonts w:eastAsiaTheme="minorEastAsia"/>
              <w:lang w:eastAsia="zh-CN"/>
            </w:rPr>
          </w:pPr>
          <w:r>
            <w:fldChar w:fldCharType="begin"/>
          </w:r>
          <w:r>
            <w:instrText xml:space="preserve"> HYPERLINK \l "_Toc112680130" </w:instrText>
          </w:r>
          <w:r>
            <w:fldChar w:fldCharType="separate"/>
          </w:r>
          <w:r>
            <w:rPr>
              <w:rStyle w:val="20"/>
              <w:rFonts w:ascii="Times New Roman" w:hAnsi="Times New Roman" w:cs="Times New Roman"/>
              <w:b/>
              <w:bCs/>
              <w:lang w:val="id-ID"/>
            </w:rPr>
            <w:t>3.1</w:t>
          </w:r>
          <w:r>
            <w:rPr>
              <w:rFonts w:eastAsiaTheme="minorEastAsia"/>
              <w:lang w:eastAsia="zh-CN"/>
            </w:rPr>
            <w:tab/>
          </w:r>
          <w:r>
            <w:rPr>
              <w:rStyle w:val="20"/>
              <w:rFonts w:ascii="Times New Roman" w:hAnsi="Times New Roman" w:cs="Times New Roman"/>
              <w:b/>
              <w:bCs/>
              <w:lang w:val="id-ID"/>
            </w:rPr>
            <w:t>Analisis</w:t>
          </w:r>
          <w:r>
            <w:tab/>
          </w:r>
          <w:r>
            <w:fldChar w:fldCharType="begin"/>
          </w:r>
          <w:r>
            <w:instrText xml:space="preserve"> PAGEREF _Toc112680130 \h </w:instrText>
          </w:r>
          <w:r>
            <w:fldChar w:fldCharType="separate"/>
          </w:r>
          <w:r>
            <w:t>34</w:t>
          </w:r>
          <w:r>
            <w:fldChar w:fldCharType="end"/>
          </w:r>
          <w:r>
            <w:fldChar w:fldCharType="end"/>
          </w:r>
        </w:p>
        <w:p>
          <w:pPr>
            <w:pStyle w:val="26"/>
            <w:tabs>
              <w:tab w:val="left" w:pos="1320"/>
              <w:tab w:val="right" w:leader="dot" w:pos="7927"/>
            </w:tabs>
            <w:rPr>
              <w:rFonts w:eastAsiaTheme="minorEastAsia"/>
              <w:lang w:eastAsia="zh-CN"/>
            </w:rPr>
          </w:pPr>
          <w:r>
            <w:fldChar w:fldCharType="begin"/>
          </w:r>
          <w:r>
            <w:instrText xml:space="preserve"> HYPERLINK \l "_Toc112680131" </w:instrText>
          </w:r>
          <w:r>
            <w:fldChar w:fldCharType="separate"/>
          </w:r>
          <w:r>
            <w:rPr>
              <w:rStyle w:val="20"/>
              <w:rFonts w:ascii="Times New Roman" w:hAnsi="Times New Roman" w:cs="Times New Roman"/>
              <w:b/>
              <w:bCs/>
              <w:lang w:val="id-ID"/>
            </w:rPr>
            <w:t>3.1.1</w:t>
          </w:r>
          <w:r>
            <w:rPr>
              <w:rFonts w:eastAsiaTheme="minorEastAsia"/>
              <w:lang w:eastAsia="zh-CN"/>
            </w:rPr>
            <w:tab/>
          </w:r>
          <w:r>
            <w:rPr>
              <w:rStyle w:val="20"/>
              <w:rFonts w:ascii="Times New Roman" w:hAnsi="Times New Roman" w:cs="Times New Roman"/>
              <w:b/>
              <w:bCs/>
              <w:lang w:val="id-ID"/>
            </w:rPr>
            <w:t>Identifikasi Masalah</w:t>
          </w:r>
          <w:r>
            <w:tab/>
          </w:r>
          <w:r>
            <w:fldChar w:fldCharType="begin"/>
          </w:r>
          <w:r>
            <w:instrText xml:space="preserve"> PAGEREF _Toc112680131 \h </w:instrText>
          </w:r>
          <w:r>
            <w:fldChar w:fldCharType="separate"/>
          </w:r>
          <w:r>
            <w:t>34</w:t>
          </w:r>
          <w:r>
            <w:fldChar w:fldCharType="end"/>
          </w:r>
          <w:r>
            <w:fldChar w:fldCharType="end"/>
          </w:r>
        </w:p>
        <w:p>
          <w:pPr>
            <w:pStyle w:val="26"/>
            <w:tabs>
              <w:tab w:val="left" w:pos="1320"/>
              <w:tab w:val="right" w:leader="dot" w:pos="7927"/>
            </w:tabs>
            <w:rPr>
              <w:rFonts w:eastAsiaTheme="minorEastAsia"/>
              <w:lang w:eastAsia="zh-CN"/>
            </w:rPr>
          </w:pPr>
          <w:r>
            <w:fldChar w:fldCharType="begin"/>
          </w:r>
          <w:r>
            <w:instrText xml:space="preserve"> HYPERLINK \l "_Toc112680132" </w:instrText>
          </w:r>
          <w:r>
            <w:fldChar w:fldCharType="separate"/>
          </w:r>
          <w:r>
            <w:rPr>
              <w:rStyle w:val="20"/>
              <w:rFonts w:ascii="Times New Roman" w:hAnsi="Times New Roman" w:cs="Times New Roman"/>
              <w:b/>
              <w:bCs/>
              <w:lang w:val="id-ID"/>
            </w:rPr>
            <w:t>3.1.2</w:t>
          </w:r>
          <w:r>
            <w:rPr>
              <w:rFonts w:eastAsiaTheme="minorEastAsia"/>
              <w:lang w:eastAsia="zh-CN"/>
            </w:rPr>
            <w:tab/>
          </w:r>
          <w:r>
            <w:rPr>
              <w:rStyle w:val="20"/>
              <w:rFonts w:ascii="Times New Roman" w:hAnsi="Times New Roman" w:cs="Times New Roman"/>
              <w:b/>
              <w:bCs/>
              <w:lang w:val="id-ID"/>
            </w:rPr>
            <w:t>Pemecahan Masalah</w:t>
          </w:r>
          <w:r>
            <w:tab/>
          </w:r>
          <w:r>
            <w:fldChar w:fldCharType="begin"/>
          </w:r>
          <w:r>
            <w:instrText xml:space="preserve"> PAGEREF _Toc112680132 \h </w:instrText>
          </w:r>
          <w:r>
            <w:fldChar w:fldCharType="separate"/>
          </w:r>
          <w:r>
            <w:t>42</w:t>
          </w:r>
          <w:r>
            <w:fldChar w:fldCharType="end"/>
          </w:r>
          <w:r>
            <w:fldChar w:fldCharType="end"/>
          </w:r>
        </w:p>
        <w:p>
          <w:pPr>
            <w:pStyle w:val="25"/>
            <w:tabs>
              <w:tab w:val="left" w:pos="880"/>
              <w:tab w:val="right" w:leader="dot" w:pos="7927"/>
            </w:tabs>
            <w:rPr>
              <w:rFonts w:eastAsiaTheme="minorEastAsia"/>
              <w:lang w:eastAsia="zh-CN"/>
            </w:rPr>
          </w:pPr>
          <w:r>
            <w:fldChar w:fldCharType="begin"/>
          </w:r>
          <w:r>
            <w:instrText xml:space="preserve"> HYPERLINK \l "_Toc112680133" </w:instrText>
          </w:r>
          <w:r>
            <w:fldChar w:fldCharType="separate"/>
          </w:r>
          <w:r>
            <w:rPr>
              <w:rStyle w:val="20"/>
              <w:rFonts w:ascii="Times New Roman" w:hAnsi="Times New Roman" w:cs="Times New Roman"/>
              <w:b/>
              <w:bCs/>
              <w:lang w:val="id-ID"/>
            </w:rPr>
            <w:t>3.2</w:t>
          </w:r>
          <w:r>
            <w:rPr>
              <w:rFonts w:eastAsiaTheme="minorEastAsia"/>
              <w:lang w:eastAsia="zh-CN"/>
            </w:rPr>
            <w:tab/>
          </w:r>
          <w:r>
            <w:rPr>
              <w:rStyle w:val="20"/>
              <w:rFonts w:ascii="Times New Roman" w:hAnsi="Times New Roman" w:cs="Times New Roman"/>
              <w:b/>
              <w:bCs/>
              <w:lang w:val="id-ID"/>
            </w:rPr>
            <w:t>Perancangan</w:t>
          </w:r>
          <w:r>
            <w:tab/>
          </w:r>
          <w:r>
            <w:fldChar w:fldCharType="begin"/>
          </w:r>
          <w:r>
            <w:instrText xml:space="preserve"> PAGEREF _Toc112680133 \h </w:instrText>
          </w:r>
          <w:r>
            <w:fldChar w:fldCharType="separate"/>
          </w:r>
          <w:r>
            <w:t>44</w:t>
          </w:r>
          <w:r>
            <w:fldChar w:fldCharType="end"/>
          </w:r>
          <w:r>
            <w:fldChar w:fldCharType="end"/>
          </w:r>
        </w:p>
        <w:p>
          <w:pPr>
            <w:pStyle w:val="26"/>
            <w:tabs>
              <w:tab w:val="left" w:pos="1320"/>
              <w:tab w:val="right" w:leader="dot" w:pos="7927"/>
            </w:tabs>
            <w:rPr>
              <w:rFonts w:eastAsiaTheme="minorEastAsia"/>
              <w:lang w:eastAsia="zh-CN"/>
            </w:rPr>
          </w:pPr>
          <w:r>
            <w:fldChar w:fldCharType="begin"/>
          </w:r>
          <w:r>
            <w:instrText xml:space="preserve"> HYPERLINK \l "_Toc112680134" </w:instrText>
          </w:r>
          <w:r>
            <w:fldChar w:fldCharType="separate"/>
          </w:r>
          <w:r>
            <w:rPr>
              <w:rStyle w:val="20"/>
              <w:rFonts w:ascii="Times New Roman" w:hAnsi="Times New Roman" w:cs="Times New Roman"/>
              <w:b/>
              <w:bCs/>
              <w:lang w:val="id-ID"/>
            </w:rPr>
            <w:t>3.2.1</w:t>
          </w:r>
          <w:r>
            <w:rPr>
              <w:rFonts w:eastAsiaTheme="minorEastAsia"/>
              <w:lang w:eastAsia="zh-CN"/>
            </w:rPr>
            <w:tab/>
          </w:r>
          <w:r>
            <w:rPr>
              <w:rStyle w:val="20"/>
              <w:rFonts w:ascii="Times New Roman" w:hAnsi="Times New Roman" w:cs="Times New Roman"/>
              <w:b/>
              <w:bCs/>
              <w:lang w:val="id-ID"/>
            </w:rPr>
            <w:t>Konsep Perancangan</w:t>
          </w:r>
          <w:r>
            <w:tab/>
          </w:r>
          <w:r>
            <w:fldChar w:fldCharType="begin"/>
          </w:r>
          <w:r>
            <w:instrText xml:space="preserve"> PAGEREF _Toc112680134 \h </w:instrText>
          </w:r>
          <w:r>
            <w:fldChar w:fldCharType="separate"/>
          </w:r>
          <w:r>
            <w:t>44</w:t>
          </w:r>
          <w:r>
            <w:fldChar w:fldCharType="end"/>
          </w:r>
          <w:r>
            <w:fldChar w:fldCharType="end"/>
          </w:r>
        </w:p>
        <w:p>
          <w:pPr>
            <w:pStyle w:val="26"/>
            <w:tabs>
              <w:tab w:val="left" w:pos="1320"/>
              <w:tab w:val="right" w:leader="dot" w:pos="7927"/>
            </w:tabs>
            <w:rPr>
              <w:rFonts w:eastAsiaTheme="minorEastAsia"/>
              <w:lang w:eastAsia="zh-CN"/>
            </w:rPr>
          </w:pPr>
          <w:r>
            <w:fldChar w:fldCharType="begin"/>
          </w:r>
          <w:r>
            <w:instrText xml:space="preserve"> HYPERLINK \l "_Toc112680135" </w:instrText>
          </w:r>
          <w:r>
            <w:fldChar w:fldCharType="separate"/>
          </w:r>
          <w:r>
            <w:rPr>
              <w:rStyle w:val="20"/>
              <w:rFonts w:ascii="Times New Roman" w:hAnsi="Times New Roman" w:cs="Times New Roman"/>
              <w:b/>
              <w:bCs/>
              <w:lang w:val="id-ID"/>
            </w:rPr>
            <w:t>3.2.2</w:t>
          </w:r>
          <w:r>
            <w:rPr>
              <w:rFonts w:eastAsiaTheme="minorEastAsia"/>
              <w:lang w:eastAsia="zh-CN"/>
            </w:rPr>
            <w:tab/>
          </w:r>
          <w:r>
            <w:rPr>
              <w:rStyle w:val="20"/>
              <w:rFonts w:ascii="Times New Roman" w:hAnsi="Times New Roman" w:cs="Times New Roman"/>
              <w:b/>
              <w:bCs/>
              <w:lang w:val="id-ID"/>
            </w:rPr>
            <w:t>Perencanaan Media</w:t>
          </w:r>
          <w:r>
            <w:tab/>
          </w:r>
          <w:r>
            <w:fldChar w:fldCharType="begin"/>
          </w:r>
          <w:r>
            <w:instrText xml:space="preserve"> PAGEREF _Toc112680135 \h </w:instrText>
          </w:r>
          <w:r>
            <w:fldChar w:fldCharType="separate"/>
          </w:r>
          <w:r>
            <w:t>44</w:t>
          </w:r>
          <w:r>
            <w:fldChar w:fldCharType="end"/>
          </w:r>
          <w:r>
            <w:fldChar w:fldCharType="end"/>
          </w:r>
        </w:p>
        <w:p>
          <w:pPr>
            <w:pStyle w:val="26"/>
            <w:tabs>
              <w:tab w:val="left" w:pos="1320"/>
              <w:tab w:val="right" w:leader="dot" w:pos="7927"/>
            </w:tabs>
            <w:rPr>
              <w:rFonts w:eastAsiaTheme="minorEastAsia"/>
              <w:lang w:eastAsia="zh-CN"/>
            </w:rPr>
          </w:pPr>
          <w:r>
            <w:fldChar w:fldCharType="begin"/>
          </w:r>
          <w:r>
            <w:instrText xml:space="preserve"> HYPERLINK \l "_Toc112680136" </w:instrText>
          </w:r>
          <w:r>
            <w:fldChar w:fldCharType="separate"/>
          </w:r>
          <w:r>
            <w:rPr>
              <w:rStyle w:val="20"/>
              <w:rFonts w:ascii="Times New Roman" w:hAnsi="Times New Roman" w:cs="Times New Roman"/>
              <w:b/>
              <w:bCs/>
              <w:lang w:val="id-ID"/>
            </w:rPr>
            <w:t>3.2.3</w:t>
          </w:r>
          <w:r>
            <w:rPr>
              <w:rFonts w:eastAsiaTheme="minorEastAsia"/>
              <w:lang w:eastAsia="zh-CN"/>
            </w:rPr>
            <w:tab/>
          </w:r>
          <w:r>
            <w:rPr>
              <w:rStyle w:val="20"/>
              <w:rFonts w:ascii="Times New Roman" w:hAnsi="Times New Roman" w:cs="Times New Roman"/>
              <w:b/>
              <w:bCs/>
              <w:lang w:val="id-ID"/>
            </w:rPr>
            <w:t>Perencanaan Kreatif</w:t>
          </w:r>
          <w:r>
            <w:tab/>
          </w:r>
          <w:r>
            <w:fldChar w:fldCharType="begin"/>
          </w:r>
          <w:r>
            <w:instrText xml:space="preserve"> PAGEREF _Toc112680136 \h </w:instrText>
          </w:r>
          <w:r>
            <w:fldChar w:fldCharType="separate"/>
          </w:r>
          <w:r>
            <w:t>46</w:t>
          </w:r>
          <w:r>
            <w:fldChar w:fldCharType="end"/>
          </w:r>
          <w:r>
            <w:fldChar w:fldCharType="end"/>
          </w:r>
        </w:p>
        <w:p>
          <w:pPr>
            <w:pStyle w:val="26"/>
            <w:tabs>
              <w:tab w:val="left" w:pos="1320"/>
              <w:tab w:val="right" w:leader="dot" w:pos="7927"/>
            </w:tabs>
            <w:rPr>
              <w:rFonts w:eastAsiaTheme="minorEastAsia"/>
              <w:lang w:eastAsia="zh-CN"/>
            </w:rPr>
          </w:pPr>
          <w:r>
            <w:fldChar w:fldCharType="begin"/>
          </w:r>
          <w:r>
            <w:instrText xml:space="preserve"> HYPERLINK \l "_Toc112680142" </w:instrText>
          </w:r>
          <w:r>
            <w:fldChar w:fldCharType="separate"/>
          </w:r>
          <w:r>
            <w:rPr>
              <w:rStyle w:val="20"/>
              <w:rFonts w:ascii="Times New Roman" w:hAnsi="Times New Roman" w:cs="Times New Roman"/>
              <w:b/>
              <w:bCs/>
              <w:lang w:val="id-ID"/>
            </w:rPr>
            <w:t>3.2.3</w:t>
          </w:r>
          <w:r>
            <w:rPr>
              <w:rFonts w:eastAsiaTheme="minorEastAsia"/>
              <w:lang w:eastAsia="zh-CN"/>
            </w:rPr>
            <w:tab/>
          </w:r>
          <w:r>
            <w:rPr>
              <w:rStyle w:val="20"/>
              <w:rFonts w:ascii="Times New Roman" w:hAnsi="Times New Roman" w:cs="Times New Roman"/>
              <w:b/>
              <w:bCs/>
              <w:lang w:val="id-ID"/>
            </w:rPr>
            <w:t>Konsep Tata Desain</w:t>
          </w:r>
          <w:r>
            <w:tab/>
          </w:r>
          <w:r>
            <w:fldChar w:fldCharType="begin"/>
          </w:r>
          <w:r>
            <w:instrText xml:space="preserve"> PAGEREF _Toc112680142 \h </w:instrText>
          </w:r>
          <w:r>
            <w:fldChar w:fldCharType="separate"/>
          </w:r>
          <w:r>
            <w:t>48</w:t>
          </w:r>
          <w:r>
            <w:fldChar w:fldCharType="end"/>
          </w:r>
          <w:r>
            <w:fldChar w:fldCharType="end"/>
          </w:r>
        </w:p>
        <w:p>
          <w:pPr>
            <w:pStyle w:val="25"/>
            <w:tabs>
              <w:tab w:val="left" w:pos="880"/>
              <w:tab w:val="right" w:leader="dot" w:pos="7927"/>
            </w:tabs>
            <w:rPr>
              <w:rFonts w:eastAsiaTheme="minorEastAsia"/>
              <w:lang w:eastAsia="zh-CN"/>
            </w:rPr>
          </w:pPr>
          <w:r>
            <w:fldChar w:fldCharType="begin"/>
          </w:r>
          <w:r>
            <w:instrText xml:space="preserve"> HYPERLINK \l "_Toc112680143" </w:instrText>
          </w:r>
          <w:r>
            <w:fldChar w:fldCharType="separate"/>
          </w:r>
          <w:r>
            <w:rPr>
              <w:rStyle w:val="20"/>
              <w:rFonts w:ascii="Times New Roman" w:hAnsi="Times New Roman" w:cs="Times New Roman"/>
              <w:b/>
              <w:bCs/>
              <w:lang w:val="id-ID"/>
            </w:rPr>
            <w:t>3.3</w:t>
          </w:r>
          <w:r>
            <w:rPr>
              <w:rFonts w:eastAsiaTheme="minorEastAsia"/>
              <w:lang w:eastAsia="zh-CN"/>
            </w:rPr>
            <w:tab/>
          </w:r>
          <w:r>
            <w:rPr>
              <w:rStyle w:val="20"/>
              <w:rFonts w:ascii="Times New Roman" w:hAnsi="Times New Roman" w:cs="Times New Roman"/>
              <w:b/>
              <w:bCs/>
              <w:lang w:val="id-ID"/>
            </w:rPr>
            <w:t>Rancangan Pengujian</w:t>
          </w:r>
          <w:r>
            <w:tab/>
          </w:r>
          <w:r>
            <w:fldChar w:fldCharType="begin"/>
          </w:r>
          <w:r>
            <w:instrText xml:space="preserve"> PAGEREF _Toc112680143 \h </w:instrText>
          </w:r>
          <w:r>
            <w:fldChar w:fldCharType="separate"/>
          </w:r>
          <w:r>
            <w:t>58</w:t>
          </w:r>
          <w:r>
            <w:fldChar w:fldCharType="end"/>
          </w:r>
          <w:r>
            <w:fldChar w:fldCharType="end"/>
          </w:r>
        </w:p>
        <w:p>
          <w:pPr>
            <w:pStyle w:val="24"/>
            <w:tabs>
              <w:tab w:val="right" w:leader="dot" w:pos="7927"/>
            </w:tabs>
            <w:rPr>
              <w:rFonts w:eastAsiaTheme="minorEastAsia"/>
              <w:lang w:eastAsia="zh-CN"/>
            </w:rPr>
          </w:pPr>
          <w:r>
            <w:fldChar w:fldCharType="begin"/>
          </w:r>
          <w:r>
            <w:instrText xml:space="preserve"> HYPERLINK \l "_Toc112680144" </w:instrText>
          </w:r>
          <w:r>
            <w:fldChar w:fldCharType="separate"/>
          </w:r>
          <w:r>
            <w:rPr>
              <w:rStyle w:val="20"/>
              <w:rFonts w:ascii="Times New Roman" w:hAnsi="Times New Roman" w:cs="Times New Roman"/>
              <w:b/>
              <w:bCs/>
              <w:lang w:val="id-ID"/>
            </w:rPr>
            <w:t>BAB IV PEMBAHASAN</w:t>
          </w:r>
          <w:r>
            <w:tab/>
          </w:r>
          <w:r>
            <w:fldChar w:fldCharType="begin"/>
          </w:r>
          <w:r>
            <w:instrText xml:space="preserve"> PAGEREF _Toc112680144 \h </w:instrText>
          </w:r>
          <w:r>
            <w:fldChar w:fldCharType="separate"/>
          </w:r>
          <w:r>
            <w:t>62</w:t>
          </w:r>
          <w:r>
            <w:fldChar w:fldCharType="end"/>
          </w:r>
          <w:r>
            <w:fldChar w:fldCharType="end"/>
          </w:r>
        </w:p>
        <w:p>
          <w:pPr>
            <w:pStyle w:val="25"/>
            <w:tabs>
              <w:tab w:val="left" w:pos="880"/>
              <w:tab w:val="right" w:leader="dot" w:pos="7927"/>
            </w:tabs>
            <w:rPr>
              <w:rFonts w:eastAsiaTheme="minorEastAsia"/>
              <w:lang w:eastAsia="zh-CN"/>
            </w:rPr>
          </w:pPr>
          <w:r>
            <w:fldChar w:fldCharType="begin"/>
          </w:r>
          <w:r>
            <w:instrText xml:space="preserve"> HYPERLINK \l "_Toc112680145" </w:instrText>
          </w:r>
          <w:r>
            <w:fldChar w:fldCharType="separate"/>
          </w:r>
          <w:r>
            <w:rPr>
              <w:rStyle w:val="20"/>
              <w:rFonts w:ascii="Times New Roman" w:hAnsi="Times New Roman" w:cs="Times New Roman"/>
              <w:b/>
              <w:bCs/>
              <w:lang w:val="id-ID"/>
            </w:rPr>
            <w:t>4.1</w:t>
          </w:r>
          <w:r>
            <w:rPr>
              <w:rFonts w:eastAsiaTheme="minorEastAsia"/>
              <w:lang w:eastAsia="zh-CN"/>
            </w:rPr>
            <w:tab/>
          </w:r>
          <w:r>
            <w:rPr>
              <w:rStyle w:val="20"/>
              <w:rFonts w:ascii="Times New Roman" w:hAnsi="Times New Roman" w:cs="Times New Roman"/>
              <w:b/>
              <w:bCs/>
              <w:lang w:val="id-ID"/>
            </w:rPr>
            <w:t>Gambaran Umum Obyek Penelitian</w:t>
          </w:r>
          <w:r>
            <w:tab/>
          </w:r>
          <w:r>
            <w:fldChar w:fldCharType="begin"/>
          </w:r>
          <w:r>
            <w:instrText xml:space="preserve"> PAGEREF _Toc112680145 \h </w:instrText>
          </w:r>
          <w:r>
            <w:fldChar w:fldCharType="separate"/>
          </w:r>
          <w:r>
            <w:t>62</w:t>
          </w:r>
          <w:r>
            <w:fldChar w:fldCharType="end"/>
          </w:r>
          <w:r>
            <w:fldChar w:fldCharType="end"/>
          </w:r>
        </w:p>
        <w:p>
          <w:pPr>
            <w:pStyle w:val="25"/>
            <w:tabs>
              <w:tab w:val="left" w:pos="880"/>
              <w:tab w:val="right" w:leader="dot" w:pos="7927"/>
            </w:tabs>
            <w:rPr>
              <w:rFonts w:eastAsiaTheme="minorEastAsia"/>
              <w:lang w:eastAsia="zh-CN"/>
            </w:rPr>
          </w:pPr>
          <w:r>
            <w:fldChar w:fldCharType="begin"/>
          </w:r>
          <w:r>
            <w:instrText xml:space="preserve"> HYPERLINK \l "_Toc112680146" </w:instrText>
          </w:r>
          <w:r>
            <w:fldChar w:fldCharType="separate"/>
          </w:r>
          <w:r>
            <w:rPr>
              <w:rStyle w:val="20"/>
              <w:rFonts w:ascii="Times New Roman" w:hAnsi="Times New Roman" w:cs="Times New Roman"/>
              <w:b/>
              <w:bCs/>
              <w:lang w:val="id-ID"/>
            </w:rPr>
            <w:t>4.2</w:t>
          </w:r>
          <w:r>
            <w:rPr>
              <w:rFonts w:eastAsiaTheme="minorEastAsia"/>
              <w:lang w:eastAsia="zh-CN"/>
            </w:rPr>
            <w:tab/>
          </w:r>
          <w:r>
            <w:rPr>
              <w:rStyle w:val="20"/>
              <w:rFonts w:ascii="Times New Roman" w:hAnsi="Times New Roman" w:cs="Times New Roman"/>
              <w:b/>
              <w:bCs/>
              <w:lang w:val="id-ID"/>
            </w:rPr>
            <w:t>Implementasi</w:t>
          </w:r>
          <w:r>
            <w:tab/>
          </w:r>
          <w:r>
            <w:fldChar w:fldCharType="begin"/>
          </w:r>
          <w:r>
            <w:instrText xml:space="preserve"> PAGEREF _Toc112680146 \h </w:instrText>
          </w:r>
          <w:r>
            <w:fldChar w:fldCharType="separate"/>
          </w:r>
          <w:r>
            <w:t>63</w:t>
          </w:r>
          <w:r>
            <w:fldChar w:fldCharType="end"/>
          </w:r>
          <w:r>
            <w:fldChar w:fldCharType="end"/>
          </w:r>
        </w:p>
        <w:p>
          <w:pPr>
            <w:pStyle w:val="26"/>
            <w:tabs>
              <w:tab w:val="left" w:pos="1320"/>
              <w:tab w:val="right" w:leader="dot" w:pos="7927"/>
            </w:tabs>
            <w:rPr>
              <w:rFonts w:eastAsiaTheme="minorEastAsia"/>
              <w:lang w:eastAsia="zh-CN"/>
            </w:rPr>
          </w:pPr>
          <w:r>
            <w:fldChar w:fldCharType="begin"/>
          </w:r>
          <w:r>
            <w:instrText xml:space="preserve"> HYPERLINK \l "_Toc112680147" </w:instrText>
          </w:r>
          <w:r>
            <w:fldChar w:fldCharType="separate"/>
          </w:r>
          <w:r>
            <w:rPr>
              <w:rStyle w:val="20"/>
              <w:rFonts w:ascii="Times New Roman" w:hAnsi="Times New Roman" w:cs="Times New Roman"/>
              <w:b/>
              <w:bCs/>
              <w:lang w:val="id-ID"/>
            </w:rPr>
            <w:t>4.2.1</w:t>
          </w:r>
          <w:r>
            <w:rPr>
              <w:rFonts w:eastAsiaTheme="minorEastAsia"/>
              <w:lang w:eastAsia="zh-CN"/>
            </w:rPr>
            <w:tab/>
          </w:r>
          <w:r>
            <w:rPr>
              <w:rStyle w:val="20"/>
              <w:rFonts w:ascii="Times New Roman" w:hAnsi="Times New Roman" w:cs="Times New Roman"/>
              <w:b/>
              <w:bCs/>
              <w:lang w:val="id-ID"/>
            </w:rPr>
            <w:t>Media Utama</w:t>
          </w:r>
          <w:r>
            <w:tab/>
          </w:r>
          <w:r>
            <w:fldChar w:fldCharType="begin"/>
          </w:r>
          <w:r>
            <w:instrText xml:space="preserve"> PAGEREF _Toc112680147 \h </w:instrText>
          </w:r>
          <w:r>
            <w:fldChar w:fldCharType="separate"/>
          </w:r>
          <w:r>
            <w:t>63</w:t>
          </w:r>
          <w:r>
            <w:fldChar w:fldCharType="end"/>
          </w:r>
          <w:r>
            <w:fldChar w:fldCharType="end"/>
          </w:r>
        </w:p>
        <w:p>
          <w:pPr>
            <w:pStyle w:val="26"/>
            <w:tabs>
              <w:tab w:val="left" w:pos="1320"/>
              <w:tab w:val="right" w:leader="dot" w:pos="7927"/>
            </w:tabs>
            <w:rPr>
              <w:rFonts w:eastAsiaTheme="minorEastAsia"/>
              <w:lang w:eastAsia="zh-CN"/>
            </w:rPr>
          </w:pPr>
          <w:r>
            <w:fldChar w:fldCharType="begin"/>
          </w:r>
          <w:r>
            <w:instrText xml:space="preserve"> HYPERLINK \l "_Toc112680148" </w:instrText>
          </w:r>
          <w:r>
            <w:fldChar w:fldCharType="separate"/>
          </w:r>
          <w:r>
            <w:rPr>
              <w:rStyle w:val="20"/>
              <w:rFonts w:ascii="Times New Roman" w:hAnsi="Times New Roman" w:cs="Times New Roman"/>
              <w:b/>
              <w:bCs/>
              <w:lang w:val="id-ID"/>
            </w:rPr>
            <w:t>4.2.2</w:t>
          </w:r>
          <w:r>
            <w:rPr>
              <w:rFonts w:eastAsiaTheme="minorEastAsia"/>
              <w:lang w:eastAsia="zh-CN"/>
            </w:rPr>
            <w:tab/>
          </w:r>
          <w:r>
            <w:rPr>
              <w:rStyle w:val="20"/>
              <w:rFonts w:ascii="Times New Roman" w:hAnsi="Times New Roman" w:cs="Times New Roman"/>
              <w:b/>
              <w:bCs/>
              <w:lang w:val="id-ID"/>
            </w:rPr>
            <w:t>Media Pendukung</w:t>
          </w:r>
          <w:r>
            <w:tab/>
          </w:r>
          <w:r>
            <w:fldChar w:fldCharType="begin"/>
          </w:r>
          <w:r>
            <w:instrText xml:space="preserve"> PAGEREF _Toc112680148 \h </w:instrText>
          </w:r>
          <w:r>
            <w:fldChar w:fldCharType="separate"/>
          </w:r>
          <w:r>
            <w:t>64</w:t>
          </w:r>
          <w:r>
            <w:fldChar w:fldCharType="end"/>
          </w:r>
          <w:r>
            <w:fldChar w:fldCharType="end"/>
          </w:r>
        </w:p>
        <w:p>
          <w:pPr>
            <w:pStyle w:val="25"/>
            <w:tabs>
              <w:tab w:val="left" w:pos="880"/>
              <w:tab w:val="right" w:leader="dot" w:pos="7927"/>
            </w:tabs>
            <w:rPr>
              <w:rFonts w:eastAsiaTheme="minorEastAsia"/>
              <w:lang w:eastAsia="zh-CN"/>
            </w:rPr>
          </w:pPr>
          <w:r>
            <w:fldChar w:fldCharType="begin"/>
          </w:r>
          <w:r>
            <w:instrText xml:space="preserve"> HYPERLINK \l "_Toc112680149" </w:instrText>
          </w:r>
          <w:r>
            <w:fldChar w:fldCharType="separate"/>
          </w:r>
          <w:r>
            <w:rPr>
              <w:rStyle w:val="20"/>
              <w:rFonts w:ascii="Times New Roman" w:hAnsi="Times New Roman" w:cs="Times New Roman"/>
              <w:b/>
              <w:bCs/>
              <w:lang w:val="id-ID"/>
            </w:rPr>
            <w:t>4.3</w:t>
          </w:r>
          <w:r>
            <w:rPr>
              <w:rFonts w:eastAsiaTheme="minorEastAsia"/>
              <w:lang w:eastAsia="zh-CN"/>
            </w:rPr>
            <w:tab/>
          </w:r>
          <w:r>
            <w:rPr>
              <w:rStyle w:val="20"/>
              <w:rFonts w:ascii="Times New Roman" w:hAnsi="Times New Roman" w:cs="Times New Roman"/>
              <w:b/>
              <w:bCs/>
              <w:lang w:val="id-ID"/>
            </w:rPr>
            <w:t>Hasil Pengujian</w:t>
          </w:r>
          <w:r>
            <w:tab/>
          </w:r>
          <w:r>
            <w:fldChar w:fldCharType="begin"/>
          </w:r>
          <w:r>
            <w:instrText xml:space="preserve"> PAGEREF _Toc112680149 \h </w:instrText>
          </w:r>
          <w:r>
            <w:fldChar w:fldCharType="separate"/>
          </w:r>
          <w:r>
            <w:t>70</w:t>
          </w:r>
          <w:r>
            <w:fldChar w:fldCharType="end"/>
          </w:r>
          <w:r>
            <w:fldChar w:fldCharType="end"/>
          </w:r>
        </w:p>
        <w:p>
          <w:pPr>
            <w:pStyle w:val="26"/>
            <w:tabs>
              <w:tab w:val="left" w:pos="1320"/>
              <w:tab w:val="right" w:leader="dot" w:pos="7927"/>
            </w:tabs>
            <w:rPr>
              <w:rFonts w:eastAsiaTheme="minorEastAsia"/>
              <w:lang w:eastAsia="zh-CN"/>
            </w:rPr>
          </w:pPr>
          <w:r>
            <w:fldChar w:fldCharType="begin"/>
          </w:r>
          <w:r>
            <w:instrText xml:space="preserve"> HYPERLINK \l "_Toc112680153" </w:instrText>
          </w:r>
          <w:r>
            <w:fldChar w:fldCharType="separate"/>
          </w:r>
          <w:r>
            <w:rPr>
              <w:rStyle w:val="20"/>
              <w:rFonts w:ascii="Times New Roman" w:hAnsi="Times New Roman" w:cs="Times New Roman"/>
              <w:b/>
              <w:bCs/>
              <w:lang w:val="id-ID"/>
            </w:rPr>
            <w:t>4.2.1</w:t>
          </w:r>
          <w:r>
            <w:rPr>
              <w:rFonts w:eastAsiaTheme="minorEastAsia"/>
              <w:lang w:eastAsia="zh-CN"/>
            </w:rPr>
            <w:tab/>
          </w:r>
          <w:r>
            <w:rPr>
              <w:rStyle w:val="20"/>
              <w:rFonts w:ascii="Times New Roman" w:hAnsi="Times New Roman" w:cs="Times New Roman"/>
              <w:b/>
              <w:bCs/>
              <w:lang w:val="id-ID"/>
            </w:rPr>
            <w:t>Identitas Responden</w:t>
          </w:r>
          <w:r>
            <w:tab/>
          </w:r>
          <w:r>
            <w:fldChar w:fldCharType="begin"/>
          </w:r>
          <w:r>
            <w:instrText xml:space="preserve"> PAGEREF _Toc112680153 \h </w:instrText>
          </w:r>
          <w:r>
            <w:fldChar w:fldCharType="separate"/>
          </w:r>
          <w:r>
            <w:t>71</w:t>
          </w:r>
          <w:r>
            <w:fldChar w:fldCharType="end"/>
          </w:r>
          <w:r>
            <w:fldChar w:fldCharType="end"/>
          </w:r>
        </w:p>
        <w:p>
          <w:pPr>
            <w:pStyle w:val="26"/>
            <w:tabs>
              <w:tab w:val="left" w:pos="1320"/>
              <w:tab w:val="right" w:leader="dot" w:pos="7927"/>
            </w:tabs>
            <w:rPr>
              <w:rFonts w:eastAsiaTheme="minorEastAsia"/>
              <w:lang w:eastAsia="zh-CN"/>
            </w:rPr>
          </w:pPr>
          <w:r>
            <w:fldChar w:fldCharType="begin"/>
          </w:r>
          <w:r>
            <w:instrText xml:space="preserve"> HYPERLINK \l "_Toc112680161" </w:instrText>
          </w:r>
          <w:r>
            <w:fldChar w:fldCharType="separate"/>
          </w:r>
          <w:r>
            <w:rPr>
              <w:rStyle w:val="20"/>
              <w:rFonts w:ascii="Times New Roman" w:hAnsi="Times New Roman" w:cs="Times New Roman"/>
              <w:b/>
              <w:bCs/>
              <w:lang w:val="id-ID"/>
            </w:rPr>
            <w:t>4.2.2</w:t>
          </w:r>
          <w:r>
            <w:rPr>
              <w:rFonts w:eastAsiaTheme="minorEastAsia"/>
              <w:lang w:eastAsia="zh-CN"/>
            </w:rPr>
            <w:tab/>
          </w:r>
          <w:r>
            <w:rPr>
              <w:rStyle w:val="20"/>
              <w:rFonts w:ascii="Times New Roman" w:hAnsi="Times New Roman" w:cs="Times New Roman"/>
              <w:b/>
              <w:bCs/>
              <w:lang w:val="id-ID"/>
            </w:rPr>
            <w:t>Penilaian karya oleh responden diambil dari yang terbanyak</w:t>
          </w:r>
          <w:r>
            <w:tab/>
          </w:r>
          <w:r>
            <w:fldChar w:fldCharType="begin"/>
          </w:r>
          <w:r>
            <w:instrText xml:space="preserve"> PAGEREF _Toc112680161 \h </w:instrText>
          </w:r>
          <w:r>
            <w:fldChar w:fldCharType="separate"/>
          </w:r>
          <w:r>
            <w:t>71</w:t>
          </w:r>
          <w:r>
            <w:fldChar w:fldCharType="end"/>
          </w:r>
          <w:r>
            <w:fldChar w:fldCharType="end"/>
          </w:r>
        </w:p>
        <w:p>
          <w:pPr>
            <w:pStyle w:val="25"/>
            <w:tabs>
              <w:tab w:val="left" w:pos="880"/>
              <w:tab w:val="right" w:leader="dot" w:pos="7927"/>
            </w:tabs>
            <w:rPr>
              <w:rFonts w:eastAsiaTheme="minorEastAsia"/>
              <w:lang w:eastAsia="zh-CN"/>
            </w:rPr>
          </w:pPr>
          <w:r>
            <w:fldChar w:fldCharType="begin"/>
          </w:r>
          <w:r>
            <w:instrText xml:space="preserve"> HYPERLINK \l "_Toc112680162" </w:instrText>
          </w:r>
          <w:r>
            <w:fldChar w:fldCharType="separate"/>
          </w:r>
          <w:r>
            <w:rPr>
              <w:rStyle w:val="20"/>
              <w:rFonts w:ascii="Times New Roman" w:hAnsi="Times New Roman" w:cs="Times New Roman"/>
              <w:b/>
              <w:bCs/>
              <w:lang w:val="id-ID"/>
            </w:rPr>
            <w:t>4.4</w:t>
          </w:r>
          <w:r>
            <w:rPr>
              <w:rFonts w:eastAsiaTheme="minorEastAsia"/>
              <w:lang w:eastAsia="zh-CN"/>
            </w:rPr>
            <w:tab/>
          </w:r>
          <w:r>
            <w:rPr>
              <w:rStyle w:val="20"/>
              <w:rFonts w:ascii="Times New Roman" w:hAnsi="Times New Roman" w:cs="Times New Roman"/>
              <w:b/>
              <w:bCs/>
              <w:lang w:val="id-ID"/>
            </w:rPr>
            <w:t>Analisis Data</w:t>
          </w:r>
          <w:r>
            <w:tab/>
          </w:r>
          <w:r>
            <w:fldChar w:fldCharType="begin"/>
          </w:r>
          <w:r>
            <w:instrText xml:space="preserve"> PAGEREF _Toc112680162 \h </w:instrText>
          </w:r>
          <w:r>
            <w:fldChar w:fldCharType="separate"/>
          </w:r>
          <w:r>
            <w:t>74</w:t>
          </w:r>
          <w:r>
            <w:fldChar w:fldCharType="end"/>
          </w:r>
          <w:r>
            <w:fldChar w:fldCharType="end"/>
          </w:r>
        </w:p>
        <w:p>
          <w:pPr>
            <w:pStyle w:val="25"/>
            <w:tabs>
              <w:tab w:val="left" w:pos="880"/>
              <w:tab w:val="right" w:leader="dot" w:pos="7927"/>
            </w:tabs>
            <w:rPr>
              <w:rFonts w:eastAsiaTheme="minorEastAsia"/>
              <w:lang w:eastAsia="zh-CN"/>
            </w:rPr>
          </w:pPr>
          <w:r>
            <w:fldChar w:fldCharType="begin"/>
          </w:r>
          <w:r>
            <w:instrText xml:space="preserve"> HYPERLINK \l "_Toc112680163" </w:instrText>
          </w:r>
          <w:r>
            <w:fldChar w:fldCharType="separate"/>
          </w:r>
          <w:r>
            <w:rPr>
              <w:rStyle w:val="20"/>
              <w:rFonts w:ascii="Times New Roman" w:hAnsi="Times New Roman" w:cs="Times New Roman"/>
              <w:b/>
              <w:bCs/>
              <w:lang w:val="id-ID"/>
            </w:rPr>
            <w:t>4.5</w:t>
          </w:r>
          <w:r>
            <w:rPr>
              <w:rFonts w:eastAsiaTheme="minorEastAsia"/>
              <w:lang w:eastAsia="zh-CN"/>
            </w:rPr>
            <w:tab/>
          </w:r>
          <w:r>
            <w:rPr>
              <w:rStyle w:val="20"/>
              <w:rFonts w:ascii="Times New Roman" w:hAnsi="Times New Roman" w:cs="Times New Roman"/>
              <w:b/>
              <w:bCs/>
              <w:lang w:val="id-ID"/>
            </w:rPr>
            <w:t>Pembahasan</w:t>
          </w:r>
          <w:r>
            <w:tab/>
          </w:r>
          <w:r>
            <w:fldChar w:fldCharType="begin"/>
          </w:r>
          <w:r>
            <w:instrText xml:space="preserve"> PAGEREF _Toc112680163 \h </w:instrText>
          </w:r>
          <w:r>
            <w:fldChar w:fldCharType="separate"/>
          </w:r>
          <w:r>
            <w:t>75</w:t>
          </w:r>
          <w:r>
            <w:fldChar w:fldCharType="end"/>
          </w:r>
          <w:r>
            <w:fldChar w:fldCharType="end"/>
          </w:r>
        </w:p>
        <w:p>
          <w:pPr>
            <w:pStyle w:val="24"/>
            <w:tabs>
              <w:tab w:val="right" w:leader="dot" w:pos="7927"/>
            </w:tabs>
            <w:rPr>
              <w:rFonts w:eastAsiaTheme="minorEastAsia"/>
              <w:lang w:eastAsia="zh-CN"/>
            </w:rPr>
          </w:pPr>
          <w:r>
            <w:fldChar w:fldCharType="begin"/>
          </w:r>
          <w:r>
            <w:instrText xml:space="preserve"> HYPERLINK \l "_Toc112680164" </w:instrText>
          </w:r>
          <w:r>
            <w:fldChar w:fldCharType="separate"/>
          </w:r>
          <w:r>
            <w:rPr>
              <w:rStyle w:val="20"/>
              <w:rFonts w:ascii="Times New Roman" w:hAnsi="Times New Roman" w:cs="Times New Roman"/>
              <w:b/>
              <w:bCs/>
              <w:lang w:val="id-ID"/>
            </w:rPr>
            <w:t>BAB V PENUTUP</w:t>
          </w:r>
          <w:r>
            <w:tab/>
          </w:r>
          <w:r>
            <w:fldChar w:fldCharType="begin"/>
          </w:r>
          <w:r>
            <w:instrText xml:space="preserve"> PAGEREF _Toc112680164 \h </w:instrText>
          </w:r>
          <w:r>
            <w:fldChar w:fldCharType="separate"/>
          </w:r>
          <w:r>
            <w:t>76</w:t>
          </w:r>
          <w:r>
            <w:fldChar w:fldCharType="end"/>
          </w:r>
          <w:r>
            <w:fldChar w:fldCharType="end"/>
          </w:r>
        </w:p>
        <w:p>
          <w:pPr>
            <w:pStyle w:val="25"/>
            <w:tabs>
              <w:tab w:val="left" w:pos="880"/>
              <w:tab w:val="right" w:leader="dot" w:pos="7927"/>
            </w:tabs>
            <w:rPr>
              <w:rFonts w:eastAsiaTheme="minorEastAsia"/>
              <w:lang w:eastAsia="zh-CN"/>
            </w:rPr>
          </w:pPr>
          <w:r>
            <w:fldChar w:fldCharType="begin"/>
          </w:r>
          <w:r>
            <w:instrText xml:space="preserve"> HYPERLINK \l "_Toc112680165" </w:instrText>
          </w:r>
          <w:r>
            <w:fldChar w:fldCharType="separate"/>
          </w:r>
          <w:r>
            <w:rPr>
              <w:rStyle w:val="20"/>
              <w:rFonts w:ascii="Times New Roman" w:hAnsi="Times New Roman" w:cs="Times New Roman"/>
              <w:b/>
              <w:bCs/>
              <w:lang w:val="id-ID"/>
            </w:rPr>
            <w:t>5.1</w:t>
          </w:r>
          <w:r>
            <w:rPr>
              <w:rFonts w:eastAsiaTheme="minorEastAsia"/>
              <w:lang w:eastAsia="zh-CN"/>
            </w:rPr>
            <w:tab/>
          </w:r>
          <w:r>
            <w:rPr>
              <w:rStyle w:val="20"/>
              <w:rFonts w:ascii="Times New Roman" w:hAnsi="Times New Roman" w:cs="Times New Roman"/>
              <w:b/>
              <w:bCs/>
              <w:lang w:val="id-ID"/>
            </w:rPr>
            <w:t>Kesimpulan</w:t>
          </w:r>
          <w:r>
            <w:tab/>
          </w:r>
          <w:r>
            <w:fldChar w:fldCharType="begin"/>
          </w:r>
          <w:r>
            <w:instrText xml:space="preserve"> PAGEREF _Toc112680165 \h </w:instrText>
          </w:r>
          <w:r>
            <w:fldChar w:fldCharType="separate"/>
          </w:r>
          <w:r>
            <w:t>76</w:t>
          </w:r>
          <w:r>
            <w:fldChar w:fldCharType="end"/>
          </w:r>
          <w:r>
            <w:fldChar w:fldCharType="end"/>
          </w:r>
        </w:p>
        <w:p>
          <w:pPr>
            <w:pStyle w:val="25"/>
            <w:tabs>
              <w:tab w:val="left" w:pos="880"/>
              <w:tab w:val="right" w:leader="dot" w:pos="7927"/>
            </w:tabs>
            <w:rPr>
              <w:rFonts w:eastAsiaTheme="minorEastAsia"/>
              <w:lang w:eastAsia="zh-CN"/>
            </w:rPr>
          </w:pPr>
          <w:r>
            <w:fldChar w:fldCharType="begin"/>
          </w:r>
          <w:r>
            <w:instrText xml:space="preserve"> HYPERLINK \l "_Toc112680168" </w:instrText>
          </w:r>
          <w:r>
            <w:fldChar w:fldCharType="separate"/>
          </w:r>
          <w:r>
            <w:rPr>
              <w:rStyle w:val="20"/>
              <w:rFonts w:ascii="Times New Roman" w:hAnsi="Times New Roman" w:cs="Times New Roman"/>
              <w:b/>
              <w:bCs/>
              <w:lang w:val="id-ID"/>
            </w:rPr>
            <w:t>5.2</w:t>
          </w:r>
          <w:r>
            <w:rPr>
              <w:rFonts w:eastAsiaTheme="minorEastAsia"/>
              <w:lang w:eastAsia="zh-CN"/>
            </w:rPr>
            <w:tab/>
          </w:r>
          <w:r>
            <w:rPr>
              <w:rStyle w:val="20"/>
              <w:rFonts w:ascii="Times New Roman" w:hAnsi="Times New Roman" w:cs="Times New Roman"/>
              <w:b/>
              <w:bCs/>
              <w:lang w:val="id-ID"/>
            </w:rPr>
            <w:t>Saran</w:t>
          </w:r>
          <w:r>
            <w:tab/>
          </w:r>
          <w:r>
            <w:fldChar w:fldCharType="begin"/>
          </w:r>
          <w:r>
            <w:instrText xml:space="preserve"> PAGEREF _Toc112680168 \h </w:instrText>
          </w:r>
          <w:r>
            <w:fldChar w:fldCharType="separate"/>
          </w:r>
          <w:r>
            <w:t>76</w:t>
          </w:r>
          <w:r>
            <w:fldChar w:fldCharType="end"/>
          </w:r>
          <w:r>
            <w:fldChar w:fldCharType="end"/>
          </w:r>
        </w:p>
        <w:p>
          <w:pPr>
            <w:pStyle w:val="24"/>
            <w:tabs>
              <w:tab w:val="right" w:leader="dot" w:pos="7927"/>
            </w:tabs>
            <w:rPr>
              <w:rFonts w:eastAsiaTheme="minorEastAsia"/>
              <w:lang w:eastAsia="zh-CN"/>
            </w:rPr>
          </w:pPr>
          <w:r>
            <w:fldChar w:fldCharType="begin"/>
          </w:r>
          <w:r>
            <w:instrText xml:space="preserve"> HYPERLINK \l "_Toc112680169" </w:instrText>
          </w:r>
          <w:r>
            <w:fldChar w:fldCharType="separate"/>
          </w:r>
          <w:r>
            <w:rPr>
              <w:rStyle w:val="20"/>
              <w:rFonts w:ascii="Times New Roman" w:hAnsi="Times New Roman" w:cs="Times New Roman"/>
              <w:b/>
              <w:bCs/>
              <w:lang w:val="id-ID"/>
            </w:rPr>
            <w:t>DAFTAR PUSTAKA</w:t>
          </w:r>
          <w:r>
            <w:rPr>
              <w:rStyle w:val="20"/>
              <w:rFonts w:ascii="Times New Roman" w:hAnsi="Times New Roman" w:cs="Times New Roman"/>
              <w:b/>
              <w:bCs/>
              <w:lang w:val="id-ID"/>
            </w:rPr>
            <w:fldChar w:fldCharType="end"/>
          </w:r>
        </w:p>
        <w:p>
          <w:pPr>
            <w:pStyle w:val="24"/>
            <w:tabs>
              <w:tab w:val="right" w:leader="dot" w:pos="7927"/>
            </w:tabs>
            <w:rPr>
              <w:rFonts w:eastAsiaTheme="minorEastAsia"/>
              <w:lang w:eastAsia="zh-CN"/>
            </w:rPr>
          </w:pPr>
          <w:r>
            <w:fldChar w:fldCharType="begin"/>
          </w:r>
          <w:r>
            <w:instrText xml:space="preserve"> HYPERLINK \l "_Toc112680170" </w:instrText>
          </w:r>
          <w:r>
            <w:fldChar w:fldCharType="separate"/>
          </w:r>
          <w:r>
            <w:rPr>
              <w:rStyle w:val="20"/>
              <w:rFonts w:ascii="Times New Roman" w:hAnsi="Times New Roman" w:cs="Times New Roman"/>
              <w:b/>
              <w:bCs/>
              <w:lang w:val="id-ID"/>
            </w:rPr>
            <w:t>LAMPIRAN</w:t>
          </w:r>
          <w:r>
            <w:rPr>
              <w:rStyle w:val="20"/>
              <w:rFonts w:ascii="Times New Roman" w:hAnsi="Times New Roman" w:cs="Times New Roman"/>
              <w:b/>
              <w:bCs/>
              <w:lang w:val="id-ID"/>
            </w:rPr>
            <w:fldChar w:fldCharType="end"/>
          </w:r>
        </w:p>
        <w:p>
          <w:pPr>
            <w:rPr>
              <w:lang w:val="id-ID"/>
            </w:rPr>
          </w:pPr>
          <w:r>
            <w:rPr>
              <w:rFonts w:ascii="Times New Roman" w:hAnsi="Times New Roman" w:cs="Times New Roman"/>
              <w:b/>
              <w:bCs/>
              <w:sz w:val="24"/>
              <w:szCs w:val="24"/>
              <w:lang w:val="id-ID"/>
            </w:rPr>
            <w:fldChar w:fldCharType="end"/>
          </w:r>
        </w:p>
      </w:sdtContent>
    </w:sdt>
    <w:p>
      <w:pPr>
        <w:rPr>
          <w:rFonts w:ascii="Times New Roman" w:hAnsi="Times New Roman" w:cs="Times New Roman"/>
          <w:b/>
          <w:bCs/>
          <w:sz w:val="28"/>
          <w:szCs w:val="28"/>
          <w:lang w:val="id-ID"/>
        </w:rPr>
      </w:pPr>
    </w:p>
    <w:p>
      <w:pPr>
        <w:rPr>
          <w:rFonts w:ascii="Times New Roman" w:hAnsi="Times New Roman" w:cs="Times New Roman"/>
          <w:b/>
          <w:bCs/>
          <w:sz w:val="28"/>
          <w:szCs w:val="28"/>
          <w:lang w:val="id-ID"/>
        </w:rPr>
      </w:pPr>
      <w:r>
        <w:rPr>
          <w:rFonts w:ascii="Times New Roman" w:hAnsi="Times New Roman" w:cs="Times New Roman"/>
          <w:b/>
          <w:bCs/>
          <w:sz w:val="28"/>
          <w:szCs w:val="28"/>
          <w:lang w:val="id-ID"/>
        </w:rPr>
        <w:br w:type="page"/>
      </w:r>
    </w:p>
    <w:p>
      <w:pPr>
        <w:pStyle w:val="23"/>
        <w:tabs>
          <w:tab w:val="right" w:leader="dot" w:pos="7927"/>
        </w:tabs>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DAFTAR TABEL</w:t>
      </w:r>
    </w:p>
    <w:p>
      <w:pPr>
        <w:rPr>
          <w:lang w:val="id-ID"/>
        </w:rPr>
      </w:pPr>
    </w:p>
    <w:p>
      <w:pPr>
        <w:pStyle w:val="23"/>
        <w:tabs>
          <w:tab w:val="right" w:leader="dot" w:pos="7927"/>
        </w:tabs>
        <w:rPr>
          <w:rFonts w:eastAsiaTheme="minorEastAsia"/>
          <w:lang w:val="id-ID" w:eastAsia="zh-CN"/>
        </w:rPr>
      </w:pPr>
      <w:r>
        <w:rPr>
          <w:rFonts w:ascii="Times New Roman" w:hAnsi="Times New Roman" w:cs="Times New Roman"/>
          <w:b/>
          <w:bCs/>
          <w:sz w:val="24"/>
          <w:szCs w:val="24"/>
          <w:lang w:val="id-ID"/>
        </w:rPr>
        <w:fldChar w:fldCharType="begin"/>
      </w:r>
      <w:r>
        <w:rPr>
          <w:rFonts w:ascii="Times New Roman" w:hAnsi="Times New Roman" w:cs="Times New Roman"/>
          <w:b/>
          <w:bCs/>
          <w:sz w:val="24"/>
          <w:szCs w:val="24"/>
          <w:lang w:val="id-ID"/>
        </w:rPr>
        <w:instrText xml:space="preserve"> TOC \h \z \c "Tabel" </w:instrText>
      </w:r>
      <w:r>
        <w:rPr>
          <w:rFonts w:ascii="Times New Roman" w:hAnsi="Times New Roman" w:cs="Times New Roman"/>
          <w:b/>
          <w:bCs/>
          <w:sz w:val="24"/>
          <w:szCs w:val="24"/>
          <w:lang w:val="id-ID"/>
        </w:rPr>
        <w:fldChar w:fldCharType="separate"/>
      </w:r>
      <w:r>
        <w:fldChar w:fldCharType="begin"/>
      </w:r>
      <w:r>
        <w:instrText xml:space="preserve"> HYPERLINK \l "_Toc108768430" </w:instrText>
      </w:r>
      <w:r>
        <w:fldChar w:fldCharType="separate"/>
      </w:r>
      <w:r>
        <w:rPr>
          <w:rStyle w:val="20"/>
          <w:rFonts w:ascii="Times New Roman" w:hAnsi="Times New Roman" w:cs="Times New Roman"/>
          <w:b/>
          <w:bCs/>
          <w:lang w:val="id-ID"/>
        </w:rPr>
        <w:t>Tabel 1</w:t>
      </w:r>
      <w:r>
        <w:rPr>
          <w:rStyle w:val="20"/>
          <w:rFonts w:ascii="Times New Roman" w:hAnsi="Times New Roman" w:cs="Times New Roman"/>
          <w:lang w:val="id-ID"/>
        </w:rPr>
        <w:t>. Tabel Warna Sekunder dari Warna Primer</w:t>
      </w:r>
      <w:r>
        <w:rPr>
          <w:lang w:val="id-ID"/>
        </w:rPr>
        <w:tab/>
      </w:r>
      <w:r>
        <w:rPr>
          <w:lang w:val="id-ID"/>
        </w:rPr>
        <w:fldChar w:fldCharType="begin"/>
      </w:r>
      <w:r>
        <w:rPr>
          <w:lang w:val="id-ID"/>
        </w:rPr>
        <w:instrText xml:space="preserve"> PAGEREF _Toc108768430 \h </w:instrText>
      </w:r>
      <w:r>
        <w:rPr>
          <w:lang w:val="id-ID"/>
        </w:rPr>
        <w:fldChar w:fldCharType="separate"/>
      </w:r>
      <w:r>
        <w:rPr>
          <w:lang w:val="id-ID"/>
        </w:rPr>
        <w:t>29</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"_Toc108768431" </w:instrText>
      </w:r>
      <w:r>
        <w:fldChar w:fldCharType="separate"/>
      </w:r>
      <w:r>
        <w:rPr>
          <w:rStyle w:val="20"/>
          <w:rFonts w:ascii="Times New Roman" w:hAnsi="Times New Roman" w:cs="Times New Roman"/>
          <w:b/>
          <w:bCs/>
          <w:lang w:val="id-ID"/>
        </w:rPr>
        <w:t>Tabel 2</w:t>
      </w:r>
      <w:r>
        <w:rPr>
          <w:rStyle w:val="20"/>
          <w:rFonts w:ascii="Times New Roman" w:hAnsi="Times New Roman" w:cs="Times New Roman"/>
          <w:lang w:val="id-ID"/>
        </w:rPr>
        <w:t>. Upaya promosi jasa Bengkel Rajawali Motor sebelumnya</w:t>
      </w:r>
      <w:r>
        <w:rPr>
          <w:lang w:val="id-ID"/>
        </w:rPr>
        <w:tab/>
      </w:r>
      <w:r>
        <w:rPr>
          <w:lang w:val="id-ID"/>
        </w:rPr>
        <w:fldChar w:fldCharType="begin"/>
      </w:r>
      <w:r>
        <w:rPr>
          <w:lang w:val="id-ID"/>
        </w:rPr>
        <w:instrText xml:space="preserve"> PAGEREF _Toc108768431 \h </w:instrText>
      </w:r>
      <w:r>
        <w:rPr>
          <w:lang w:val="id-ID"/>
        </w:rPr>
        <w:fldChar w:fldCharType="separate"/>
      </w:r>
      <w:r>
        <w:rPr>
          <w:lang w:val="id-ID"/>
        </w:rPr>
        <w:t>34</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"_Toc108768432" </w:instrText>
      </w:r>
      <w:r>
        <w:fldChar w:fldCharType="separate"/>
      </w:r>
      <w:r>
        <w:rPr>
          <w:rStyle w:val="20"/>
          <w:rFonts w:ascii="Times New Roman" w:hAnsi="Times New Roman" w:cs="Times New Roman"/>
          <w:b/>
          <w:bCs/>
          <w:lang w:val="id-ID"/>
        </w:rPr>
        <w:t>Tabel 3</w:t>
      </w:r>
      <w:r>
        <w:rPr>
          <w:rStyle w:val="20"/>
          <w:rFonts w:ascii="Times New Roman" w:hAnsi="Times New Roman" w:cs="Times New Roman"/>
          <w:lang w:val="id-ID"/>
        </w:rPr>
        <w:t>. Data Kompetitor.</w:t>
      </w:r>
      <w:r>
        <w:rPr>
          <w:lang w:val="id-ID"/>
        </w:rPr>
        <w:tab/>
      </w:r>
      <w:r>
        <w:rPr>
          <w:lang w:val="id-ID"/>
        </w:rPr>
        <w:fldChar w:fldCharType="begin"/>
      </w:r>
      <w:r>
        <w:rPr>
          <w:lang w:val="id-ID"/>
        </w:rPr>
        <w:instrText xml:space="preserve"> PAGEREF _Toc108768432 \h </w:instrText>
      </w:r>
      <w:r>
        <w:rPr>
          <w:lang w:val="id-ID"/>
        </w:rPr>
        <w:fldChar w:fldCharType="separate"/>
      </w:r>
      <w:r>
        <w:rPr>
          <w:lang w:val="id-ID"/>
        </w:rPr>
        <w:t>38</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"_Toc108768433" </w:instrText>
      </w:r>
      <w:r>
        <w:fldChar w:fldCharType="separate"/>
      </w:r>
      <w:r>
        <w:rPr>
          <w:rStyle w:val="20"/>
          <w:rFonts w:ascii="Times New Roman" w:hAnsi="Times New Roman" w:cs="Times New Roman"/>
          <w:b/>
          <w:bCs/>
          <w:lang w:val="id-ID"/>
        </w:rPr>
        <w:t>Tabel 4</w:t>
      </w:r>
      <w:r>
        <w:rPr>
          <w:rStyle w:val="20"/>
          <w:rFonts w:ascii="Times New Roman" w:hAnsi="Times New Roman" w:cs="Times New Roman"/>
          <w:lang w:val="id-ID"/>
        </w:rPr>
        <w:t>. Data Kompetitor Unggul.</w:t>
      </w:r>
      <w:r>
        <w:rPr>
          <w:lang w:val="id-ID"/>
        </w:rPr>
        <w:tab/>
      </w:r>
      <w:r>
        <w:rPr>
          <w:lang w:val="id-ID"/>
        </w:rPr>
        <w:fldChar w:fldCharType="begin"/>
      </w:r>
      <w:r>
        <w:rPr>
          <w:lang w:val="id-ID"/>
        </w:rPr>
        <w:instrText xml:space="preserve"> PAGEREF _Toc108768433 \h </w:instrText>
      </w:r>
      <w:r>
        <w:rPr>
          <w:lang w:val="id-ID"/>
        </w:rPr>
        <w:fldChar w:fldCharType="separate"/>
      </w:r>
      <w:r>
        <w:rPr>
          <w:lang w:val="id-ID"/>
        </w:rPr>
        <w:t>39</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"_Toc108768434" </w:instrText>
      </w:r>
      <w:r>
        <w:fldChar w:fldCharType="separate"/>
      </w:r>
      <w:r>
        <w:rPr>
          <w:rStyle w:val="20"/>
          <w:rFonts w:ascii="Times New Roman" w:hAnsi="Times New Roman" w:cs="Times New Roman"/>
          <w:b/>
          <w:bCs/>
          <w:lang w:val="id-ID"/>
        </w:rPr>
        <w:t>Tabel 5</w:t>
      </w:r>
      <w:r>
        <w:rPr>
          <w:rStyle w:val="20"/>
          <w:rFonts w:ascii="Times New Roman" w:hAnsi="Times New Roman" w:cs="Times New Roman"/>
          <w:lang w:val="id-ID"/>
        </w:rPr>
        <w:t>. SWOT Matrix</w:t>
      </w:r>
      <w:r>
        <w:rPr>
          <w:lang w:val="id-ID"/>
        </w:rPr>
        <w:tab/>
      </w:r>
      <w:r>
        <w:rPr>
          <w:lang w:val="id-ID"/>
        </w:rPr>
        <w:fldChar w:fldCharType="begin"/>
      </w:r>
      <w:r>
        <w:rPr>
          <w:lang w:val="id-ID"/>
        </w:rPr>
        <w:instrText xml:space="preserve"> PAGEREF _Toc108768434 \h </w:instrText>
      </w:r>
      <w:r>
        <w:rPr>
          <w:lang w:val="id-ID"/>
        </w:rPr>
        <w:fldChar w:fldCharType="separate"/>
      </w:r>
      <w:r>
        <w:rPr>
          <w:lang w:val="id-ID"/>
        </w:rPr>
        <w:t>42</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"_Toc108768435" </w:instrText>
      </w:r>
      <w:r>
        <w:fldChar w:fldCharType="separate"/>
      </w:r>
      <w:r>
        <w:rPr>
          <w:rStyle w:val="20"/>
          <w:rFonts w:ascii="Times New Roman" w:hAnsi="Times New Roman" w:cs="Times New Roman"/>
          <w:b/>
          <w:bCs/>
          <w:lang w:val="id-ID"/>
        </w:rPr>
        <w:t xml:space="preserve">Tabel 6. </w:t>
      </w:r>
      <w:r>
        <w:rPr>
          <w:rStyle w:val="20"/>
          <w:rFonts w:ascii="Times New Roman" w:hAnsi="Times New Roman" w:cs="Times New Roman"/>
          <w:lang w:val="id-ID"/>
        </w:rPr>
        <w:t>Penilaian responden mengenai pernyataan persetujuan.</w:t>
      </w:r>
      <w:r>
        <w:rPr>
          <w:lang w:val="id-ID"/>
        </w:rPr>
        <w:tab/>
      </w:r>
      <w:r>
        <w:rPr>
          <w:lang w:val="id-ID"/>
        </w:rPr>
        <w:fldChar w:fldCharType="begin"/>
      </w:r>
      <w:r>
        <w:rPr>
          <w:lang w:val="id-ID"/>
        </w:rPr>
        <w:instrText xml:space="preserve"> PAGEREF _Toc108768435 \h </w:instrText>
      </w:r>
      <w:r>
        <w:rPr>
          <w:lang w:val="id-ID"/>
        </w:rPr>
        <w:fldChar w:fldCharType="separate"/>
      </w:r>
      <w:r>
        <w:rPr>
          <w:lang w:val="id-ID"/>
        </w:rPr>
        <w:t>71</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"_Toc108768436" </w:instrText>
      </w:r>
      <w:r>
        <w:fldChar w:fldCharType="separate"/>
      </w:r>
      <w:r>
        <w:rPr>
          <w:rStyle w:val="20"/>
          <w:rFonts w:ascii="Times New Roman" w:hAnsi="Times New Roman" w:cs="Times New Roman"/>
          <w:b/>
          <w:bCs/>
          <w:lang w:val="id-ID"/>
        </w:rPr>
        <w:t xml:space="preserve">Tabel 7. </w:t>
      </w:r>
      <w:r>
        <w:rPr>
          <w:rStyle w:val="20"/>
          <w:rFonts w:ascii="Times New Roman" w:hAnsi="Times New Roman" w:cs="Times New Roman"/>
          <w:lang w:val="id-ID"/>
        </w:rPr>
        <w:t>Penilaian responden mengenai pernyataan dengan jawaban Ya dan Tidak.</w:t>
      </w:r>
      <w:r>
        <w:rPr>
          <w:lang w:val="id-ID"/>
        </w:rPr>
        <w:tab/>
      </w:r>
      <w:r>
        <w:rPr>
          <w:lang w:val="id-ID"/>
        </w:rPr>
        <w:fldChar w:fldCharType="begin"/>
      </w:r>
      <w:r>
        <w:rPr>
          <w:lang w:val="id-ID"/>
        </w:rPr>
        <w:instrText xml:space="preserve"> PAGEREF _Toc108768436 \h </w:instrText>
      </w:r>
      <w:r>
        <w:rPr>
          <w:lang w:val="id-ID"/>
        </w:rPr>
        <w:fldChar w:fldCharType="separate"/>
      </w:r>
      <w:r>
        <w:rPr>
          <w:lang w:val="id-ID"/>
        </w:rPr>
        <w:t>73</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"_Toc108768437" </w:instrText>
      </w:r>
      <w:r>
        <w:fldChar w:fldCharType="separate"/>
      </w:r>
      <w:r>
        <w:rPr>
          <w:rStyle w:val="20"/>
          <w:rFonts w:ascii="Times New Roman" w:hAnsi="Times New Roman" w:cs="Times New Roman"/>
          <w:b/>
          <w:bCs/>
          <w:lang w:val="id-ID"/>
        </w:rPr>
        <w:t xml:space="preserve">Tabel 8. </w:t>
      </w:r>
      <w:r>
        <w:rPr>
          <w:rStyle w:val="20"/>
          <w:rFonts w:ascii="Times New Roman" w:hAnsi="Times New Roman" w:cs="Times New Roman"/>
          <w:lang w:val="id-ID"/>
        </w:rPr>
        <w:t>Kemiripan logo dengan merk lain menurut responden.</w:t>
      </w:r>
      <w:r>
        <w:rPr>
          <w:lang w:val="id-ID"/>
        </w:rPr>
        <w:tab/>
      </w:r>
      <w:r>
        <w:rPr>
          <w:lang w:val="id-ID"/>
        </w:rPr>
        <w:fldChar w:fldCharType="begin"/>
      </w:r>
      <w:r>
        <w:rPr>
          <w:lang w:val="id-ID"/>
        </w:rPr>
        <w:instrText xml:space="preserve"> PAGEREF _Toc108768437 \h </w:instrText>
      </w:r>
      <w:r>
        <w:rPr>
          <w:lang w:val="id-ID"/>
        </w:rPr>
        <w:fldChar w:fldCharType="separate"/>
      </w:r>
      <w:r>
        <w:rPr>
          <w:lang w:val="id-ID"/>
        </w:rPr>
        <w:t>73</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"_Toc108768438" </w:instrText>
      </w:r>
      <w:r>
        <w:fldChar w:fldCharType="separate"/>
      </w:r>
      <w:r>
        <w:rPr>
          <w:rStyle w:val="20"/>
          <w:rFonts w:ascii="Times New Roman" w:hAnsi="Times New Roman" w:cs="Times New Roman"/>
          <w:b/>
          <w:bCs/>
          <w:lang w:val="id-ID"/>
        </w:rPr>
        <w:t xml:space="preserve">Tabel 9. </w:t>
      </w:r>
      <w:r>
        <w:rPr>
          <w:rStyle w:val="20"/>
          <w:rFonts w:ascii="Times New Roman" w:hAnsi="Times New Roman" w:cs="Times New Roman"/>
          <w:lang w:val="id-ID"/>
        </w:rPr>
        <w:t>Uji Kelayakan Karya menurut Responden.</w:t>
      </w:r>
      <w:r>
        <w:rPr>
          <w:lang w:val="id-ID"/>
        </w:rPr>
        <w:tab/>
      </w:r>
      <w:r>
        <w:rPr>
          <w:lang w:val="id-ID"/>
        </w:rPr>
        <w:fldChar w:fldCharType="begin"/>
      </w:r>
      <w:r>
        <w:rPr>
          <w:lang w:val="id-ID"/>
        </w:rPr>
        <w:instrText xml:space="preserve"> PAGEREF _Toc108768438 \h </w:instrText>
      </w:r>
      <w:r>
        <w:rPr>
          <w:lang w:val="id-ID"/>
        </w:rPr>
        <w:fldChar w:fldCharType="separate"/>
      </w:r>
      <w:r>
        <w:rPr>
          <w:lang w:val="id-ID"/>
        </w:rPr>
        <w:t>73</w:t>
      </w:r>
      <w:r>
        <w:rPr>
          <w:lang w:val="id-ID"/>
        </w:rPr>
        <w:fldChar w:fldCharType="end"/>
      </w:r>
      <w:r>
        <w:rPr>
          <w:lang w:val="id-ID"/>
        </w:rPr>
        <w:fldChar w:fldCharType="end"/>
      </w:r>
    </w:p>
    <w:p>
      <w:pPr>
        <w:rPr>
          <w:rFonts w:ascii="Times New Roman" w:hAnsi="Times New Roman" w:cs="Times New Roman"/>
          <w:b/>
          <w:bCs/>
          <w:sz w:val="28"/>
          <w:szCs w:val="28"/>
          <w:lang w:val="id-ID"/>
        </w:rPr>
      </w:pPr>
      <w:r>
        <w:rPr>
          <w:rFonts w:ascii="Times New Roman" w:hAnsi="Times New Roman" w:cs="Times New Roman"/>
          <w:b/>
          <w:bCs/>
          <w:sz w:val="24"/>
          <w:szCs w:val="24"/>
          <w:lang w:val="id-ID"/>
        </w:rPr>
        <w:fldChar w:fldCharType="end"/>
      </w:r>
      <w:r>
        <w:rPr>
          <w:rFonts w:ascii="Times New Roman" w:hAnsi="Times New Roman" w:cs="Times New Roman"/>
          <w:b/>
          <w:bCs/>
          <w:sz w:val="28"/>
          <w:szCs w:val="28"/>
          <w:lang w:val="id-ID"/>
        </w:rPr>
        <w:br w:type="page"/>
      </w:r>
    </w:p>
    <w:p>
      <w:pPr>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DAFTAR GAMBAR</w:t>
      </w:r>
    </w:p>
    <w:p>
      <w:pPr>
        <w:rPr>
          <w:rFonts w:ascii="Times New Roman" w:hAnsi="Times New Roman" w:cs="Times New Roman"/>
          <w:b/>
          <w:bCs/>
          <w:sz w:val="28"/>
          <w:szCs w:val="28"/>
          <w:lang w:val="id-ID"/>
        </w:rPr>
      </w:pPr>
    </w:p>
    <w:p>
      <w:pPr>
        <w:pStyle w:val="23"/>
        <w:tabs>
          <w:tab w:val="right" w:leader="dot" w:pos="7927"/>
        </w:tabs>
        <w:rPr>
          <w:rFonts w:eastAsiaTheme="minorEastAsia"/>
          <w:lang w:val="id-ID" w:eastAsia="zh-CN"/>
        </w:rPr>
      </w:pPr>
      <w:r>
        <w:rPr>
          <w:rFonts w:ascii="Times New Roman" w:hAnsi="Times New Roman" w:cs="Times New Roman"/>
          <w:b/>
          <w:bCs/>
          <w:sz w:val="24"/>
          <w:szCs w:val="24"/>
          <w:lang w:val="id-ID"/>
        </w:rPr>
        <w:fldChar w:fldCharType="begin"/>
      </w:r>
      <w:r>
        <w:rPr>
          <w:rFonts w:ascii="Times New Roman" w:hAnsi="Times New Roman" w:cs="Times New Roman"/>
          <w:b/>
          <w:bCs/>
          <w:sz w:val="24"/>
          <w:szCs w:val="24"/>
          <w:lang w:val="id-ID"/>
        </w:rPr>
        <w:instrText xml:space="preserve"> TOC \h \z \c "Gambar" </w:instrText>
      </w:r>
      <w:r>
        <w:rPr>
          <w:rFonts w:ascii="Times New Roman" w:hAnsi="Times New Roman" w:cs="Times New Roman"/>
          <w:b/>
          <w:bCs/>
          <w:sz w:val="24"/>
          <w:szCs w:val="24"/>
          <w:lang w:val="id-ID"/>
        </w:rPr>
        <w:fldChar w:fldCharType="separate"/>
      </w:r>
      <w:r>
        <w:fldChar w:fldCharType="begin"/>
      </w:r>
      <w:r>
        <w:instrText xml:space="preserve"> HYPERLINK \l "_Toc108768446" </w:instrText>
      </w:r>
      <w:r>
        <w:fldChar w:fldCharType="separate"/>
      </w:r>
      <w:r>
        <w:rPr>
          <w:rStyle w:val="20"/>
          <w:rFonts w:ascii="Times New Roman" w:hAnsi="Times New Roman" w:cs="Times New Roman"/>
          <w:b/>
          <w:bCs/>
          <w:lang w:val="id-ID"/>
        </w:rPr>
        <w:t>Gambar 1</w:t>
      </w:r>
      <w:r>
        <w:rPr>
          <w:rStyle w:val="20"/>
          <w:rFonts w:ascii="Times New Roman" w:hAnsi="Times New Roman" w:cs="Times New Roman"/>
          <w:lang w:val="id-ID"/>
        </w:rPr>
        <w:t>. Final Logo Design Bengkel H2 Motor</w:t>
      </w:r>
      <w:r>
        <w:rPr>
          <w:lang w:val="id-ID"/>
        </w:rPr>
        <w:tab/>
      </w:r>
      <w:r>
        <w:rPr>
          <w:lang w:val="id-ID"/>
        </w:rPr>
        <w:fldChar w:fldCharType="begin"/>
      </w:r>
      <w:r>
        <w:rPr>
          <w:lang w:val="id-ID"/>
        </w:rPr>
        <w:instrText xml:space="preserve"> PAGEREF _Toc108768446 \h </w:instrText>
      </w:r>
      <w:r>
        <w:rPr>
          <w:lang w:val="id-ID"/>
        </w:rPr>
        <w:fldChar w:fldCharType="separate"/>
      </w:r>
      <w:r>
        <w:rPr>
          <w:lang w:val="id-ID"/>
        </w:rPr>
        <w:t>16</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"_Toc108768447" </w:instrText>
      </w:r>
      <w:r>
        <w:fldChar w:fldCharType="separate"/>
      </w:r>
      <w:r>
        <w:rPr>
          <w:rStyle w:val="20"/>
          <w:rFonts w:ascii="Times New Roman" w:hAnsi="Times New Roman" w:cs="Times New Roman"/>
          <w:b/>
          <w:bCs/>
          <w:lang w:val="id-ID"/>
        </w:rPr>
        <w:t>Gambar 2</w:t>
      </w:r>
      <w:r>
        <w:rPr>
          <w:rStyle w:val="20"/>
          <w:rFonts w:ascii="Times New Roman" w:hAnsi="Times New Roman" w:cs="Times New Roman"/>
          <w:lang w:val="id-ID"/>
        </w:rPr>
        <w:t>. Final Logo Design Griya Motor 168</w:t>
      </w:r>
      <w:r>
        <w:rPr>
          <w:lang w:val="id-ID"/>
        </w:rPr>
        <w:tab/>
      </w:r>
      <w:r>
        <w:rPr>
          <w:lang w:val="id-ID"/>
        </w:rPr>
        <w:fldChar w:fldCharType="begin"/>
      </w:r>
      <w:r>
        <w:rPr>
          <w:lang w:val="id-ID"/>
        </w:rPr>
        <w:instrText xml:space="preserve"> PAGEREF _Toc108768447 \h </w:instrText>
      </w:r>
      <w:r>
        <w:rPr>
          <w:lang w:val="id-ID"/>
        </w:rPr>
        <w:fldChar w:fldCharType="separate"/>
      </w:r>
      <w:r>
        <w:rPr>
          <w:lang w:val="id-ID"/>
        </w:rPr>
        <w:t>17</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"_Toc108768448" </w:instrText>
      </w:r>
      <w:r>
        <w:fldChar w:fldCharType="separate"/>
      </w:r>
      <w:r>
        <w:rPr>
          <w:rStyle w:val="20"/>
          <w:rFonts w:ascii="Times New Roman" w:hAnsi="Times New Roman" w:cs="Times New Roman"/>
          <w:b/>
          <w:bCs/>
          <w:lang w:val="id-ID"/>
        </w:rPr>
        <w:t>Gambar 3.</w:t>
      </w:r>
      <w:r>
        <w:rPr>
          <w:rStyle w:val="20"/>
          <w:rFonts w:ascii="Times New Roman" w:hAnsi="Times New Roman" w:cs="Times New Roman"/>
          <w:lang w:val="id-ID"/>
        </w:rPr>
        <w:t xml:space="preserve"> Final Logo Design Galileo Jaya Motor</w:t>
      </w:r>
      <w:r>
        <w:rPr>
          <w:lang w:val="id-ID"/>
        </w:rPr>
        <w:tab/>
      </w:r>
      <w:r>
        <w:rPr>
          <w:lang w:val="id-ID"/>
        </w:rPr>
        <w:fldChar w:fldCharType="begin"/>
      </w:r>
      <w:r>
        <w:rPr>
          <w:lang w:val="id-ID"/>
        </w:rPr>
        <w:instrText xml:space="preserve"> PAGEREF _Toc108768448 \h </w:instrText>
      </w:r>
      <w:r>
        <w:rPr>
          <w:lang w:val="id-ID"/>
        </w:rPr>
        <w:fldChar w:fldCharType="separate"/>
      </w:r>
      <w:r>
        <w:rPr>
          <w:lang w:val="id-ID"/>
        </w:rPr>
        <w:t>18</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"_Toc108768449" </w:instrText>
      </w:r>
      <w:r>
        <w:fldChar w:fldCharType="separate"/>
      </w:r>
      <w:r>
        <w:rPr>
          <w:rStyle w:val="20"/>
          <w:rFonts w:ascii="Times New Roman" w:hAnsi="Times New Roman" w:cs="Times New Roman"/>
          <w:b/>
          <w:bCs/>
          <w:lang w:val="id-ID"/>
        </w:rPr>
        <w:t>Gambar 4</w:t>
      </w:r>
      <w:r>
        <w:rPr>
          <w:rStyle w:val="20"/>
          <w:rFonts w:ascii="Times New Roman" w:hAnsi="Times New Roman" w:cs="Times New Roman"/>
          <w:lang w:val="id-ID"/>
        </w:rPr>
        <w:t>. Contoh produk serupa tapi tak sama</w:t>
      </w:r>
      <w:r>
        <w:rPr>
          <w:lang w:val="id-ID"/>
        </w:rPr>
        <w:tab/>
      </w:r>
      <w:r>
        <w:rPr>
          <w:lang w:val="id-ID"/>
        </w:rPr>
        <w:fldChar w:fldCharType="begin"/>
      </w:r>
      <w:r>
        <w:rPr>
          <w:lang w:val="id-ID"/>
        </w:rPr>
        <w:instrText xml:space="preserve"> PAGEREF _Toc108768449 \h </w:instrText>
      </w:r>
      <w:r>
        <w:rPr>
          <w:lang w:val="id-ID"/>
        </w:rPr>
        <w:fldChar w:fldCharType="separate"/>
      </w:r>
      <w:r>
        <w:rPr>
          <w:lang w:val="id-ID"/>
        </w:rPr>
        <w:t>20</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"_Toc108768450" </w:instrText>
      </w:r>
      <w:r>
        <w:fldChar w:fldCharType="separate"/>
      </w:r>
      <w:r>
        <w:rPr>
          <w:rStyle w:val="20"/>
          <w:rFonts w:ascii="Times New Roman" w:hAnsi="Times New Roman" w:cs="Times New Roman"/>
          <w:b/>
          <w:bCs/>
          <w:lang w:val="id-ID"/>
        </w:rPr>
        <w:t>Gambar 5</w:t>
      </w:r>
      <w:r>
        <w:rPr>
          <w:rStyle w:val="20"/>
          <w:rFonts w:ascii="Times New Roman" w:hAnsi="Times New Roman" w:cs="Times New Roman"/>
          <w:lang w:val="id-ID"/>
        </w:rPr>
        <w:t>. Packaging tisu wajah Kleenex</w:t>
      </w:r>
      <w:r>
        <w:rPr>
          <w:lang w:val="id-ID"/>
        </w:rPr>
        <w:tab/>
      </w:r>
      <w:r>
        <w:rPr>
          <w:lang w:val="id-ID"/>
        </w:rPr>
        <w:fldChar w:fldCharType="begin"/>
      </w:r>
      <w:r>
        <w:rPr>
          <w:lang w:val="id-ID"/>
        </w:rPr>
        <w:instrText xml:space="preserve"> PAGEREF _Toc108768450 \h </w:instrText>
      </w:r>
      <w:r>
        <w:rPr>
          <w:lang w:val="id-ID"/>
        </w:rPr>
        <w:fldChar w:fldCharType="separate"/>
      </w:r>
      <w:r>
        <w:rPr>
          <w:lang w:val="id-ID"/>
        </w:rPr>
        <w:t>22</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"_Toc108768451" </w:instrText>
      </w:r>
      <w:r>
        <w:fldChar w:fldCharType="separate"/>
      </w:r>
      <w:r>
        <w:rPr>
          <w:rStyle w:val="20"/>
          <w:rFonts w:ascii="Times New Roman" w:hAnsi="Times New Roman" w:cs="Times New Roman"/>
          <w:b/>
          <w:bCs/>
          <w:lang w:val="id-ID"/>
        </w:rPr>
        <w:t>Gambar 6</w:t>
      </w:r>
      <w:r>
        <w:rPr>
          <w:rStyle w:val="20"/>
          <w:rFonts w:ascii="Times New Roman" w:hAnsi="Times New Roman" w:cs="Times New Roman"/>
          <w:lang w:val="id-ID"/>
        </w:rPr>
        <w:t>. Contoh Serif. Times New Roman</w:t>
      </w:r>
      <w:r>
        <w:rPr>
          <w:lang w:val="id-ID"/>
        </w:rPr>
        <w:tab/>
      </w:r>
      <w:r>
        <w:rPr>
          <w:lang w:val="id-ID"/>
        </w:rPr>
        <w:fldChar w:fldCharType="begin"/>
      </w:r>
      <w:r>
        <w:rPr>
          <w:lang w:val="id-ID"/>
        </w:rPr>
        <w:instrText xml:space="preserve"> PAGEREF _Toc108768451 \h </w:instrText>
      </w:r>
      <w:r>
        <w:rPr>
          <w:lang w:val="id-ID"/>
        </w:rPr>
        <w:fldChar w:fldCharType="separate"/>
      </w:r>
      <w:r>
        <w:rPr>
          <w:lang w:val="id-ID"/>
        </w:rPr>
        <w:t>25</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"_Toc108768452" </w:instrText>
      </w:r>
      <w:r>
        <w:fldChar w:fldCharType="separate"/>
      </w:r>
      <w:r>
        <w:rPr>
          <w:rStyle w:val="20"/>
          <w:rFonts w:ascii="Times New Roman" w:hAnsi="Times New Roman" w:cs="Times New Roman"/>
          <w:b/>
          <w:bCs/>
          <w:lang w:val="id-ID"/>
        </w:rPr>
        <w:t>Gambar 7</w:t>
      </w:r>
      <w:r>
        <w:rPr>
          <w:rStyle w:val="20"/>
          <w:rFonts w:ascii="Times New Roman" w:hAnsi="Times New Roman" w:cs="Times New Roman"/>
          <w:lang w:val="id-ID"/>
        </w:rPr>
        <w:t>. Contoh Sans Serif. Franklin Gothic</w:t>
      </w:r>
      <w:r>
        <w:rPr>
          <w:lang w:val="id-ID"/>
        </w:rPr>
        <w:tab/>
      </w:r>
      <w:r>
        <w:rPr>
          <w:lang w:val="id-ID"/>
        </w:rPr>
        <w:fldChar w:fldCharType="begin"/>
      </w:r>
      <w:r>
        <w:rPr>
          <w:lang w:val="id-ID"/>
        </w:rPr>
        <w:instrText xml:space="preserve"> PAGEREF _Toc108768452 \h </w:instrText>
      </w:r>
      <w:r>
        <w:rPr>
          <w:lang w:val="id-ID"/>
        </w:rPr>
        <w:fldChar w:fldCharType="separate"/>
      </w:r>
      <w:r>
        <w:rPr>
          <w:lang w:val="id-ID"/>
        </w:rPr>
        <w:t>26</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"_Toc108768453" </w:instrText>
      </w:r>
      <w:r>
        <w:fldChar w:fldCharType="separate"/>
      </w:r>
      <w:r>
        <w:rPr>
          <w:rStyle w:val="20"/>
          <w:rFonts w:ascii="Times New Roman" w:hAnsi="Times New Roman" w:cs="Times New Roman"/>
          <w:b/>
          <w:bCs/>
          <w:lang w:val="id-ID"/>
        </w:rPr>
        <w:t>Gambar 8</w:t>
      </w:r>
      <w:r>
        <w:rPr>
          <w:rStyle w:val="20"/>
          <w:rFonts w:ascii="Times New Roman" w:hAnsi="Times New Roman" w:cs="Times New Roman"/>
          <w:lang w:val="id-ID"/>
        </w:rPr>
        <w:t>. Contoh Scripts. Bickham Script Pro</w:t>
      </w:r>
      <w:r>
        <w:rPr>
          <w:lang w:val="id-ID"/>
        </w:rPr>
        <w:tab/>
      </w:r>
      <w:r>
        <w:rPr>
          <w:lang w:val="id-ID"/>
        </w:rPr>
        <w:fldChar w:fldCharType="begin"/>
      </w:r>
      <w:r>
        <w:rPr>
          <w:lang w:val="id-ID"/>
        </w:rPr>
        <w:instrText xml:space="preserve"> PAGEREF _Toc108768453 \h </w:instrText>
      </w:r>
      <w:r>
        <w:rPr>
          <w:lang w:val="id-ID"/>
        </w:rPr>
        <w:fldChar w:fldCharType="separate"/>
      </w:r>
      <w:r>
        <w:rPr>
          <w:lang w:val="id-ID"/>
        </w:rPr>
        <w:t>26</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"_Toc108768454" </w:instrText>
      </w:r>
      <w:r>
        <w:fldChar w:fldCharType="separate"/>
      </w:r>
      <w:r>
        <w:rPr>
          <w:rStyle w:val="20"/>
          <w:rFonts w:ascii="Times New Roman" w:hAnsi="Times New Roman" w:cs="Times New Roman"/>
          <w:b/>
          <w:bCs/>
          <w:lang w:val="id-ID"/>
        </w:rPr>
        <w:t>Gambar 9</w:t>
      </w:r>
      <w:r>
        <w:rPr>
          <w:rStyle w:val="20"/>
          <w:rFonts w:ascii="Times New Roman" w:hAnsi="Times New Roman" w:cs="Times New Roman"/>
          <w:lang w:val="id-ID"/>
        </w:rPr>
        <w:t>. Contoh Calligraphy. ITC Ballerino W01</w:t>
      </w:r>
      <w:r>
        <w:rPr>
          <w:lang w:val="id-ID"/>
        </w:rPr>
        <w:tab/>
      </w:r>
      <w:r>
        <w:rPr>
          <w:lang w:val="id-ID"/>
        </w:rPr>
        <w:fldChar w:fldCharType="begin"/>
      </w:r>
      <w:r>
        <w:rPr>
          <w:lang w:val="id-ID"/>
        </w:rPr>
        <w:instrText xml:space="preserve"> PAGEREF _Toc108768454 \h </w:instrText>
      </w:r>
      <w:r>
        <w:rPr>
          <w:lang w:val="id-ID"/>
        </w:rPr>
        <w:fldChar w:fldCharType="separate"/>
      </w:r>
      <w:r>
        <w:rPr>
          <w:lang w:val="id-ID"/>
        </w:rPr>
        <w:t>26</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"_Toc108768455" </w:instrText>
      </w:r>
      <w:r>
        <w:fldChar w:fldCharType="separate"/>
      </w:r>
      <w:r>
        <w:rPr>
          <w:rStyle w:val="20"/>
          <w:rFonts w:ascii="Times New Roman" w:hAnsi="Times New Roman" w:cs="Times New Roman"/>
          <w:b/>
          <w:bCs/>
          <w:lang w:val="id-ID"/>
        </w:rPr>
        <w:t>Gambar 10</w:t>
      </w:r>
      <w:r>
        <w:rPr>
          <w:rStyle w:val="20"/>
          <w:rFonts w:ascii="Times New Roman" w:hAnsi="Times New Roman" w:cs="Times New Roman"/>
          <w:lang w:val="id-ID"/>
        </w:rPr>
        <w:t>. Contoh Handwriting. Architext</w:t>
      </w:r>
      <w:r>
        <w:rPr>
          <w:lang w:val="id-ID"/>
        </w:rPr>
        <w:tab/>
      </w:r>
      <w:r>
        <w:rPr>
          <w:lang w:val="id-ID"/>
        </w:rPr>
        <w:fldChar w:fldCharType="begin"/>
      </w:r>
      <w:r>
        <w:rPr>
          <w:lang w:val="id-ID"/>
        </w:rPr>
        <w:instrText xml:space="preserve"> PAGEREF _Toc108768455 \h </w:instrText>
      </w:r>
      <w:r>
        <w:rPr>
          <w:lang w:val="id-ID"/>
        </w:rPr>
        <w:fldChar w:fldCharType="separate"/>
      </w:r>
      <w:r>
        <w:rPr>
          <w:lang w:val="id-ID"/>
        </w:rPr>
        <w:t>26</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"_Toc108768456" </w:instrText>
      </w:r>
      <w:r>
        <w:fldChar w:fldCharType="separate"/>
      </w:r>
      <w:r>
        <w:rPr>
          <w:rStyle w:val="20"/>
          <w:rFonts w:ascii="Times New Roman" w:hAnsi="Times New Roman" w:cs="Times New Roman"/>
          <w:b/>
          <w:bCs/>
          <w:lang w:val="id-ID"/>
        </w:rPr>
        <w:t>Gambar 11</w:t>
      </w:r>
      <w:r>
        <w:rPr>
          <w:rStyle w:val="20"/>
          <w:rFonts w:ascii="Times New Roman" w:hAnsi="Times New Roman" w:cs="Times New Roman"/>
          <w:lang w:val="id-ID"/>
        </w:rPr>
        <w:t>. Contoh Blackletter. Olde English</w:t>
      </w:r>
      <w:r>
        <w:rPr>
          <w:lang w:val="id-ID"/>
        </w:rPr>
        <w:tab/>
      </w:r>
      <w:r>
        <w:rPr>
          <w:lang w:val="id-ID"/>
        </w:rPr>
        <w:fldChar w:fldCharType="begin"/>
      </w:r>
      <w:r>
        <w:rPr>
          <w:lang w:val="id-ID"/>
        </w:rPr>
        <w:instrText xml:space="preserve"> PAGEREF _Toc108768456 \h </w:instrText>
      </w:r>
      <w:r>
        <w:rPr>
          <w:lang w:val="id-ID"/>
        </w:rPr>
        <w:fldChar w:fldCharType="separate"/>
      </w:r>
      <w:r>
        <w:rPr>
          <w:lang w:val="id-ID"/>
        </w:rPr>
        <w:t>27</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"_Toc108768457" </w:instrText>
      </w:r>
      <w:r>
        <w:fldChar w:fldCharType="separate"/>
      </w:r>
      <w:r>
        <w:rPr>
          <w:rStyle w:val="20"/>
          <w:rFonts w:ascii="Times New Roman" w:hAnsi="Times New Roman" w:cs="Times New Roman"/>
          <w:b/>
          <w:bCs/>
          <w:lang w:val="id-ID"/>
        </w:rPr>
        <w:t>Gambar 12</w:t>
      </w:r>
      <w:r>
        <w:rPr>
          <w:rStyle w:val="20"/>
          <w:rFonts w:ascii="Times New Roman" w:hAnsi="Times New Roman" w:cs="Times New Roman"/>
          <w:lang w:val="id-ID"/>
        </w:rPr>
        <w:t>. Contoh Titling Fonts. Felix Titling</w:t>
      </w:r>
      <w:r>
        <w:rPr>
          <w:lang w:val="id-ID"/>
        </w:rPr>
        <w:tab/>
      </w:r>
      <w:r>
        <w:rPr>
          <w:lang w:val="id-ID"/>
        </w:rPr>
        <w:fldChar w:fldCharType="begin"/>
      </w:r>
      <w:r>
        <w:rPr>
          <w:lang w:val="id-ID"/>
        </w:rPr>
        <w:instrText xml:space="preserve"> PAGEREF _Toc108768457 \h </w:instrText>
      </w:r>
      <w:r>
        <w:rPr>
          <w:lang w:val="id-ID"/>
        </w:rPr>
        <w:fldChar w:fldCharType="separate"/>
      </w:r>
      <w:r>
        <w:rPr>
          <w:lang w:val="id-ID"/>
        </w:rPr>
        <w:t>27</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"_Toc108768458" </w:instrText>
      </w:r>
      <w:r>
        <w:fldChar w:fldCharType="separate"/>
      </w:r>
      <w:r>
        <w:rPr>
          <w:rStyle w:val="20"/>
          <w:rFonts w:ascii="Times New Roman" w:hAnsi="Times New Roman" w:cs="Times New Roman"/>
          <w:b/>
          <w:bCs/>
          <w:lang w:val="id-ID"/>
        </w:rPr>
        <w:t>Gambar 13</w:t>
      </w:r>
      <w:r>
        <w:rPr>
          <w:rStyle w:val="20"/>
          <w:rFonts w:ascii="Times New Roman" w:hAnsi="Times New Roman" w:cs="Times New Roman"/>
          <w:lang w:val="id-ID"/>
        </w:rPr>
        <w:t>. Warnock Pro Opticals: Light, Bold Caption, Caption</w:t>
      </w:r>
      <w:r>
        <w:rPr>
          <w:lang w:val="id-ID"/>
        </w:rPr>
        <w:tab/>
      </w:r>
      <w:r>
        <w:rPr>
          <w:lang w:val="id-ID"/>
        </w:rPr>
        <w:fldChar w:fldCharType="begin"/>
      </w:r>
      <w:r>
        <w:rPr>
          <w:lang w:val="id-ID"/>
        </w:rPr>
        <w:instrText xml:space="preserve"> PAGEREF _Toc108768458 \h </w:instrText>
      </w:r>
      <w:r>
        <w:rPr>
          <w:lang w:val="id-ID"/>
        </w:rPr>
        <w:fldChar w:fldCharType="separate"/>
      </w:r>
      <w:r>
        <w:rPr>
          <w:lang w:val="id-ID"/>
        </w:rPr>
        <w:t>28</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"_Toc108768459" </w:instrText>
      </w:r>
      <w:r>
        <w:fldChar w:fldCharType="separate"/>
      </w:r>
      <w:r>
        <w:rPr>
          <w:rStyle w:val="20"/>
          <w:rFonts w:ascii="Times New Roman" w:hAnsi="Times New Roman" w:cs="Times New Roman"/>
          <w:b/>
          <w:bCs/>
          <w:lang w:val="id-ID"/>
        </w:rPr>
        <w:t>Gambar 14</w:t>
      </w:r>
      <w:r>
        <w:rPr>
          <w:rStyle w:val="20"/>
          <w:rFonts w:ascii="Times New Roman" w:hAnsi="Times New Roman" w:cs="Times New Roman"/>
          <w:lang w:val="id-ID"/>
        </w:rPr>
        <w:t>. Roda Warna Primer, Sekunder, Tersier</w:t>
      </w:r>
      <w:r>
        <w:rPr>
          <w:lang w:val="id-ID"/>
        </w:rPr>
        <w:tab/>
      </w:r>
      <w:r>
        <w:rPr>
          <w:lang w:val="id-ID"/>
        </w:rPr>
        <w:fldChar w:fldCharType="begin"/>
      </w:r>
      <w:r>
        <w:rPr>
          <w:lang w:val="id-ID"/>
        </w:rPr>
        <w:instrText xml:space="preserve"> PAGEREF _Toc108768459 \h </w:instrText>
      </w:r>
      <w:r>
        <w:rPr>
          <w:lang w:val="id-ID"/>
        </w:rPr>
        <w:fldChar w:fldCharType="separate"/>
      </w:r>
      <w:r>
        <w:rPr>
          <w:lang w:val="id-ID"/>
        </w:rPr>
        <w:t>30</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"_Toc108768460" </w:instrText>
      </w:r>
      <w:r>
        <w:fldChar w:fldCharType="separate"/>
      </w:r>
      <w:r>
        <w:rPr>
          <w:rStyle w:val="20"/>
          <w:rFonts w:ascii="Times New Roman" w:hAnsi="Times New Roman" w:cs="Times New Roman"/>
          <w:b/>
          <w:bCs/>
          <w:lang w:val="id-ID"/>
        </w:rPr>
        <w:t>Gambar 15</w:t>
      </w:r>
      <w:r>
        <w:rPr>
          <w:rStyle w:val="20"/>
          <w:rFonts w:ascii="Times New Roman" w:hAnsi="Times New Roman" w:cs="Times New Roman"/>
          <w:lang w:val="id-ID"/>
        </w:rPr>
        <w:t>. Warna Hangat (warm) dan Warna Dingin (cool)</w:t>
      </w:r>
      <w:r>
        <w:rPr>
          <w:lang w:val="id-ID"/>
        </w:rPr>
        <w:tab/>
      </w:r>
      <w:r>
        <w:rPr>
          <w:lang w:val="id-ID"/>
        </w:rPr>
        <w:fldChar w:fldCharType="begin"/>
      </w:r>
      <w:r>
        <w:rPr>
          <w:lang w:val="id-ID"/>
        </w:rPr>
        <w:instrText xml:space="preserve"> PAGEREF _Toc108768460 \h </w:instrText>
      </w:r>
      <w:r>
        <w:rPr>
          <w:lang w:val="id-ID"/>
        </w:rPr>
        <w:fldChar w:fldCharType="separate"/>
      </w:r>
      <w:r>
        <w:rPr>
          <w:lang w:val="id-ID"/>
        </w:rPr>
        <w:t>30</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"_Toc108768461" </w:instrText>
      </w:r>
      <w:r>
        <w:fldChar w:fldCharType="separate"/>
      </w:r>
      <w:r>
        <w:rPr>
          <w:rStyle w:val="20"/>
          <w:rFonts w:ascii="Times New Roman" w:hAnsi="Times New Roman" w:cs="Times New Roman"/>
          <w:b/>
          <w:bCs/>
          <w:lang w:val="id-ID"/>
        </w:rPr>
        <w:t>Gambar 16</w:t>
      </w:r>
      <w:r>
        <w:rPr>
          <w:rStyle w:val="20"/>
          <w:rFonts w:ascii="Times New Roman" w:hAnsi="Times New Roman" w:cs="Times New Roman"/>
          <w:lang w:val="id-ID"/>
        </w:rPr>
        <w:t>. Warna dan maknanya</w:t>
      </w:r>
      <w:r>
        <w:rPr>
          <w:lang w:val="id-ID"/>
        </w:rPr>
        <w:tab/>
      </w:r>
      <w:r>
        <w:rPr>
          <w:lang w:val="id-ID"/>
        </w:rPr>
        <w:fldChar w:fldCharType="begin"/>
      </w:r>
      <w:r>
        <w:rPr>
          <w:lang w:val="id-ID"/>
        </w:rPr>
        <w:instrText xml:space="preserve"> PAGEREF _Toc108768461 \h </w:instrText>
      </w:r>
      <w:r>
        <w:rPr>
          <w:lang w:val="id-ID"/>
        </w:rPr>
        <w:fldChar w:fldCharType="separate"/>
      </w:r>
      <w:r>
        <w:rPr>
          <w:lang w:val="id-ID"/>
        </w:rPr>
        <w:t>31</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"_Toc108768462" </w:instrText>
      </w:r>
      <w:r>
        <w:fldChar w:fldCharType="separate"/>
      </w:r>
      <w:r>
        <w:rPr>
          <w:rStyle w:val="20"/>
          <w:rFonts w:ascii="Times New Roman" w:hAnsi="Times New Roman" w:cs="Times New Roman"/>
          <w:b/>
          <w:bCs/>
          <w:lang w:val="id-ID"/>
        </w:rPr>
        <w:t>Gambar 17</w:t>
      </w:r>
      <w:r>
        <w:rPr>
          <w:rStyle w:val="20"/>
          <w:rFonts w:ascii="Times New Roman" w:hAnsi="Times New Roman" w:cs="Times New Roman"/>
          <w:lang w:val="id-ID"/>
        </w:rPr>
        <w:t>. Postingan terakhir brand pada laman Facebook.</w:t>
      </w:r>
      <w:r>
        <w:rPr>
          <w:lang w:val="id-ID"/>
        </w:rPr>
        <w:tab/>
      </w:r>
      <w:r>
        <w:rPr>
          <w:lang w:val="id-ID"/>
        </w:rPr>
        <w:fldChar w:fldCharType="begin"/>
      </w:r>
      <w:r>
        <w:rPr>
          <w:lang w:val="id-ID"/>
        </w:rPr>
        <w:instrText xml:space="preserve"> PAGEREF _Toc108768462 \h </w:instrText>
      </w:r>
      <w:r>
        <w:rPr>
          <w:lang w:val="id-ID"/>
        </w:rPr>
        <w:fldChar w:fldCharType="separate"/>
      </w:r>
      <w:r>
        <w:rPr>
          <w:lang w:val="id-ID"/>
        </w:rPr>
        <w:t>37</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"_Toc108768463" </w:instrText>
      </w:r>
      <w:r>
        <w:fldChar w:fldCharType="separate"/>
      </w:r>
      <w:r>
        <w:rPr>
          <w:rStyle w:val="20"/>
          <w:rFonts w:ascii="Times New Roman" w:hAnsi="Times New Roman" w:cs="Times New Roman"/>
          <w:b/>
          <w:bCs/>
          <w:lang w:val="id-ID"/>
        </w:rPr>
        <w:t>Gambar 18</w:t>
      </w:r>
      <w:r>
        <w:rPr>
          <w:rStyle w:val="20"/>
          <w:rFonts w:ascii="Times New Roman" w:hAnsi="Times New Roman" w:cs="Times New Roman"/>
          <w:lang w:val="id-ID"/>
        </w:rPr>
        <w:t>. Estu Langgeng Motor Jl. Mertojoyo 182, Malang</w:t>
      </w:r>
      <w:r>
        <w:rPr>
          <w:lang w:val="id-ID"/>
        </w:rPr>
        <w:tab/>
      </w:r>
      <w:r>
        <w:rPr>
          <w:lang w:val="id-ID"/>
        </w:rPr>
        <w:fldChar w:fldCharType="begin"/>
      </w:r>
      <w:r>
        <w:rPr>
          <w:lang w:val="id-ID"/>
        </w:rPr>
        <w:instrText xml:space="preserve"> PAGEREF _Toc108768463 \h </w:instrText>
      </w:r>
      <w:r>
        <w:rPr>
          <w:lang w:val="id-ID"/>
        </w:rPr>
        <w:fldChar w:fldCharType="separate"/>
      </w:r>
      <w:r>
        <w:rPr>
          <w:lang w:val="id-ID"/>
        </w:rPr>
        <w:t>40</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"_Toc108768464" </w:instrText>
      </w:r>
      <w:r>
        <w:fldChar w:fldCharType="separate"/>
      </w:r>
      <w:r>
        <w:rPr>
          <w:rStyle w:val="20"/>
          <w:rFonts w:ascii="Times New Roman" w:hAnsi="Times New Roman" w:cs="Times New Roman"/>
          <w:b/>
          <w:bCs/>
          <w:lang w:val="id-ID"/>
        </w:rPr>
        <w:t>Gambar 19</w:t>
      </w:r>
      <w:r>
        <w:rPr>
          <w:rStyle w:val="20"/>
          <w:rFonts w:ascii="Times New Roman" w:hAnsi="Times New Roman" w:cs="Times New Roman"/>
          <w:lang w:val="id-ID"/>
        </w:rPr>
        <w:t>. Unggul Makmur Motor Jl. S. Supriadi No.63, Sukun.</w:t>
      </w:r>
      <w:r>
        <w:rPr>
          <w:lang w:val="id-ID"/>
        </w:rPr>
        <w:tab/>
      </w:r>
      <w:r>
        <w:rPr>
          <w:lang w:val="id-ID"/>
        </w:rPr>
        <w:fldChar w:fldCharType="begin"/>
      </w:r>
      <w:r>
        <w:rPr>
          <w:lang w:val="id-ID"/>
        </w:rPr>
        <w:instrText xml:space="preserve"> PAGEREF _Toc108768464 \h </w:instrText>
      </w:r>
      <w:r>
        <w:rPr>
          <w:lang w:val="id-ID"/>
        </w:rPr>
        <w:fldChar w:fldCharType="separate"/>
      </w:r>
      <w:r>
        <w:rPr>
          <w:lang w:val="id-ID"/>
        </w:rPr>
        <w:t>40</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"_Toc108768465" </w:instrText>
      </w:r>
      <w:r>
        <w:fldChar w:fldCharType="separate"/>
      </w:r>
      <w:r>
        <w:rPr>
          <w:rStyle w:val="20"/>
          <w:rFonts w:ascii="Times New Roman" w:hAnsi="Times New Roman" w:cs="Times New Roman"/>
          <w:b/>
          <w:bCs/>
          <w:lang w:val="id-ID"/>
        </w:rPr>
        <w:t>Gambar 20</w:t>
      </w:r>
      <w:r>
        <w:rPr>
          <w:rStyle w:val="20"/>
          <w:rFonts w:ascii="Times New Roman" w:hAnsi="Times New Roman" w:cs="Times New Roman"/>
          <w:lang w:val="id-ID"/>
        </w:rPr>
        <w:t>. Makmur Jaya Motor Jl. S. Supriadi No.63, Sukun.</w:t>
      </w:r>
      <w:r>
        <w:rPr>
          <w:lang w:val="id-ID"/>
        </w:rPr>
        <w:tab/>
      </w:r>
      <w:r>
        <w:rPr>
          <w:lang w:val="id-ID"/>
        </w:rPr>
        <w:fldChar w:fldCharType="begin"/>
      </w:r>
      <w:r>
        <w:rPr>
          <w:lang w:val="id-ID"/>
        </w:rPr>
        <w:instrText xml:space="preserve"> PAGEREF _Toc108768465 \h </w:instrText>
      </w:r>
      <w:r>
        <w:rPr>
          <w:lang w:val="id-ID"/>
        </w:rPr>
        <w:fldChar w:fldCharType="separate"/>
      </w:r>
      <w:r>
        <w:rPr>
          <w:lang w:val="id-ID"/>
        </w:rPr>
        <w:t>41</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"_Toc108768466" </w:instrText>
      </w:r>
      <w:r>
        <w:fldChar w:fldCharType="separate"/>
      </w:r>
      <w:r>
        <w:rPr>
          <w:rStyle w:val="20"/>
          <w:rFonts w:ascii="Times New Roman" w:hAnsi="Times New Roman" w:cs="Times New Roman"/>
          <w:b/>
          <w:bCs/>
          <w:lang w:val="id-ID"/>
        </w:rPr>
        <w:t>Gambar 21</w:t>
      </w:r>
      <w:r>
        <w:rPr>
          <w:rStyle w:val="20"/>
          <w:rFonts w:ascii="Times New Roman" w:hAnsi="Times New Roman" w:cs="Times New Roman"/>
          <w:lang w:val="id-ID"/>
        </w:rPr>
        <w:t>. Kartika Sari Putra (Ahass Honda) Jl. Pasar Besar No.70-72, Sukoharjo.</w:t>
      </w:r>
      <w:r>
        <w:rPr>
          <w:lang w:val="id-ID"/>
        </w:rPr>
        <w:tab/>
      </w:r>
      <w:r>
        <w:rPr>
          <w:lang w:val="id-ID"/>
        </w:rPr>
        <w:fldChar w:fldCharType="begin"/>
      </w:r>
      <w:r>
        <w:rPr>
          <w:lang w:val="id-ID"/>
        </w:rPr>
        <w:instrText xml:space="preserve"> PAGEREF _Toc108768466 \h </w:instrText>
      </w:r>
      <w:r>
        <w:rPr>
          <w:lang w:val="id-ID"/>
        </w:rPr>
        <w:fldChar w:fldCharType="separate"/>
      </w:r>
      <w:r>
        <w:rPr>
          <w:lang w:val="id-ID"/>
        </w:rPr>
        <w:t>41</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"_Toc108768467" </w:instrText>
      </w:r>
      <w:r>
        <w:fldChar w:fldCharType="separate"/>
      </w:r>
      <w:r>
        <w:rPr>
          <w:rStyle w:val="20"/>
          <w:rFonts w:ascii="Times New Roman" w:hAnsi="Times New Roman" w:cs="Times New Roman"/>
          <w:b/>
          <w:bCs/>
          <w:lang w:val="id-ID"/>
        </w:rPr>
        <w:t>Gambar 22</w:t>
      </w:r>
      <w:r>
        <w:rPr>
          <w:rStyle w:val="20"/>
          <w:rFonts w:ascii="Times New Roman" w:hAnsi="Times New Roman" w:cs="Times New Roman"/>
          <w:lang w:val="id-ID"/>
        </w:rPr>
        <w:t>. Workshop Yamaha BSM Jl. Galunggung No.36, Gading Kasri</w:t>
      </w:r>
      <w:r>
        <w:rPr>
          <w:lang w:val="id-ID"/>
        </w:rPr>
        <w:tab/>
      </w:r>
      <w:r>
        <w:rPr>
          <w:lang w:val="id-ID"/>
        </w:rPr>
        <w:fldChar w:fldCharType="begin"/>
      </w:r>
      <w:r>
        <w:rPr>
          <w:lang w:val="id-ID"/>
        </w:rPr>
        <w:instrText xml:space="preserve"> PAGEREF _Toc108768467 \h </w:instrText>
      </w:r>
      <w:r>
        <w:rPr>
          <w:lang w:val="id-ID"/>
        </w:rPr>
        <w:fldChar w:fldCharType="separate"/>
      </w:r>
      <w:r>
        <w:rPr>
          <w:lang w:val="id-ID"/>
        </w:rPr>
        <w:t>42</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"_Toc108768468" </w:instrText>
      </w:r>
      <w:r>
        <w:fldChar w:fldCharType="separate"/>
      </w:r>
      <w:r>
        <w:rPr>
          <w:rStyle w:val="20"/>
          <w:rFonts w:ascii="Times New Roman" w:hAnsi="Times New Roman" w:cs="Times New Roman"/>
          <w:b/>
          <w:bCs/>
          <w:lang w:val="id-ID"/>
        </w:rPr>
        <w:t>Gambar 23</w:t>
      </w:r>
      <w:r>
        <w:rPr>
          <w:rStyle w:val="20"/>
          <w:rFonts w:ascii="Times New Roman" w:hAnsi="Times New Roman" w:cs="Times New Roman"/>
          <w:lang w:val="id-ID"/>
        </w:rPr>
        <w:t>. Hasil Full Brainstorming Bengkel Rajawali Motor menggunakan XMind</w:t>
      </w:r>
      <w:r>
        <w:rPr>
          <w:lang w:val="id-ID"/>
        </w:rPr>
        <w:tab/>
      </w:r>
      <w:r>
        <w:rPr>
          <w:lang w:val="id-ID"/>
        </w:rPr>
        <w:fldChar w:fldCharType="begin"/>
      </w:r>
      <w:r>
        <w:rPr>
          <w:lang w:val="id-ID"/>
        </w:rPr>
        <w:instrText xml:space="preserve"> PAGEREF _Toc108768468 \h </w:instrText>
      </w:r>
      <w:r>
        <w:rPr>
          <w:lang w:val="id-ID"/>
        </w:rPr>
        <w:fldChar w:fldCharType="separate"/>
      </w:r>
      <w:r>
        <w:rPr>
          <w:lang w:val="id-ID"/>
        </w:rPr>
        <w:t>50</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"_Toc108768469" </w:instrText>
      </w:r>
      <w:r>
        <w:fldChar w:fldCharType="separate"/>
      </w:r>
      <w:r>
        <w:rPr>
          <w:rStyle w:val="20"/>
          <w:rFonts w:ascii="Times New Roman" w:hAnsi="Times New Roman" w:cs="Times New Roman"/>
          <w:b/>
          <w:bCs/>
          <w:lang w:val="id-ID"/>
        </w:rPr>
        <w:t>Gambar 24</w:t>
      </w:r>
      <w:r>
        <w:rPr>
          <w:rStyle w:val="20"/>
          <w:rFonts w:ascii="Times New Roman" w:hAnsi="Times New Roman" w:cs="Times New Roman"/>
          <w:lang w:val="id-ID"/>
        </w:rPr>
        <w:t>. Zoom In Aktivitas perusahaan, Target market, dan Budaya perusahaan</w:t>
      </w:r>
      <w:r>
        <w:rPr>
          <w:lang w:val="id-ID"/>
        </w:rPr>
        <w:tab/>
      </w:r>
      <w:r>
        <w:rPr>
          <w:lang w:val="id-ID"/>
        </w:rPr>
        <w:fldChar w:fldCharType="begin"/>
      </w:r>
      <w:r>
        <w:rPr>
          <w:lang w:val="id-ID"/>
        </w:rPr>
        <w:instrText xml:space="preserve"> PAGEREF _Toc108768469 \h </w:instrText>
      </w:r>
      <w:r>
        <w:rPr>
          <w:lang w:val="id-ID"/>
        </w:rPr>
        <w:fldChar w:fldCharType="separate"/>
      </w:r>
      <w:r>
        <w:rPr>
          <w:lang w:val="id-ID"/>
        </w:rPr>
        <w:t>51</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"_Toc108768470" </w:instrText>
      </w:r>
      <w:r>
        <w:fldChar w:fldCharType="separate"/>
      </w:r>
      <w:r>
        <w:rPr>
          <w:rStyle w:val="20"/>
          <w:rFonts w:ascii="Times New Roman" w:hAnsi="Times New Roman" w:cs="Times New Roman"/>
          <w:b/>
          <w:bCs/>
          <w:lang w:val="id-ID"/>
        </w:rPr>
        <w:t>Gambar 25</w:t>
      </w:r>
      <w:r>
        <w:rPr>
          <w:rStyle w:val="20"/>
          <w:rFonts w:ascii="Times New Roman" w:hAnsi="Times New Roman" w:cs="Times New Roman"/>
          <w:lang w:val="id-ID"/>
        </w:rPr>
        <w:t>. Zoom In Analisis Kompetitor Unggul</w:t>
      </w:r>
      <w:r>
        <w:rPr>
          <w:lang w:val="id-ID"/>
        </w:rPr>
        <w:tab/>
      </w:r>
      <w:r>
        <w:rPr>
          <w:lang w:val="id-ID"/>
        </w:rPr>
        <w:fldChar w:fldCharType="begin"/>
      </w:r>
      <w:r>
        <w:rPr>
          <w:lang w:val="id-ID"/>
        </w:rPr>
        <w:instrText xml:space="preserve"> PAGEREF _Toc108768470 \h </w:instrText>
      </w:r>
      <w:r>
        <w:rPr>
          <w:lang w:val="id-ID"/>
        </w:rPr>
        <w:fldChar w:fldCharType="separate"/>
      </w:r>
      <w:r>
        <w:rPr>
          <w:lang w:val="id-ID"/>
        </w:rPr>
        <w:t>51</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"_Toc108768471" </w:instrText>
      </w:r>
      <w:r>
        <w:fldChar w:fldCharType="separate"/>
      </w:r>
      <w:r>
        <w:rPr>
          <w:rStyle w:val="20"/>
          <w:rFonts w:ascii="Times New Roman" w:hAnsi="Times New Roman" w:cs="Times New Roman"/>
          <w:b/>
          <w:bCs/>
          <w:lang w:val="id-ID"/>
        </w:rPr>
        <w:t>Gambar 26</w:t>
      </w:r>
      <w:r>
        <w:rPr>
          <w:rStyle w:val="20"/>
          <w:rFonts w:ascii="Times New Roman" w:hAnsi="Times New Roman" w:cs="Times New Roman"/>
          <w:lang w:val="id-ID"/>
        </w:rPr>
        <w:t>. Zoom In Analisis Kompetitor dan Motor</w:t>
      </w:r>
      <w:r>
        <w:rPr>
          <w:lang w:val="id-ID"/>
        </w:rPr>
        <w:tab/>
      </w:r>
      <w:r>
        <w:rPr>
          <w:lang w:val="id-ID"/>
        </w:rPr>
        <w:fldChar w:fldCharType="begin"/>
      </w:r>
      <w:r>
        <w:rPr>
          <w:lang w:val="id-ID"/>
        </w:rPr>
        <w:instrText xml:space="preserve"> PAGEREF _Toc108768471 \h </w:instrText>
      </w:r>
      <w:r>
        <w:rPr>
          <w:lang w:val="id-ID"/>
        </w:rPr>
        <w:fldChar w:fldCharType="separate"/>
      </w:r>
      <w:r>
        <w:rPr>
          <w:lang w:val="id-ID"/>
        </w:rPr>
        <w:t>52</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"_Toc108768472" </w:instrText>
      </w:r>
      <w:r>
        <w:fldChar w:fldCharType="separate"/>
      </w:r>
      <w:r>
        <w:rPr>
          <w:rStyle w:val="20"/>
          <w:rFonts w:ascii="Times New Roman" w:hAnsi="Times New Roman" w:cs="Times New Roman"/>
          <w:b/>
          <w:bCs/>
          <w:lang w:val="id-ID"/>
        </w:rPr>
        <w:t>Gambar 27</w:t>
      </w:r>
      <w:r>
        <w:rPr>
          <w:rStyle w:val="20"/>
          <w:rFonts w:ascii="Times New Roman" w:hAnsi="Times New Roman" w:cs="Times New Roman"/>
          <w:lang w:val="id-ID"/>
        </w:rPr>
        <w:t>. Zoom In Request dan Bengkel</w:t>
      </w:r>
      <w:r>
        <w:rPr>
          <w:lang w:val="id-ID"/>
        </w:rPr>
        <w:tab/>
      </w:r>
      <w:r>
        <w:rPr>
          <w:lang w:val="id-ID"/>
        </w:rPr>
        <w:fldChar w:fldCharType="begin"/>
      </w:r>
      <w:r>
        <w:rPr>
          <w:lang w:val="id-ID"/>
        </w:rPr>
        <w:instrText xml:space="preserve"> PAGEREF _Toc108768472 \h </w:instrText>
      </w:r>
      <w:r>
        <w:rPr>
          <w:lang w:val="id-ID"/>
        </w:rPr>
        <w:fldChar w:fldCharType="separate"/>
      </w:r>
      <w:r>
        <w:rPr>
          <w:lang w:val="id-ID"/>
        </w:rPr>
        <w:t>53</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"_Toc108768473" </w:instrText>
      </w:r>
      <w:r>
        <w:fldChar w:fldCharType="separate"/>
      </w:r>
      <w:r>
        <w:rPr>
          <w:rStyle w:val="20"/>
          <w:rFonts w:ascii="Times New Roman" w:hAnsi="Times New Roman" w:cs="Times New Roman"/>
          <w:b/>
          <w:bCs/>
          <w:lang w:val="id-ID"/>
        </w:rPr>
        <w:t>Gambar 28</w:t>
      </w:r>
      <w:r>
        <w:rPr>
          <w:rStyle w:val="20"/>
          <w:rFonts w:ascii="Times New Roman" w:hAnsi="Times New Roman" w:cs="Times New Roman"/>
          <w:lang w:val="id-ID"/>
        </w:rPr>
        <w:t>. Zoom In Rajawali</w:t>
      </w:r>
      <w:r>
        <w:rPr>
          <w:lang w:val="id-ID"/>
        </w:rPr>
        <w:tab/>
      </w:r>
      <w:r>
        <w:rPr>
          <w:lang w:val="id-ID"/>
        </w:rPr>
        <w:fldChar w:fldCharType="begin"/>
      </w:r>
      <w:r>
        <w:rPr>
          <w:lang w:val="id-ID"/>
        </w:rPr>
        <w:instrText xml:space="preserve"> PAGEREF _Toc108768473 \h </w:instrText>
      </w:r>
      <w:r>
        <w:rPr>
          <w:lang w:val="id-ID"/>
        </w:rPr>
        <w:fldChar w:fldCharType="separate"/>
      </w:r>
      <w:r>
        <w:rPr>
          <w:lang w:val="id-ID"/>
        </w:rPr>
        <w:t>54</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"_Toc108768474" </w:instrText>
      </w:r>
      <w:r>
        <w:fldChar w:fldCharType="separate"/>
      </w:r>
      <w:r>
        <w:rPr>
          <w:rStyle w:val="20"/>
          <w:rFonts w:ascii="Times New Roman" w:hAnsi="Times New Roman" w:cs="Times New Roman"/>
          <w:b/>
          <w:bCs/>
          <w:lang w:val="id-ID"/>
        </w:rPr>
        <w:t>Gambar 29</w:t>
      </w:r>
      <w:r>
        <w:rPr>
          <w:rStyle w:val="20"/>
          <w:rFonts w:ascii="Times New Roman" w:hAnsi="Times New Roman" w:cs="Times New Roman"/>
          <w:lang w:val="id-ID"/>
        </w:rPr>
        <w:t>. Insight menggunakan XMind</w:t>
      </w:r>
      <w:r>
        <w:rPr>
          <w:lang w:val="id-ID"/>
        </w:rPr>
        <w:tab/>
      </w:r>
      <w:r>
        <w:rPr>
          <w:lang w:val="id-ID"/>
        </w:rPr>
        <w:fldChar w:fldCharType="begin"/>
      </w:r>
      <w:r>
        <w:rPr>
          <w:lang w:val="id-ID"/>
        </w:rPr>
        <w:instrText xml:space="preserve"> PAGEREF _Toc108768474 \h </w:instrText>
      </w:r>
      <w:r>
        <w:rPr>
          <w:lang w:val="id-ID"/>
        </w:rPr>
        <w:fldChar w:fldCharType="separate"/>
      </w:r>
      <w:r>
        <w:rPr>
          <w:lang w:val="id-ID"/>
        </w:rPr>
        <w:t>55</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"_Toc108768475" </w:instrText>
      </w:r>
      <w:r>
        <w:fldChar w:fldCharType="separate"/>
      </w:r>
      <w:r>
        <w:rPr>
          <w:rStyle w:val="20"/>
          <w:rFonts w:ascii="Times New Roman" w:hAnsi="Times New Roman" w:cs="Times New Roman"/>
          <w:b/>
          <w:bCs/>
          <w:lang w:val="id-ID"/>
        </w:rPr>
        <w:t>Gambar 30</w:t>
      </w:r>
      <w:r>
        <w:rPr>
          <w:rStyle w:val="20"/>
          <w:rFonts w:ascii="Times New Roman" w:hAnsi="Times New Roman" w:cs="Times New Roman"/>
          <w:lang w:val="id-ID"/>
        </w:rPr>
        <w:t>. Thumbnail</w:t>
      </w:r>
      <w:r>
        <w:rPr>
          <w:lang w:val="id-ID"/>
        </w:rPr>
        <w:tab/>
      </w:r>
      <w:r>
        <w:rPr>
          <w:lang w:val="id-ID"/>
        </w:rPr>
        <w:fldChar w:fldCharType="begin"/>
      </w:r>
      <w:r>
        <w:rPr>
          <w:lang w:val="id-ID"/>
        </w:rPr>
        <w:instrText xml:space="preserve"> PAGEREF _Toc108768475 \h </w:instrText>
      </w:r>
      <w:r>
        <w:rPr>
          <w:lang w:val="id-ID"/>
        </w:rPr>
        <w:fldChar w:fldCharType="separate"/>
      </w:r>
      <w:r>
        <w:rPr>
          <w:lang w:val="id-ID"/>
        </w:rPr>
        <w:t>56</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"_Toc108768476" </w:instrText>
      </w:r>
      <w:r>
        <w:fldChar w:fldCharType="separate"/>
      </w:r>
      <w:r>
        <w:rPr>
          <w:rStyle w:val="20"/>
          <w:rFonts w:ascii="Times New Roman" w:hAnsi="Times New Roman" w:cs="Times New Roman"/>
          <w:b/>
          <w:bCs/>
          <w:lang w:val="id-ID"/>
        </w:rPr>
        <w:t>Gambar 31</w:t>
      </w:r>
      <w:r>
        <w:rPr>
          <w:rStyle w:val="20"/>
          <w:rFonts w:ascii="Times New Roman" w:hAnsi="Times New Roman" w:cs="Times New Roman"/>
          <w:lang w:val="id-ID"/>
        </w:rPr>
        <w:t>. Rough sketch</w:t>
      </w:r>
      <w:r>
        <w:rPr>
          <w:lang w:val="id-ID"/>
        </w:rPr>
        <w:tab/>
      </w:r>
      <w:r>
        <w:rPr>
          <w:lang w:val="id-ID"/>
        </w:rPr>
        <w:fldChar w:fldCharType="begin"/>
      </w:r>
      <w:r>
        <w:rPr>
          <w:lang w:val="id-ID"/>
        </w:rPr>
        <w:instrText xml:space="preserve"> PAGEREF _Toc108768476 \h </w:instrText>
      </w:r>
      <w:r>
        <w:rPr>
          <w:lang w:val="id-ID"/>
        </w:rPr>
        <w:fldChar w:fldCharType="separate"/>
      </w:r>
      <w:r>
        <w:rPr>
          <w:lang w:val="id-ID"/>
        </w:rPr>
        <w:t>57</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"_Toc108768477" </w:instrText>
      </w:r>
      <w:r>
        <w:fldChar w:fldCharType="separate"/>
      </w:r>
      <w:r>
        <w:rPr>
          <w:rStyle w:val="20"/>
          <w:rFonts w:ascii="Times New Roman" w:hAnsi="Times New Roman" w:cs="Times New Roman"/>
          <w:b/>
          <w:bCs/>
          <w:lang w:val="id-ID"/>
        </w:rPr>
        <w:t>Gambar 32</w:t>
      </w:r>
      <w:r>
        <w:rPr>
          <w:rStyle w:val="20"/>
          <w:rFonts w:ascii="Times New Roman" w:hAnsi="Times New Roman" w:cs="Times New Roman"/>
          <w:lang w:val="id-ID"/>
        </w:rPr>
        <w:t>. Proses Digitalisasi</w:t>
      </w:r>
      <w:r>
        <w:rPr>
          <w:lang w:val="id-ID"/>
        </w:rPr>
        <w:tab/>
      </w:r>
      <w:r>
        <w:rPr>
          <w:lang w:val="id-ID"/>
        </w:rPr>
        <w:fldChar w:fldCharType="begin"/>
      </w:r>
      <w:r>
        <w:rPr>
          <w:lang w:val="id-ID"/>
        </w:rPr>
        <w:instrText xml:space="preserve"> PAGEREF _Toc108768477 \h </w:instrText>
      </w:r>
      <w:r>
        <w:rPr>
          <w:lang w:val="id-ID"/>
        </w:rPr>
        <w:fldChar w:fldCharType="separate"/>
      </w:r>
      <w:r>
        <w:rPr>
          <w:lang w:val="id-ID"/>
        </w:rPr>
        <w:t>57</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"_Toc108768478" </w:instrText>
      </w:r>
      <w:r>
        <w:fldChar w:fldCharType="separate"/>
      </w:r>
      <w:r>
        <w:rPr>
          <w:rStyle w:val="20"/>
          <w:rFonts w:ascii="Times New Roman" w:hAnsi="Times New Roman" w:cs="Times New Roman"/>
          <w:b/>
          <w:bCs/>
          <w:lang w:val="id-ID"/>
        </w:rPr>
        <w:t>Gambar 33</w:t>
      </w:r>
      <w:r>
        <w:rPr>
          <w:rStyle w:val="20"/>
          <w:rFonts w:ascii="Times New Roman" w:hAnsi="Times New Roman" w:cs="Times New Roman"/>
          <w:lang w:val="id-ID"/>
        </w:rPr>
        <w:t>. Visual Logo Bengkel Rajawali Motor</w:t>
      </w:r>
      <w:r>
        <w:rPr>
          <w:lang w:val="id-ID"/>
        </w:rPr>
        <w:tab/>
      </w:r>
      <w:r>
        <w:rPr>
          <w:lang w:val="id-ID"/>
        </w:rPr>
        <w:fldChar w:fldCharType="begin"/>
      </w:r>
      <w:r>
        <w:rPr>
          <w:lang w:val="id-ID"/>
        </w:rPr>
        <w:instrText xml:space="preserve"> PAGEREF _Toc108768478 \h </w:instrText>
      </w:r>
      <w:r>
        <w:rPr>
          <w:lang w:val="id-ID"/>
        </w:rPr>
        <w:fldChar w:fldCharType="separate"/>
      </w:r>
      <w:r>
        <w:rPr>
          <w:lang w:val="id-ID"/>
        </w:rPr>
        <w:t>58</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"_Toc108768479" </w:instrText>
      </w:r>
      <w:r>
        <w:fldChar w:fldCharType="separate"/>
      </w:r>
      <w:r>
        <w:rPr>
          <w:rStyle w:val="20"/>
          <w:rFonts w:ascii="Times New Roman" w:hAnsi="Times New Roman" w:cs="Times New Roman"/>
          <w:b/>
          <w:bCs/>
          <w:lang w:val="id-ID"/>
        </w:rPr>
        <w:t xml:space="preserve">Gambar 34. </w:t>
      </w:r>
      <w:r>
        <w:rPr>
          <w:rStyle w:val="20"/>
          <w:rFonts w:ascii="Times New Roman" w:hAnsi="Times New Roman" w:cs="Times New Roman"/>
          <w:lang w:val="id-ID"/>
        </w:rPr>
        <w:t>Mock Up Seragam Karyawan.</w:t>
      </w:r>
      <w:r>
        <w:rPr>
          <w:lang w:val="id-ID"/>
        </w:rPr>
        <w:tab/>
      </w:r>
      <w:r>
        <w:rPr>
          <w:lang w:val="id-ID"/>
        </w:rPr>
        <w:fldChar w:fldCharType="begin"/>
      </w:r>
      <w:r>
        <w:rPr>
          <w:lang w:val="id-ID"/>
        </w:rPr>
        <w:instrText xml:space="preserve"> PAGEREF _Toc108768479 \h </w:instrText>
      </w:r>
      <w:r>
        <w:rPr>
          <w:lang w:val="id-ID"/>
        </w:rPr>
        <w:fldChar w:fldCharType="separate"/>
      </w:r>
      <w:r>
        <w:rPr>
          <w:lang w:val="id-ID"/>
        </w:rPr>
        <w:t>65</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"_Toc108768480" </w:instrText>
      </w:r>
      <w:r>
        <w:fldChar w:fldCharType="separate"/>
      </w:r>
      <w:r>
        <w:rPr>
          <w:rStyle w:val="20"/>
          <w:rFonts w:ascii="Times New Roman" w:hAnsi="Times New Roman" w:cs="Times New Roman"/>
          <w:b/>
          <w:bCs/>
          <w:lang w:val="id-ID"/>
        </w:rPr>
        <w:t xml:space="preserve">Gambar 35. </w:t>
      </w:r>
      <w:r>
        <w:rPr>
          <w:rStyle w:val="20"/>
          <w:rFonts w:ascii="Times New Roman" w:hAnsi="Times New Roman" w:cs="Times New Roman"/>
          <w:lang w:val="id-ID"/>
        </w:rPr>
        <w:t>Mock Up Kartu Nama Perusahaan.</w:t>
      </w:r>
      <w:r>
        <w:rPr>
          <w:lang w:val="id-ID"/>
        </w:rPr>
        <w:tab/>
      </w:r>
      <w:r>
        <w:rPr>
          <w:lang w:val="id-ID"/>
        </w:rPr>
        <w:fldChar w:fldCharType="begin"/>
      </w:r>
      <w:r>
        <w:rPr>
          <w:lang w:val="id-ID"/>
        </w:rPr>
        <w:instrText xml:space="preserve"> PAGEREF _Toc108768480 \h </w:instrText>
      </w:r>
      <w:r>
        <w:rPr>
          <w:lang w:val="id-ID"/>
        </w:rPr>
        <w:fldChar w:fldCharType="separate"/>
      </w:r>
      <w:r>
        <w:rPr>
          <w:lang w:val="id-ID"/>
        </w:rPr>
        <w:t>65</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"_Toc108768481" </w:instrText>
      </w:r>
      <w:r>
        <w:fldChar w:fldCharType="separate"/>
      </w:r>
      <w:r>
        <w:rPr>
          <w:rStyle w:val="20"/>
          <w:rFonts w:ascii="Times New Roman" w:hAnsi="Times New Roman" w:cs="Times New Roman"/>
          <w:b/>
          <w:bCs/>
          <w:lang w:val="id-ID"/>
        </w:rPr>
        <w:t xml:space="preserve">Gambar 36. </w:t>
      </w:r>
      <w:r>
        <w:rPr>
          <w:rStyle w:val="20"/>
          <w:rFonts w:ascii="Times New Roman" w:hAnsi="Times New Roman" w:cs="Times New Roman"/>
          <w:lang w:val="id-ID"/>
        </w:rPr>
        <w:t>Mock Up Merchandise Stiker.</w:t>
      </w:r>
      <w:r>
        <w:rPr>
          <w:lang w:val="id-ID"/>
        </w:rPr>
        <w:tab/>
      </w:r>
      <w:r>
        <w:rPr>
          <w:lang w:val="id-ID"/>
        </w:rPr>
        <w:fldChar w:fldCharType="begin"/>
      </w:r>
      <w:r>
        <w:rPr>
          <w:lang w:val="id-ID"/>
        </w:rPr>
        <w:instrText xml:space="preserve"> PAGEREF _Toc108768481 \h </w:instrText>
      </w:r>
      <w:r>
        <w:rPr>
          <w:lang w:val="id-ID"/>
        </w:rPr>
        <w:fldChar w:fldCharType="separate"/>
      </w:r>
      <w:r>
        <w:rPr>
          <w:lang w:val="id-ID"/>
        </w:rPr>
        <w:t>66</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"_Toc108768482" </w:instrText>
      </w:r>
      <w:r>
        <w:fldChar w:fldCharType="separate"/>
      </w:r>
      <w:r>
        <w:rPr>
          <w:rStyle w:val="20"/>
          <w:rFonts w:ascii="Times New Roman" w:hAnsi="Times New Roman" w:cs="Times New Roman"/>
          <w:b/>
          <w:bCs/>
          <w:lang w:val="id-ID"/>
        </w:rPr>
        <w:t xml:space="preserve">Gambar 37. </w:t>
      </w:r>
      <w:r>
        <w:rPr>
          <w:rStyle w:val="20"/>
          <w:rFonts w:ascii="Times New Roman" w:hAnsi="Times New Roman" w:cs="Times New Roman"/>
          <w:lang w:val="id-ID"/>
        </w:rPr>
        <w:t>Mock Up Brand Guidelines Book</w:t>
      </w:r>
      <w:r>
        <w:rPr>
          <w:lang w:val="id-ID"/>
        </w:rPr>
        <w:tab/>
      </w:r>
      <w:r>
        <w:rPr>
          <w:lang w:val="id-ID"/>
        </w:rPr>
        <w:fldChar w:fldCharType="begin"/>
      </w:r>
      <w:r>
        <w:rPr>
          <w:lang w:val="id-ID"/>
        </w:rPr>
        <w:instrText xml:space="preserve"> PAGEREF _Toc108768482 \h </w:instrText>
      </w:r>
      <w:r>
        <w:rPr>
          <w:lang w:val="id-ID"/>
        </w:rPr>
        <w:fldChar w:fldCharType="separate"/>
      </w:r>
      <w:r>
        <w:rPr>
          <w:lang w:val="id-ID"/>
        </w:rPr>
        <w:t>66</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"_Toc108768483" </w:instrText>
      </w:r>
      <w:r>
        <w:fldChar w:fldCharType="separate"/>
      </w:r>
      <w:r>
        <w:rPr>
          <w:rStyle w:val="20"/>
          <w:rFonts w:ascii="Times New Roman" w:hAnsi="Times New Roman" w:cs="Times New Roman"/>
          <w:b/>
          <w:bCs/>
          <w:lang w:val="id-ID"/>
        </w:rPr>
        <w:t xml:space="preserve">Gambar 38. </w:t>
      </w:r>
      <w:r>
        <w:rPr>
          <w:rStyle w:val="20"/>
          <w:rFonts w:ascii="Times New Roman" w:hAnsi="Times New Roman" w:cs="Times New Roman"/>
          <w:lang w:val="id-ID"/>
        </w:rPr>
        <w:t>Mock Up Nota Pembelian.</w:t>
      </w:r>
      <w:r>
        <w:rPr>
          <w:lang w:val="id-ID"/>
        </w:rPr>
        <w:tab/>
      </w:r>
      <w:r>
        <w:rPr>
          <w:lang w:val="id-ID"/>
        </w:rPr>
        <w:fldChar w:fldCharType="begin"/>
      </w:r>
      <w:r>
        <w:rPr>
          <w:lang w:val="id-ID"/>
        </w:rPr>
        <w:instrText xml:space="preserve"> PAGEREF _Toc108768483 \h </w:instrText>
      </w:r>
      <w:r>
        <w:rPr>
          <w:lang w:val="id-ID"/>
        </w:rPr>
        <w:fldChar w:fldCharType="separate"/>
      </w:r>
      <w:r>
        <w:rPr>
          <w:lang w:val="id-ID"/>
        </w:rPr>
        <w:t>67</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"_Toc108768484" </w:instrText>
      </w:r>
      <w:r>
        <w:fldChar w:fldCharType="separate"/>
      </w:r>
      <w:r>
        <w:rPr>
          <w:rStyle w:val="20"/>
          <w:rFonts w:ascii="Times New Roman" w:hAnsi="Times New Roman" w:cs="Times New Roman"/>
          <w:b/>
          <w:bCs/>
          <w:lang w:val="id-ID"/>
        </w:rPr>
        <w:t xml:space="preserve">Gambar 39. </w:t>
      </w:r>
      <w:r>
        <w:rPr>
          <w:rStyle w:val="20"/>
          <w:rFonts w:ascii="Times New Roman" w:hAnsi="Times New Roman" w:cs="Times New Roman"/>
          <w:lang w:val="id-ID"/>
        </w:rPr>
        <w:t>Mock Up Banner Vertikal.</w:t>
      </w:r>
      <w:r>
        <w:rPr>
          <w:lang w:val="id-ID"/>
        </w:rPr>
        <w:tab/>
      </w:r>
      <w:r>
        <w:rPr>
          <w:lang w:val="id-ID"/>
        </w:rPr>
        <w:fldChar w:fldCharType="begin"/>
      </w:r>
      <w:r>
        <w:rPr>
          <w:lang w:val="id-ID"/>
        </w:rPr>
        <w:instrText xml:space="preserve"> PAGEREF _Toc108768484 \h </w:instrText>
      </w:r>
      <w:r>
        <w:rPr>
          <w:lang w:val="id-ID"/>
        </w:rPr>
        <w:fldChar w:fldCharType="separate"/>
      </w:r>
      <w:r>
        <w:rPr>
          <w:lang w:val="id-ID"/>
        </w:rPr>
        <w:t>68</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"_Toc108768485" </w:instrText>
      </w:r>
      <w:r>
        <w:fldChar w:fldCharType="separate"/>
      </w:r>
      <w:r>
        <w:rPr>
          <w:rStyle w:val="20"/>
          <w:rFonts w:ascii="Times New Roman" w:hAnsi="Times New Roman" w:cs="Times New Roman"/>
          <w:b/>
          <w:bCs/>
          <w:lang w:val="id-ID"/>
        </w:rPr>
        <w:t xml:space="preserve">Gambar 40. </w:t>
      </w:r>
      <w:r>
        <w:rPr>
          <w:rStyle w:val="20"/>
          <w:rFonts w:ascii="Times New Roman" w:hAnsi="Times New Roman" w:cs="Times New Roman"/>
          <w:lang w:val="id-ID"/>
        </w:rPr>
        <w:t>Mock Up Stempel</w:t>
      </w:r>
      <w:r>
        <w:rPr>
          <w:lang w:val="id-ID"/>
        </w:rPr>
        <w:tab/>
      </w:r>
      <w:r>
        <w:rPr>
          <w:lang w:val="id-ID"/>
        </w:rPr>
        <w:fldChar w:fldCharType="begin"/>
      </w:r>
      <w:r>
        <w:rPr>
          <w:lang w:val="id-ID"/>
        </w:rPr>
        <w:instrText xml:space="preserve"> PAGEREF _Toc108768485 \h </w:instrText>
      </w:r>
      <w:r>
        <w:rPr>
          <w:lang w:val="id-ID"/>
        </w:rPr>
        <w:fldChar w:fldCharType="separate"/>
      </w:r>
      <w:r>
        <w:rPr>
          <w:lang w:val="id-ID"/>
        </w:rPr>
        <w:t>69</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"_Toc108768486" </w:instrText>
      </w:r>
      <w:r>
        <w:fldChar w:fldCharType="separate"/>
      </w:r>
      <w:r>
        <w:rPr>
          <w:rStyle w:val="20"/>
          <w:rFonts w:ascii="Times New Roman" w:hAnsi="Times New Roman" w:cs="Times New Roman"/>
          <w:b/>
          <w:bCs/>
          <w:lang w:val="id-ID"/>
        </w:rPr>
        <w:t xml:space="preserve">Gambar 41. </w:t>
      </w:r>
      <w:r>
        <w:rPr>
          <w:rStyle w:val="20"/>
          <w:rFonts w:ascii="Times New Roman" w:hAnsi="Times New Roman" w:cs="Times New Roman"/>
          <w:lang w:val="id-ID"/>
        </w:rPr>
        <w:t>Mock Up Head Letter dan Amplop.</w:t>
      </w:r>
      <w:r>
        <w:rPr>
          <w:lang w:val="id-ID"/>
        </w:rPr>
        <w:tab/>
      </w:r>
      <w:r>
        <w:rPr>
          <w:lang w:val="id-ID"/>
        </w:rPr>
        <w:fldChar w:fldCharType="begin"/>
      </w:r>
      <w:r>
        <w:rPr>
          <w:lang w:val="id-ID"/>
        </w:rPr>
        <w:instrText xml:space="preserve"> PAGEREF _Toc108768486 \h </w:instrText>
      </w:r>
      <w:r>
        <w:rPr>
          <w:lang w:val="id-ID"/>
        </w:rPr>
        <w:fldChar w:fldCharType="separate"/>
      </w:r>
      <w:r>
        <w:rPr>
          <w:lang w:val="id-ID"/>
        </w:rPr>
        <w:t>69</w:t>
      </w:r>
      <w:r>
        <w:rPr>
          <w:lang w:val="id-ID"/>
        </w:rPr>
        <w:fldChar w:fldCharType="end"/>
      </w:r>
      <w:r>
        <w:rPr>
          <w:lang w:val="id-ID"/>
        </w:rPr>
        <w:fldChar w:fldCharType="end"/>
      </w:r>
    </w:p>
    <w:p>
      <w:pPr>
        <w:pStyle w:val="23"/>
        <w:tabs>
          <w:tab w:val="right" w:leader="dot" w:pos="7927"/>
        </w:tabs>
        <w:rPr>
          <w:rFonts w:eastAsiaTheme="minorEastAsia"/>
          <w:lang w:val="id-ID" w:eastAsia="zh-CN"/>
        </w:rPr>
      </w:pPr>
      <w:r>
        <w:fldChar w:fldCharType="begin"/>
      </w:r>
      <w:r>
        <w:instrText xml:space="preserve"> HYPERLINK \l "_Toc108768487" </w:instrText>
      </w:r>
      <w:r>
        <w:fldChar w:fldCharType="separate"/>
      </w:r>
      <w:r>
        <w:rPr>
          <w:rStyle w:val="20"/>
          <w:rFonts w:ascii="Times New Roman" w:hAnsi="Times New Roman" w:cs="Times New Roman"/>
          <w:b/>
          <w:bCs/>
          <w:lang w:val="id-ID"/>
        </w:rPr>
        <w:t xml:space="preserve">Gambar 42. </w:t>
      </w:r>
      <w:r>
        <w:rPr>
          <w:rStyle w:val="20"/>
          <w:rFonts w:ascii="Times New Roman" w:hAnsi="Times New Roman" w:cs="Times New Roman"/>
          <w:lang w:val="id-ID"/>
        </w:rPr>
        <w:t>Merchandise Ganci Akrilik.</w:t>
      </w:r>
      <w:r>
        <w:rPr>
          <w:lang w:val="id-ID"/>
        </w:rPr>
        <w:tab/>
      </w:r>
      <w:r>
        <w:rPr>
          <w:lang w:val="id-ID"/>
        </w:rPr>
        <w:fldChar w:fldCharType="begin"/>
      </w:r>
      <w:r>
        <w:rPr>
          <w:lang w:val="id-ID"/>
        </w:rPr>
        <w:instrText xml:space="preserve"> PAGEREF _Toc108768487 \h </w:instrText>
      </w:r>
      <w:r>
        <w:rPr>
          <w:lang w:val="id-ID"/>
        </w:rPr>
        <w:fldChar w:fldCharType="separate"/>
      </w:r>
      <w:r>
        <w:rPr>
          <w:lang w:val="id-ID"/>
        </w:rPr>
        <w:t>70</w:t>
      </w:r>
      <w:r>
        <w:rPr>
          <w:lang w:val="id-ID"/>
        </w:rPr>
        <w:fldChar w:fldCharType="end"/>
      </w:r>
      <w:r>
        <w:rPr>
          <w:lang w:val="id-ID"/>
        </w:rPr>
        <w:fldChar w:fldCharType="end"/>
      </w:r>
    </w:p>
    <w:p>
      <w:pPr>
        <w:rPr>
          <w:rFonts w:ascii="Times New Roman" w:hAnsi="Times New Roman" w:cs="Times New Roman"/>
          <w:b/>
          <w:bCs/>
          <w:sz w:val="28"/>
          <w:szCs w:val="28"/>
          <w:lang w:val="id-ID"/>
        </w:rPr>
      </w:pPr>
      <w:r>
        <w:rPr>
          <w:rFonts w:ascii="Times New Roman" w:hAnsi="Times New Roman" w:cs="Times New Roman"/>
          <w:b/>
          <w:bCs/>
          <w:sz w:val="24"/>
          <w:szCs w:val="24"/>
          <w:lang w:val="id-ID"/>
        </w:rPr>
        <w:fldChar w:fldCharType="end"/>
      </w:r>
    </w:p>
    <w:p>
      <w:pPr>
        <w:rPr>
          <w:rFonts w:ascii="Times New Roman" w:hAnsi="Times New Roman" w:cs="Times New Roman"/>
          <w:b/>
          <w:bCs/>
          <w:sz w:val="28"/>
          <w:szCs w:val="28"/>
          <w:lang w:val="id-ID"/>
        </w:rPr>
      </w:pPr>
      <w:r>
        <w:rPr>
          <w:rFonts w:ascii="Times New Roman" w:hAnsi="Times New Roman" w:cs="Times New Roman"/>
          <w:b/>
          <w:bCs/>
          <w:sz w:val="28"/>
          <w:szCs w:val="28"/>
          <w:lang w:val="id-ID"/>
        </w:rPr>
        <w:br w:type="page"/>
      </w:r>
    </w:p>
    <w:p>
      <w:pPr>
        <w:rPr>
          <w:rFonts w:ascii="Times New Roman" w:hAnsi="Times New Roman" w:cs="Times New Roman"/>
          <w:b/>
          <w:bCs/>
          <w:sz w:val="28"/>
          <w:szCs w:val="28"/>
          <w:lang w:val="id-ID"/>
        </w:rPr>
      </w:pPr>
      <w:r>
        <w:rPr>
          <w:rFonts w:ascii="Times New Roman" w:hAnsi="Times New Roman" w:cs="Times New Roman"/>
          <w:b/>
          <w:bCs/>
          <w:sz w:val="28"/>
          <w:szCs w:val="28"/>
          <w:lang w:val="id-ID"/>
        </w:rPr>
        <w:t>Daftar lampiran</w:t>
      </w:r>
    </w:p>
    <w:p>
      <w:pPr>
        <w:pStyle w:val="23"/>
        <w:tabs>
          <w:tab w:val="right" w:leader="dot" w:pos="7927"/>
        </w:tabs>
        <w:rPr>
          <w:rFonts w:ascii="Times New Roman" w:hAnsi="Times New Roman" w:cs="Times New Roman" w:eastAsiaTheme="minorEastAsia"/>
          <w:sz w:val="24"/>
          <w:szCs w:val="24"/>
          <w:lang w:val="id-ID" w:eastAsia="zh-CN"/>
        </w:rPr>
      </w:pPr>
      <w:r>
        <w:fldChar w:fldCharType="begin"/>
      </w:r>
      <w:r>
        <w:instrText xml:space="preserve"> HYPERLINK \l "_Toc108768446" </w:instrText>
      </w:r>
      <w:r>
        <w:fldChar w:fldCharType="separate"/>
      </w:r>
      <w:r>
        <w:rPr>
          <w:rStyle w:val="20"/>
          <w:rFonts w:ascii="Times New Roman" w:hAnsi="Times New Roman" w:cs="Times New Roman"/>
          <w:b/>
          <w:bCs/>
          <w:color w:val="auto"/>
          <w:sz w:val="24"/>
          <w:szCs w:val="24"/>
          <w:u w:val="none"/>
          <w:lang w:val="id-ID"/>
        </w:rPr>
        <w:t>Lampiran 1</w:t>
      </w:r>
      <w:r>
        <w:rPr>
          <w:rStyle w:val="20"/>
          <w:rFonts w:ascii="Times New Roman" w:hAnsi="Times New Roman" w:cs="Times New Roman"/>
          <w:color w:val="auto"/>
          <w:sz w:val="24"/>
          <w:szCs w:val="24"/>
          <w:u w:val="none"/>
          <w:lang w:val="id-ID"/>
        </w:rPr>
        <w:t>. Surat Keputusan Tugas Akhir (SK TA)</w:t>
      </w:r>
      <w:r>
        <w:rPr>
          <w:rStyle w:val="20"/>
          <w:rFonts w:ascii="Times New Roman" w:hAnsi="Times New Roman" w:cs="Times New Roman"/>
          <w:color w:val="auto"/>
          <w:sz w:val="24"/>
          <w:szCs w:val="24"/>
          <w:u w:val="none"/>
          <w:lang w:val="id-ID"/>
        </w:rPr>
        <w:fldChar w:fldCharType="end"/>
      </w:r>
    </w:p>
    <w:p>
      <w:pPr>
        <w:pStyle w:val="23"/>
        <w:tabs>
          <w:tab w:val="right" w:leader="dot" w:pos="7927"/>
        </w:tabs>
        <w:rPr>
          <w:rFonts w:ascii="Times New Roman" w:hAnsi="Times New Roman" w:cs="Times New Roman" w:eastAsiaTheme="minorEastAsia"/>
          <w:sz w:val="24"/>
          <w:szCs w:val="24"/>
          <w:lang w:val="id-ID" w:eastAsia="zh-CN"/>
        </w:rPr>
      </w:pPr>
      <w:r>
        <w:fldChar w:fldCharType="begin"/>
      </w:r>
      <w:r>
        <w:instrText xml:space="preserve"> HYPERLINK \l "_Toc108768447" </w:instrText>
      </w:r>
      <w:r>
        <w:fldChar w:fldCharType="separate"/>
      </w:r>
      <w:r>
        <w:rPr>
          <w:rStyle w:val="20"/>
          <w:rFonts w:ascii="Times New Roman" w:hAnsi="Times New Roman" w:cs="Times New Roman"/>
          <w:b/>
          <w:bCs/>
          <w:color w:val="auto"/>
          <w:sz w:val="24"/>
          <w:szCs w:val="24"/>
          <w:u w:val="none"/>
          <w:lang w:val="id-ID"/>
        </w:rPr>
        <w:t>Lampiran 2</w:t>
      </w:r>
      <w:r>
        <w:rPr>
          <w:rStyle w:val="20"/>
          <w:rFonts w:ascii="Times New Roman" w:hAnsi="Times New Roman" w:cs="Times New Roman"/>
          <w:color w:val="auto"/>
          <w:sz w:val="24"/>
          <w:szCs w:val="24"/>
          <w:u w:val="none"/>
          <w:lang w:val="id-ID"/>
        </w:rPr>
        <w:t>. Biodata Penulis</w:t>
      </w:r>
      <w:r>
        <w:rPr>
          <w:rStyle w:val="20"/>
          <w:rFonts w:ascii="Times New Roman" w:hAnsi="Times New Roman" w:cs="Times New Roman"/>
          <w:color w:val="auto"/>
          <w:sz w:val="24"/>
          <w:szCs w:val="24"/>
          <w:u w:val="none"/>
          <w:lang w:val="id-ID"/>
        </w:rPr>
        <w:fldChar w:fldCharType="end"/>
      </w:r>
    </w:p>
    <w:p>
      <w:pPr>
        <w:pStyle w:val="23"/>
        <w:tabs>
          <w:tab w:val="right" w:leader="dot" w:pos="7927"/>
        </w:tabs>
        <w:rPr>
          <w:rFonts w:ascii="Times New Roman" w:hAnsi="Times New Roman" w:cs="Times New Roman" w:eastAsiaTheme="minorEastAsia"/>
          <w:sz w:val="24"/>
          <w:szCs w:val="24"/>
          <w:lang w:val="id-ID" w:eastAsia="zh-CN"/>
        </w:rPr>
      </w:pPr>
      <w:r>
        <w:fldChar w:fldCharType="begin"/>
      </w:r>
      <w:r>
        <w:instrText xml:space="preserve"> HYPERLINK \l "_Toc108768448" </w:instrText>
      </w:r>
      <w:r>
        <w:fldChar w:fldCharType="separate"/>
      </w:r>
      <w:r>
        <w:rPr>
          <w:rStyle w:val="20"/>
          <w:rFonts w:ascii="Times New Roman" w:hAnsi="Times New Roman" w:cs="Times New Roman"/>
          <w:b/>
          <w:bCs/>
          <w:color w:val="auto"/>
          <w:sz w:val="24"/>
          <w:szCs w:val="24"/>
          <w:u w:val="none"/>
          <w:lang w:val="id-ID"/>
        </w:rPr>
        <w:t>Lampiran 3.</w:t>
      </w:r>
      <w:r>
        <w:rPr>
          <w:rStyle w:val="20"/>
          <w:rFonts w:ascii="Times New Roman" w:hAnsi="Times New Roman" w:cs="Times New Roman"/>
          <w:color w:val="auto"/>
          <w:sz w:val="24"/>
          <w:szCs w:val="24"/>
          <w:u w:val="none"/>
          <w:lang w:val="id-ID"/>
        </w:rPr>
        <w:t xml:space="preserve"> Hasil Cek Plagiarism</w:t>
      </w:r>
      <w:r>
        <w:rPr>
          <w:rStyle w:val="20"/>
          <w:rFonts w:ascii="Times New Roman" w:hAnsi="Times New Roman" w:cs="Times New Roman"/>
          <w:color w:val="auto"/>
          <w:sz w:val="24"/>
          <w:szCs w:val="24"/>
          <w:u w:val="none"/>
          <w:lang w:val="id-ID"/>
        </w:rPr>
        <w:fldChar w:fldCharType="end"/>
      </w:r>
    </w:p>
    <w:p>
      <w:pPr>
        <w:pStyle w:val="23"/>
        <w:tabs>
          <w:tab w:val="right" w:leader="dot" w:pos="7927"/>
        </w:tabs>
        <w:rPr>
          <w:rFonts w:ascii="Times New Roman" w:hAnsi="Times New Roman" w:cs="Times New Roman" w:eastAsiaTheme="minorEastAsia"/>
          <w:sz w:val="24"/>
          <w:szCs w:val="24"/>
          <w:lang w:val="id-ID" w:eastAsia="zh-CN"/>
        </w:rPr>
      </w:pPr>
      <w:r>
        <w:fldChar w:fldCharType="begin"/>
      </w:r>
      <w:r>
        <w:instrText xml:space="preserve"> HYPERLINK \l "_Toc108768449" </w:instrText>
      </w:r>
      <w:r>
        <w:fldChar w:fldCharType="separate"/>
      </w:r>
      <w:r>
        <w:rPr>
          <w:rStyle w:val="20"/>
          <w:rFonts w:ascii="Times New Roman" w:hAnsi="Times New Roman" w:cs="Times New Roman"/>
          <w:b/>
          <w:bCs/>
          <w:color w:val="auto"/>
          <w:sz w:val="24"/>
          <w:szCs w:val="24"/>
          <w:u w:val="none"/>
          <w:lang w:val="id-ID"/>
        </w:rPr>
        <w:t>Lampiran 4</w:t>
      </w:r>
      <w:r>
        <w:rPr>
          <w:rStyle w:val="20"/>
          <w:rFonts w:ascii="Times New Roman" w:hAnsi="Times New Roman" w:cs="Times New Roman"/>
          <w:color w:val="auto"/>
          <w:sz w:val="24"/>
          <w:szCs w:val="24"/>
          <w:u w:val="none"/>
          <w:lang w:val="id-ID"/>
        </w:rPr>
        <w:t>. Dokumen pendukung penelitian (bukti wawancara)</w:t>
      </w:r>
      <w:r>
        <w:rPr>
          <w:rStyle w:val="20"/>
          <w:rFonts w:ascii="Times New Roman" w:hAnsi="Times New Roman" w:cs="Times New Roman"/>
          <w:color w:val="auto"/>
          <w:sz w:val="24"/>
          <w:szCs w:val="24"/>
          <w:u w:val="none"/>
          <w:lang w:val="id-ID"/>
        </w:rPr>
        <w:fldChar w:fldCharType="end"/>
      </w:r>
      <w:r>
        <w:rPr>
          <w:rFonts w:ascii="Times New Roman" w:hAnsi="Times New Roman" w:cs="Times New Roman" w:eastAsiaTheme="minorEastAsia"/>
          <w:sz w:val="24"/>
          <w:szCs w:val="24"/>
          <w:lang w:val="id-ID" w:eastAsia="zh-CN"/>
        </w:rPr>
        <w:t xml:space="preserve"> </w:t>
      </w:r>
    </w:p>
    <w:p>
      <w:pPr>
        <w:pStyle w:val="23"/>
        <w:tabs>
          <w:tab w:val="right" w:leader="dot" w:pos="7927"/>
        </w:tabs>
        <w:rPr>
          <w:rFonts w:ascii="Times New Roman" w:hAnsi="Times New Roman" w:cs="Times New Roman" w:eastAsiaTheme="minorEastAsia"/>
          <w:sz w:val="24"/>
          <w:szCs w:val="24"/>
          <w:lang w:val="id-ID" w:eastAsia="zh-CN"/>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HYPERLINK \l "_Toc108768449" </w:instrText>
      </w:r>
      <w:r>
        <w:rPr>
          <w:rFonts w:ascii="Times New Roman" w:hAnsi="Times New Roman" w:cs="Times New Roman"/>
          <w:sz w:val="24"/>
          <w:szCs w:val="24"/>
          <w:lang w:val="id-ID"/>
        </w:rPr>
        <w:fldChar w:fldCharType="separate"/>
      </w:r>
      <w:r>
        <w:fldChar w:fldCharType="begin"/>
      </w:r>
      <w:r>
        <w:instrText xml:space="preserve"> HYPERLINK \l "_Toc108768446" </w:instrText>
      </w:r>
      <w:r>
        <w:fldChar w:fldCharType="separate"/>
      </w:r>
      <w:r>
        <w:rPr>
          <w:rStyle w:val="20"/>
          <w:rFonts w:ascii="Times New Roman" w:hAnsi="Times New Roman" w:cs="Times New Roman"/>
          <w:b/>
          <w:bCs/>
          <w:color w:val="auto"/>
          <w:sz w:val="24"/>
          <w:szCs w:val="24"/>
          <w:u w:val="none"/>
          <w:lang w:val="id-ID"/>
        </w:rPr>
        <w:t>Lampiran 5</w:t>
      </w:r>
      <w:r>
        <w:rPr>
          <w:rStyle w:val="20"/>
          <w:rFonts w:ascii="Times New Roman" w:hAnsi="Times New Roman" w:cs="Times New Roman"/>
          <w:color w:val="auto"/>
          <w:sz w:val="24"/>
          <w:szCs w:val="24"/>
          <w:u w:val="none"/>
          <w:lang w:val="id-ID"/>
        </w:rPr>
        <w:t>. Hasil Kuesioner</w:t>
      </w:r>
      <w:r>
        <w:rPr>
          <w:rStyle w:val="20"/>
          <w:rFonts w:ascii="Times New Roman" w:hAnsi="Times New Roman" w:cs="Times New Roman"/>
          <w:color w:val="auto"/>
          <w:sz w:val="24"/>
          <w:szCs w:val="24"/>
          <w:u w:val="none"/>
          <w:lang w:val="id-ID"/>
        </w:rPr>
        <w:fldChar w:fldCharType="end"/>
      </w:r>
      <w:r>
        <w:rPr>
          <w:rFonts w:ascii="Times New Roman" w:hAnsi="Times New Roman" w:cs="Times New Roman"/>
          <w:sz w:val="24"/>
          <w:szCs w:val="24"/>
          <w:lang w:val="id-ID"/>
        </w:rPr>
        <w:t>s</w:t>
      </w:r>
    </w:p>
    <w:p>
      <w:pPr>
        <w:pStyle w:val="23"/>
        <w:tabs>
          <w:tab w:val="right" w:leader="dot" w:pos="7927"/>
        </w:tabs>
        <w:rPr>
          <w:rFonts w:ascii="Times New Roman" w:hAnsi="Times New Roman" w:cs="Times New Roman" w:eastAsiaTheme="minorEastAsia"/>
          <w:sz w:val="24"/>
          <w:szCs w:val="24"/>
          <w:lang w:val="id-ID" w:eastAsia="zh-CN"/>
        </w:rPr>
      </w:pPr>
    </w:p>
    <w:p>
      <w:pPr>
        <w:rPr>
          <w:rFonts w:ascii="Times New Roman" w:hAnsi="Times New Roman" w:cs="Times New Roman"/>
          <w:sz w:val="32"/>
          <w:szCs w:val="32"/>
          <w:lang w:val="id-ID"/>
        </w:rPr>
      </w:pPr>
      <w:r>
        <w:rPr>
          <w:rFonts w:ascii="Times New Roman" w:hAnsi="Times New Roman" w:cs="Times New Roman"/>
          <w:sz w:val="24"/>
          <w:szCs w:val="24"/>
          <w:lang w:val="id-ID"/>
        </w:rPr>
        <w:fldChar w:fldCharType="end"/>
      </w:r>
      <w:r>
        <w:rPr>
          <w:rFonts w:ascii="Times New Roman" w:hAnsi="Times New Roman" w:cs="Times New Roman"/>
          <w:b/>
          <w:bCs/>
          <w:sz w:val="32"/>
          <w:szCs w:val="32"/>
          <w:lang w:val="id-ID"/>
        </w:rPr>
        <w:br w:type="page"/>
      </w:r>
    </w:p>
    <w:p>
      <w:pPr>
        <w:pStyle w:val="2"/>
        <w:numPr>
          <w:ilvl w:val="0"/>
          <w:numId w:val="4"/>
        </w:numPr>
        <w:jc w:val="center"/>
        <w:rPr>
          <w:rFonts w:ascii="Times New Roman" w:hAnsi="Times New Roman" w:cs="Times New Roman"/>
          <w:b/>
          <w:bCs/>
          <w:color w:val="auto"/>
          <w:sz w:val="28"/>
          <w:szCs w:val="28"/>
          <w:lang w:val="id-ID"/>
        </w:rPr>
        <w:sectPr>
          <w:headerReference r:id="rId6" w:type="first"/>
          <w:footerReference r:id="rId8" w:type="first"/>
          <w:headerReference r:id="rId5" w:type="default"/>
          <w:footerReference r:id="rId7" w:type="default"/>
          <w:pgSz w:w="11906" w:h="16838"/>
          <w:pgMar w:top="1701" w:right="1701" w:bottom="2268" w:left="2268" w:header="709" w:footer="709" w:gutter="0"/>
          <w:pgNumType w:fmt="lowerRoman" w:start="1"/>
          <w:cols w:space="708" w:num="1"/>
          <w:docGrid w:linePitch="360" w:charSpace="0"/>
        </w:sectPr>
      </w:pPr>
      <w:bookmarkStart w:id="8" w:name="_Toc100650450"/>
    </w:p>
    <w:p>
      <w:pPr>
        <w:pStyle w:val="2"/>
        <w:numPr>
          <w:ilvl w:val="0"/>
          <w:numId w:val="4"/>
        </w:numPr>
        <w:jc w:val="center"/>
        <w:rPr>
          <w:rFonts w:ascii="Times New Roman" w:hAnsi="Times New Roman" w:cs="Times New Roman"/>
          <w:b/>
          <w:bCs/>
          <w:color w:val="auto"/>
          <w:sz w:val="28"/>
          <w:szCs w:val="28"/>
          <w:lang w:val="id-ID"/>
        </w:rPr>
      </w:pPr>
      <w:bookmarkStart w:id="9" w:name="_Toc112680089"/>
      <w:r>
        <w:rPr>
          <w:rFonts w:ascii="Times New Roman" w:hAnsi="Times New Roman" w:cs="Times New Roman"/>
          <w:b/>
          <w:bCs/>
          <w:color w:val="auto"/>
          <w:sz w:val="28"/>
          <w:szCs w:val="28"/>
          <w:lang w:val="id-ID"/>
        </w:rPr>
        <w:t>BAB I</w:t>
      </w:r>
      <w:r>
        <w:rPr>
          <w:rFonts w:ascii="Times New Roman" w:hAnsi="Times New Roman" w:cs="Times New Roman"/>
          <w:b/>
          <w:bCs/>
          <w:color w:val="auto"/>
          <w:sz w:val="28"/>
          <w:szCs w:val="28"/>
          <w:lang w:val="id-ID"/>
        </w:rPr>
        <w:br w:type="textWrapping"/>
      </w:r>
      <w:r>
        <w:rPr>
          <w:rFonts w:ascii="Times New Roman" w:hAnsi="Times New Roman" w:cs="Times New Roman"/>
          <w:b/>
          <w:bCs/>
          <w:color w:val="auto"/>
          <w:sz w:val="28"/>
          <w:szCs w:val="28"/>
          <w:lang w:val="id-ID"/>
        </w:rPr>
        <w:t>PENDAHULUAN</w:t>
      </w:r>
      <w:bookmarkEnd w:id="8"/>
      <w:bookmarkEnd w:id="9"/>
    </w:p>
    <w:p>
      <w:pPr>
        <w:spacing w:after="0" w:line="480" w:lineRule="auto"/>
        <w:rPr>
          <w:lang w:val="id-ID"/>
        </w:rPr>
      </w:pPr>
    </w:p>
    <w:p>
      <w:pPr>
        <w:pStyle w:val="3"/>
        <w:numPr>
          <w:ilvl w:val="1"/>
          <w:numId w:val="5"/>
        </w:numPr>
        <w:spacing w:line="480" w:lineRule="auto"/>
        <w:jc w:val="both"/>
        <w:rPr>
          <w:rFonts w:ascii="Times New Roman" w:hAnsi="Times New Roman" w:cs="Times New Roman"/>
          <w:b/>
          <w:bCs/>
          <w:color w:val="auto"/>
          <w:sz w:val="24"/>
          <w:szCs w:val="24"/>
          <w:lang w:val="id-ID"/>
        </w:rPr>
      </w:pPr>
      <w:bookmarkStart w:id="10" w:name="_Toc112680090"/>
      <w:r>
        <w:rPr>
          <w:rFonts w:ascii="Times New Roman" w:hAnsi="Times New Roman" w:cs="Times New Roman"/>
          <w:b/>
          <w:bCs/>
          <w:color w:val="auto"/>
          <w:sz w:val="24"/>
          <w:szCs w:val="24"/>
          <w:lang w:val="id-ID"/>
        </w:rPr>
        <w:t>Latar Belakang</w:t>
      </w:r>
      <w:bookmarkEnd w:id="10"/>
    </w:p>
    <w:p>
      <w:pPr>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Fenomena pneumonia misterius dimulai pada akhir Desember dimana terjadi penularan yang diduga berasal dari pasar ikan, Wuhan, Provinsi Hubei, Cina. Penyakit tersebut lalu menyebar ke daerah Asia lain seperti Thailand, Jepang, dan Korea Selatan. Setelah meneliti, WHO kemudian memberi nama </w:t>
      </w:r>
      <w:r>
        <w:rPr>
          <w:rFonts w:ascii="Times New Roman" w:hAnsi="Times New Roman" w:cs="Times New Roman"/>
          <w:i/>
          <w:iCs/>
          <w:sz w:val="24"/>
          <w:szCs w:val="24"/>
          <w:lang w:val="id-ID"/>
        </w:rPr>
        <w:t>corona virus desease</w:t>
      </w:r>
      <w:r>
        <w:rPr>
          <w:rFonts w:ascii="Times New Roman" w:hAnsi="Times New Roman" w:cs="Times New Roman"/>
          <w:sz w:val="24"/>
          <w:szCs w:val="24"/>
          <w:lang w:val="id-ID"/>
        </w:rPr>
        <w:t xml:space="preserve"> (Covid-19) yang berasal dari </w:t>
      </w:r>
      <w:r>
        <w:rPr>
          <w:rFonts w:ascii="Times New Roman" w:hAnsi="Times New Roman" w:cs="Times New Roman"/>
          <w:i/>
          <w:iCs/>
          <w:sz w:val="24"/>
          <w:szCs w:val="24"/>
          <w:lang w:val="id-ID"/>
        </w:rPr>
        <w:t>virus Severe Acute Respiratory Syndrome</w:t>
      </w:r>
      <w:r>
        <w:rPr>
          <w:rFonts w:ascii="Times New Roman" w:hAnsi="Times New Roman" w:cs="Times New Roman"/>
          <w:sz w:val="24"/>
          <w:szCs w:val="24"/>
          <w:lang w:val="id-ID"/>
        </w:rPr>
        <w:t xml:space="preserve"> Coronavirus-2 (SARS-CoV-2). Virus tersebar dari manusia ke manusia dan telah menjadi wabah global dan tercatat lebih dari 190 negara mengalami wabah yang sama pada bulan Maret 2020.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 xml:space="preserve">ADDIN CSL_CITATION {"citationItems":[{"id":"ITEM-1","itemData":{"ISBN":"9781626239777","abstract":"Background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population.","author":[{"dropping-particle":"","family":"Goldman, Ian. and Pabari","given":"Mine","non-dropping-particle":"","parse-names":false,"suffix":""}],"id":"ITEM-1","issued":{"date-parts":[["2021"]]},"title":"No </w:instrText>
      </w:r>
      <w:r>
        <w:rPr>
          <w:rFonts w:ascii="MS Gothic" w:hAnsi="MS Gothic" w:eastAsia="MS Gothic" w:cs="MS Gothic"/>
          <w:sz w:val="24"/>
          <w:szCs w:val="24"/>
          <w:lang w:val="id-ID"/>
        </w:rPr>
        <w:instrText xml:space="preserve">主観的健康感を中心とした在宅高齢者における</w:instrText>
      </w:r>
      <w:r>
        <w:rPr>
          <w:rFonts w:ascii="Times New Roman" w:hAnsi="Times New Roman" w:cs="Times New Roman"/>
          <w:sz w:val="24"/>
          <w:szCs w:val="24"/>
          <w:lang w:val="id-ID"/>
        </w:rPr>
        <w:instrText xml:space="preserve"> </w:instrText>
      </w:r>
      <w:r>
        <w:rPr>
          <w:rFonts w:ascii="MS Gothic" w:hAnsi="MS Gothic" w:eastAsia="MS Gothic" w:cs="MS Gothic"/>
          <w:sz w:val="24"/>
          <w:szCs w:val="24"/>
          <w:lang w:val="id-ID"/>
        </w:rPr>
        <w:instrText xml:space="preserve">健康関連指標に関する共分散構造分析</w:instrText>
      </w:r>
      <w:r>
        <w:rPr>
          <w:rFonts w:ascii="Times New Roman" w:hAnsi="Times New Roman" w:cs="Times New Roman"/>
          <w:sz w:val="24"/>
          <w:szCs w:val="24"/>
          <w:lang w:val="id-ID"/>
        </w:rPr>
        <w:instrText xml:space="preserve">Title","type":"article-journal"},"uris":["http://www.mendeley.com/documents/?uuid=6365f341-fd41-40d5-a72c-8e7036317ae2"]}],"mendeley":{"formattedCitation":"(Goldman, Ian. and Pabari, 2021)","plainTextFormattedCitation":"(Goldman, Ian. and Pabari, 2021)","previouslyFormattedCitation":"(Goldman, Ian. and Pabari, 2021)"},"properties":{"noteIndex":0},"schema":"https://github.com/citation-style-language/schema/raw/master/csl-citation.json"}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(Goldman, Ian. and Pabari, 2021)</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Dalam upaya penekanan jumlah penularan di daerah-daerah terdampak, dilakukan </w:t>
      </w:r>
      <w:r>
        <w:rPr>
          <w:rFonts w:ascii="Times New Roman" w:hAnsi="Times New Roman" w:cs="Times New Roman"/>
          <w:i/>
          <w:iCs/>
          <w:sz w:val="24"/>
          <w:szCs w:val="24"/>
          <w:lang w:val="id-ID"/>
        </w:rPr>
        <w:t>lockdown</w:t>
      </w:r>
      <w:r>
        <w:rPr>
          <w:rFonts w:ascii="Times New Roman" w:hAnsi="Times New Roman" w:cs="Times New Roman"/>
          <w:sz w:val="24"/>
          <w:szCs w:val="24"/>
          <w:lang w:val="id-ID"/>
        </w:rPr>
        <w:t xml:space="preserve"> atau karantina wilayah hingga pembatasan sosial berskala besar (PSBB). Upaya ini mengimbas pada menurunnya pendapatan akibat penurunan aktivitas ekonomi di daerah terdampak.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 xml:space="preserve">ADDIN CSL_CITATION {"citationItems":[{"id":"ITEM-1","itemData":{"abstract":"Pandemi COVID-19 telah menimbulkan dampak multisektor, termasuk mengganggu pertumbuhan ekonomi banyak negara. Penelitian ini bertujuan menganalisis dampak pandemi COVID-19 serta perbedaan kawasan dan status negara terhadap pertumbuhan ekonomi negara-negara terdampak. Metode yang digunakan adalah metode kuantitatif dengan sampel jenuh 135 negara, dan pendekatan analisis regresi dengan dummy variable. Hasil penelitian menunjukkan, variabel kasus pandemi, waktu paparan, jumlah penduduk, perbedaan kawasan dan perbedaan status negara mempengaruhi pertumbuhan ekonomi negara terdampak (R² 0.6373). Jika pandemi terkendali serta tidak ada disparitas tatakelola antara kawasan dan antar status negara, maka pertumbuhan ekonomi global berpotensi positif 0.18%. Tatakelola pandemi di kawasan Asia, Amerika dan Afrika berbeda signifikans dengan tatakelola di kawasan Australia. Negara miskin berbeda dengan negara maju, tapi tidak berbeda dengan negara menengah dalam menata kelola pandemi di wilayahnya. Secara relatif dampak pandemi di kawasan Asia, Amerika dan Afrika lebih berat dibanding kawasan lainnya.","author":[{"dropping-particle":"","family":"Junaedi","given":"Dedi","non-dropping-particle":"","parse-names":false,"suffix":""},{"dropping-particle":"","family":"Salistia","given":"Faisal","non-dropping-particle":"","parse-names":false,"suffix":""}],"container-title":"Simposium Nasional Keuangan Negara","id":"ITEM-1","issued":{"date-parts":[["2020"]]},"page":"995-1115","title":"Dampak Pandemi COVID-19 Terhadap Pertumbuhan Ekonomi Negara-Negara Terdampak","type":"article"},"uris":["http://www.mendeley.com/documents/?uuid=cbe2f4f7-27bb-4094-b7ac-1bc5d51e74fc"]}],"mendeley":{"formattedCitation":"(Junaedi &amp; Salistia, 2020)","plainTextFormattedCitation":"(Junaedi &amp; Salistia, 2020)","previouslyFormattedCitation":"(Junaedi &amp; Salistia, 2020)"},"properties":{"noteIndex":0},"schema":"https://github.com/citation-style-language/schema/raw/master/csl-citation.json"}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(Junaedi &amp; Salistia, 2020)</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pPr>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Pelaku usaha kecil dan menengah (UMKM) di Indonesia baik di sektor kuliner maupun sektor nonkuliner turut mengalami dampak ketidakstabilan ekonomi. Agar tidak semakin merugi, pelaku usaha memerlukan strategi bertahan untuk dapat terus mempertahankan bisnisnya. Strategi bertahan yang dapat dilakukan diantaranya adalah melakukan pencitraan atau </w:t>
      </w:r>
      <w:r>
        <w:rPr>
          <w:rFonts w:ascii="Times New Roman" w:hAnsi="Times New Roman" w:cs="Times New Roman"/>
          <w:i/>
          <w:iCs/>
          <w:sz w:val="24"/>
          <w:szCs w:val="24"/>
          <w:lang w:val="id-ID"/>
        </w:rPr>
        <w:t>branding</w:t>
      </w:r>
      <w:r>
        <w:rPr>
          <w:rFonts w:ascii="Times New Roman" w:hAnsi="Times New Roman" w:cs="Times New Roman"/>
          <w:sz w:val="24"/>
          <w:szCs w:val="24"/>
          <w:lang w:val="id-ID"/>
        </w:rPr>
        <w:t xml:space="preserve"> dengan memanfaatkan </w:t>
      </w:r>
      <w:r>
        <w:rPr>
          <w:rFonts w:ascii="Times New Roman" w:hAnsi="Times New Roman" w:cs="Times New Roman"/>
          <w:i/>
          <w:iCs/>
          <w:sz w:val="24"/>
          <w:szCs w:val="24"/>
          <w:lang w:val="id-ID"/>
        </w:rPr>
        <w:t>platform digital</w:t>
      </w:r>
      <w:r>
        <w:rPr>
          <w:rFonts w:ascii="Times New Roman" w:hAnsi="Times New Roman" w:cs="Times New Roman"/>
          <w:sz w:val="24"/>
          <w:szCs w:val="24"/>
          <w:lang w:val="id-ID"/>
        </w:rPr>
        <w:t xml:space="preserve"> untuk </w:t>
      </w:r>
      <w:r>
        <w:rPr>
          <w:rFonts w:ascii="Times New Roman" w:hAnsi="Times New Roman" w:cs="Times New Roman"/>
          <w:i/>
          <w:iCs/>
          <w:sz w:val="24"/>
          <w:szCs w:val="24"/>
          <w:lang w:val="id-ID"/>
        </w:rPr>
        <w:t>campaign</w:t>
      </w:r>
      <w:r>
        <w:rPr>
          <w:rFonts w:ascii="Times New Roman" w:hAnsi="Times New Roman" w:cs="Times New Roman"/>
          <w:sz w:val="24"/>
          <w:szCs w:val="24"/>
          <w:lang w:val="id-ID"/>
        </w:rPr>
        <w:t xml:space="preserve">, melakukan perbaikan kualitas produk, penambahan pelayanan dan mengoptimalkan hubungan emosional kepada pelanggan.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 xml:space="preserve">ADDIN CSL_CITATION {"citationItems":[{"id":"ITEM-1","itemData":{"DOI":"10.37859/jae.v10i1.1934","ISSN":"2089-1768","abstract":"Dunia sedang mengalami Pandemic covid-19 termasuk Indonesia. Himbauan untuk mencegah mata rantai penyebaran virus ini mengharuskan masyarakat untuk berdiam diri dirumah. Hal ini berdampak pada ketidakstabilan ekonomi dan salah satu yang terdampak adalah UMKM. Untuk itu diperlukan strategi bertahan bagi UMKM untuk dapat terus mempertahankan bisnisnya di tengah pandemi ini. Metode penelitian yang digunakan dalam penelitian ini adalah analisis kualitatif dengan langkah eksploratif dengan teknik observasi partisipatif. Hasil penelitian ini merekomendasi strategi bertahan untuk UKMK berupa melakukan perdagangan secara e-commerce, melakukan pemasaran secara digital, melakukan perbaikan kualitas produk dan penambahan layanan serta menjalin dan mengoptimalkan hubungan pemasaran pelanggan. Hasil penelitian ini penting untuk dipahami dan diadopsi oleh pelaku UMKM dan diharapkan pelaku UMKM selalu responsif dan menyesuaikan diri terhadap perubahan lingkungan agar bisa terus bertahan.  ","author":[{"dropping-particle":"","family":"Hardilawati","given":"Wan laura","non-dropping-particle":"","parse-names":false,"suffix":""}],"container-title":"Jurnal Akuntansi dan Ekonomika","id":"ITEM-1","issue":"1","issued":{"date-parts":[["2020"]]},"page":"89-98","title":"Strategi Bertahan UMKM di Tengah Pandemi Covid-19","type":"article-journal","volume":"10"},"uris":["http://www.mendeley.com/documents/?uuid=acc4b298-c8da-4c1b-bef6-f829e3663c3f"]}],"mendeley":{"formattedCitation":"(Hardilawati, 2020)","plainTextFormattedCitation":"(Hardilawati, 2020)","previouslyFormattedCitation":"(Hardilawati, 2020)"},"properties":{"noteIndex":0},"schema":"https://github.com/citation-style-language/schema/raw/master/csl-citation.json"}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(Hardilawati, 2020)</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pPr>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Pelaku usaha sektor nonkuliner seperti bengkel kendaraan bermotor di Indonesia berpotensi mengalami penurunan pendapatan sebanyak 40% sepanjang 2021. Sejak dilakukannya karantina wilayah dan pembatasan sosial, mobilitas menjadi terbatasi dan berdampak pada jarangnya dilakukan perawatan kendaraan bermotor. </w:t>
      </w:r>
      <w:sdt>
        <w:sdtPr>
          <w:rPr>
            <w:rFonts w:ascii="Times New Roman" w:hAnsi="Times New Roman" w:cs="Times New Roman"/>
            <w:sz w:val="24"/>
            <w:szCs w:val="24"/>
            <w:lang w:val="id-ID"/>
          </w:rPr>
          <w:id w:val="419067711"/>
        </w:sdtPr>
        <w:sdtEndPr>
          <w:rPr>
            <w:rFonts w:ascii="Times New Roman" w:hAnsi="Times New Roman" w:cs="Times New Roman"/>
            <w:sz w:val="24"/>
            <w:szCs w:val="24"/>
            <w:lang w:val="id-ID"/>
          </w:rPr>
        </w:sdtEndPr>
        <w:sdtContent>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CITATION GAI21 \l 1033 </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(GAIKINDO, 2021)</w:t>
          </w:r>
          <w:r>
            <w:rPr>
              <w:rFonts w:ascii="Times New Roman" w:hAnsi="Times New Roman" w:cs="Times New Roman"/>
              <w:sz w:val="24"/>
              <w:szCs w:val="24"/>
              <w:lang w:val="id-ID"/>
            </w:rPr>
            <w:fldChar w:fldCharType="end"/>
          </w:r>
        </w:sdtContent>
      </w:sdt>
      <w:r>
        <w:rPr>
          <w:rFonts w:ascii="Times New Roman" w:hAnsi="Times New Roman" w:cs="Times New Roman"/>
          <w:sz w:val="24"/>
          <w:szCs w:val="24"/>
          <w:lang w:val="id-ID"/>
        </w:rPr>
        <w:t xml:space="preserve">. Pentingnya melakukan </w:t>
      </w:r>
      <w:r>
        <w:rPr>
          <w:rFonts w:ascii="Times New Roman" w:hAnsi="Times New Roman" w:cs="Times New Roman"/>
          <w:i/>
          <w:iCs/>
          <w:sz w:val="24"/>
          <w:szCs w:val="24"/>
          <w:lang w:val="id-ID"/>
        </w:rPr>
        <w:t>branding</w:t>
      </w:r>
      <w:r>
        <w:rPr>
          <w:rFonts w:ascii="Times New Roman" w:hAnsi="Times New Roman" w:cs="Times New Roman"/>
          <w:sz w:val="24"/>
          <w:szCs w:val="24"/>
          <w:lang w:val="id-ID"/>
        </w:rPr>
        <w:t xml:space="preserve"> pada perusahaan bengkel adalah dengan menciptakan hubungan emosional yaitu untuk menjadi berbeda, dipercaya, dan dapat diandalkan. Bengkel kendaraan bermotor pada umumnya memiliki tampilan fisik yang sama yaitu menggunakan aksen ban yang dipajang di depan bangunan sebagai tanda atau simbol untuk mengomunikasikan keberadaan usaha bengkel. Namun karena kesamaan tersebut, pelanggan tidak dapat memutuskan kepada bengkel mana mereka dapat mempercayakan kendaraan mereka. Usaha kecil seperti UMKM dalam memunculkan citra/</w:t>
      </w:r>
      <w:r>
        <w:rPr>
          <w:rFonts w:ascii="Times New Roman" w:hAnsi="Times New Roman" w:cs="Times New Roman"/>
          <w:i/>
          <w:iCs/>
          <w:sz w:val="24"/>
          <w:szCs w:val="24"/>
          <w:lang w:val="id-ID"/>
        </w:rPr>
        <w:t>branding</w:t>
      </w:r>
      <w:r>
        <w:rPr>
          <w:rFonts w:ascii="Times New Roman" w:hAnsi="Times New Roman" w:cs="Times New Roman"/>
          <w:sz w:val="24"/>
          <w:szCs w:val="24"/>
          <w:lang w:val="id-ID"/>
        </w:rPr>
        <w:t xml:space="preserve"> tidak merujuk kepada iklan atau promosi dengan skala besar tapi lebih kepada yang perusahaan lakukan untuk tampil beda dibandingkan yang lain. </w:t>
      </w:r>
      <w:sdt>
        <w:sdtPr>
          <w:rPr>
            <w:rFonts w:ascii="Times New Roman" w:hAnsi="Times New Roman" w:cs="Times New Roman"/>
            <w:sz w:val="24"/>
            <w:szCs w:val="24"/>
            <w:lang w:val="id-ID"/>
          </w:rPr>
          <w:id w:val="-261220989"/>
        </w:sdtPr>
        <w:sdtEndPr>
          <w:rPr>
            <w:rFonts w:ascii="Times New Roman" w:hAnsi="Times New Roman" w:cs="Times New Roman"/>
            <w:sz w:val="24"/>
            <w:szCs w:val="24"/>
            <w:lang w:val="id-ID"/>
          </w:rPr>
        </w:sdtEndPr>
        <w:sdtContent>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CITATION Surianto \l 1033 </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(Rustan, 2017)</w:t>
          </w:r>
          <w:r>
            <w:rPr>
              <w:rFonts w:ascii="Times New Roman" w:hAnsi="Times New Roman" w:cs="Times New Roman"/>
              <w:sz w:val="24"/>
              <w:szCs w:val="24"/>
              <w:lang w:val="id-ID"/>
            </w:rPr>
            <w:fldChar w:fldCharType="end"/>
          </w:r>
        </w:sdtContent>
      </w:sdt>
      <w:r>
        <w:rPr>
          <w:rFonts w:ascii="Times New Roman" w:hAnsi="Times New Roman" w:cs="Times New Roman"/>
          <w:sz w:val="24"/>
          <w:szCs w:val="24"/>
          <w:lang w:val="id-ID"/>
        </w:rPr>
        <w:t xml:space="preserve">. Oleh karena itu sangat masuk akal apabila strategi bertahan yang relevan bagi pengusaha bengkel adalah membangun citra dan menjadi berbeda satu sama lain. </w:t>
      </w:r>
    </w:p>
    <w:p>
      <w:pPr>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Beberapa contoh UMKM bengkel yang berdiri di kota Malang seperti Estu Langgeng Motor, Unggul Makmur Motor, Makmur Jaya Motor, dan Bengkel Rajawali Motor masih beroperasi namun tidak ada yang muncul sebagai wajah perusahaan sehingga tidak memiliki pembeda. Karena itulah perusahaan-perusahaan tersebut terlihat monoton. Namun Bengkel Rajawali Motor yang berlokasi di Jalan Mertojoyo Selatan No. 4A dan 4B memiliki produk yang lebih dari kompetitornya. Dapat dilihat dari produk-produk </w:t>
      </w:r>
      <w:r>
        <w:rPr>
          <w:rFonts w:ascii="Times New Roman" w:hAnsi="Times New Roman" w:cs="Times New Roman"/>
          <w:i/>
          <w:iCs/>
          <w:sz w:val="24"/>
          <w:szCs w:val="24"/>
          <w:lang w:val="id-ID"/>
        </w:rPr>
        <w:t>sparepart</w:t>
      </w:r>
      <w:r>
        <w:rPr>
          <w:rFonts w:ascii="Times New Roman" w:hAnsi="Times New Roman" w:cs="Times New Roman"/>
          <w:sz w:val="24"/>
          <w:szCs w:val="24"/>
          <w:lang w:val="id-ID"/>
        </w:rPr>
        <w:t xml:space="preserve"> yang diiklankan karena telah dipercayai oleh beberapa produk </w:t>
      </w:r>
      <w:r>
        <w:rPr>
          <w:rFonts w:ascii="Times New Roman" w:hAnsi="Times New Roman" w:cs="Times New Roman"/>
          <w:i/>
          <w:iCs/>
          <w:sz w:val="24"/>
          <w:szCs w:val="24"/>
          <w:lang w:val="id-ID"/>
        </w:rPr>
        <w:t>sparepart</w:t>
      </w:r>
      <w:r>
        <w:rPr>
          <w:rFonts w:ascii="Times New Roman" w:hAnsi="Times New Roman" w:cs="Times New Roman"/>
          <w:sz w:val="24"/>
          <w:szCs w:val="24"/>
          <w:lang w:val="id-ID"/>
        </w:rPr>
        <w:t xml:space="preserve"> bermerek untuk menjadi partner bisnis. Selain itu, pelayanan bengkel ini sampai kepada esensi kenyamanan berkendara yaitu menambahkan jasa pemasangan aksesoris motor yang sesuai dengan keinginan kustomer. Oleh karena itu, tidak dapat dipungkiri bahwa perusahaan bengkel tersebut layak untuk berkompetisi dengan perusahaan serupa lainnya. Namun yang kurang dari Bengkel Rajawali Motor adalah identitas merek yaitu logo. Selama bekerjasama dengan produk bermerek, Bengkel Rajawali Motor hanya menggunakan stempel dengan bentuk visual simetris bergambar burung rajawali yang membawa ban. Pemilik perusahaan mengaku kurang menyukai bentuk visual tersebut namun tetap memilih menggunakannya karena tidak ada pilihan. Kebutuhan perusahaan (</w:t>
      </w:r>
      <w:r>
        <w:rPr>
          <w:rFonts w:ascii="Times New Roman" w:hAnsi="Times New Roman" w:cs="Times New Roman"/>
          <w:i/>
          <w:iCs/>
          <w:sz w:val="24"/>
          <w:szCs w:val="24"/>
          <w:lang w:val="id-ID"/>
        </w:rPr>
        <w:t>brand</w:t>
      </w:r>
      <w:r>
        <w:rPr>
          <w:rFonts w:ascii="Times New Roman" w:hAnsi="Times New Roman" w:cs="Times New Roman"/>
          <w:sz w:val="24"/>
          <w:szCs w:val="24"/>
          <w:lang w:val="id-ID"/>
        </w:rPr>
        <w:t>) tidak hanya karena tidak ada pilihan, namun juga karena kebutuhan memunculkan citra yang lebih profesional (</w:t>
      </w:r>
      <w:r>
        <w:rPr>
          <w:rFonts w:ascii="Times New Roman" w:hAnsi="Times New Roman" w:cs="Times New Roman"/>
          <w:i/>
          <w:iCs/>
          <w:sz w:val="24"/>
          <w:szCs w:val="24"/>
          <w:lang w:val="id-ID"/>
        </w:rPr>
        <w:t>brand identity</w:t>
      </w:r>
      <w:r>
        <w:rPr>
          <w:rFonts w:ascii="Times New Roman" w:hAnsi="Times New Roman" w:cs="Times New Roman"/>
          <w:sz w:val="24"/>
          <w:szCs w:val="24"/>
          <w:lang w:val="id-ID"/>
        </w:rPr>
        <w:t>) yang memunculkan aset visual yang dapat dikenal dan dipercayai masyarakat luas.</w:t>
      </w:r>
    </w:p>
    <w:p>
      <w:pPr>
        <w:pStyle w:val="3"/>
        <w:numPr>
          <w:ilvl w:val="1"/>
          <w:numId w:val="5"/>
        </w:numPr>
        <w:spacing w:line="480" w:lineRule="auto"/>
        <w:jc w:val="both"/>
        <w:rPr>
          <w:rFonts w:ascii="Times New Roman" w:hAnsi="Times New Roman" w:cs="Times New Roman"/>
          <w:b/>
          <w:bCs/>
          <w:color w:val="auto"/>
          <w:sz w:val="24"/>
          <w:szCs w:val="24"/>
          <w:lang w:val="id-ID"/>
        </w:rPr>
      </w:pPr>
      <w:bookmarkStart w:id="11" w:name="_Toc112680091"/>
      <w:r>
        <w:rPr>
          <w:rFonts w:ascii="Times New Roman" w:hAnsi="Times New Roman" w:cs="Times New Roman"/>
          <w:b/>
          <w:bCs/>
          <w:color w:val="auto"/>
          <w:sz w:val="24"/>
          <w:szCs w:val="24"/>
          <w:lang w:val="id-ID"/>
        </w:rPr>
        <w:t>Rumusan Masalah</w:t>
      </w:r>
      <w:bookmarkEnd w:id="11"/>
    </w:p>
    <w:p>
      <w:pPr>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Adapun rumusan masalah yang  muncul adalah bagaimana merancang </w:t>
      </w:r>
      <w:r>
        <w:rPr>
          <w:rFonts w:ascii="Times New Roman" w:hAnsi="Times New Roman" w:cs="Times New Roman"/>
          <w:i/>
          <w:iCs/>
          <w:sz w:val="24"/>
          <w:szCs w:val="24"/>
          <w:lang w:val="id-ID"/>
        </w:rPr>
        <w:t>brand identity</w:t>
      </w:r>
      <w:r>
        <w:rPr>
          <w:rFonts w:ascii="Times New Roman" w:hAnsi="Times New Roman" w:cs="Times New Roman"/>
          <w:sz w:val="24"/>
          <w:szCs w:val="24"/>
          <w:lang w:val="id-ID"/>
        </w:rPr>
        <w:t xml:space="preserve"> UMKM Bengkel Rajawali Motor.</w:t>
      </w:r>
    </w:p>
    <w:p>
      <w:pPr>
        <w:pStyle w:val="3"/>
        <w:numPr>
          <w:ilvl w:val="1"/>
          <w:numId w:val="5"/>
        </w:numPr>
        <w:spacing w:line="480" w:lineRule="auto"/>
        <w:jc w:val="both"/>
        <w:rPr>
          <w:rFonts w:ascii="Times New Roman" w:hAnsi="Times New Roman" w:cs="Times New Roman"/>
          <w:b/>
          <w:bCs/>
          <w:color w:val="auto"/>
          <w:sz w:val="24"/>
          <w:szCs w:val="24"/>
          <w:lang w:val="id-ID"/>
        </w:rPr>
      </w:pPr>
      <w:bookmarkStart w:id="12" w:name="_Toc112680092"/>
      <w:r>
        <w:rPr>
          <w:rFonts w:ascii="Times New Roman" w:hAnsi="Times New Roman" w:cs="Times New Roman"/>
          <w:b/>
          <w:bCs/>
          <w:color w:val="auto"/>
          <w:sz w:val="24"/>
          <w:szCs w:val="24"/>
          <w:lang w:val="id-ID"/>
        </w:rPr>
        <w:t>Tujuan Perancangan</w:t>
      </w:r>
      <w:bookmarkEnd w:id="12"/>
    </w:p>
    <w:p>
      <w:pPr>
        <w:spacing w:line="480"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Adapun tujuan perancangan ini adalah untuk membangun citra UMKM Bengkel Rajawali Motor.</w:t>
      </w:r>
    </w:p>
    <w:p>
      <w:pPr>
        <w:pStyle w:val="3"/>
        <w:numPr>
          <w:ilvl w:val="1"/>
          <w:numId w:val="5"/>
        </w:numPr>
        <w:spacing w:line="480" w:lineRule="auto"/>
        <w:jc w:val="both"/>
        <w:rPr>
          <w:rFonts w:ascii="Times New Roman" w:hAnsi="Times New Roman" w:cs="Times New Roman"/>
          <w:b/>
          <w:bCs/>
          <w:color w:val="auto"/>
          <w:sz w:val="24"/>
          <w:szCs w:val="24"/>
          <w:lang w:val="id-ID"/>
        </w:rPr>
      </w:pPr>
      <w:bookmarkStart w:id="13" w:name="_Toc112680093"/>
      <w:r>
        <w:rPr>
          <w:rFonts w:ascii="Times New Roman" w:hAnsi="Times New Roman" w:cs="Times New Roman"/>
          <w:b/>
          <w:bCs/>
          <w:color w:val="auto"/>
          <w:sz w:val="24"/>
          <w:szCs w:val="24"/>
          <w:lang w:val="id-ID"/>
        </w:rPr>
        <w:t>Manfaat Perancangan</w:t>
      </w:r>
      <w:bookmarkEnd w:id="13"/>
    </w:p>
    <w:p>
      <w:pPr>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en-US"/>
        </w:rPr>
        <w:t>Adapun manfaat perancangan dibagi menjadi dua, yaitu</w:t>
      </w:r>
      <w:r>
        <w:rPr>
          <w:rFonts w:ascii="Times New Roman" w:hAnsi="Times New Roman" w:cs="Times New Roman"/>
          <w:sz w:val="24"/>
          <w:szCs w:val="24"/>
          <w:lang w:val="id-ID"/>
        </w:rPr>
        <w:t>:</w:t>
      </w:r>
    </w:p>
    <w:p>
      <w:pPr>
        <w:pStyle w:val="29"/>
        <w:numPr>
          <w:ilvl w:val="0"/>
          <w:numId w:val="6"/>
        </w:numPr>
        <w:spacing w:line="480" w:lineRule="auto"/>
        <w:jc w:val="both"/>
        <w:rPr>
          <w:rFonts w:ascii="Times New Roman" w:hAnsi="Times New Roman" w:cs="Times New Roman"/>
          <w:sz w:val="24"/>
          <w:szCs w:val="24"/>
          <w:lang w:val="id-ID"/>
        </w:rPr>
      </w:pPr>
      <w:r>
        <w:rPr>
          <w:rFonts w:ascii="Times New Roman" w:hAnsi="Times New Roman" w:cs="Times New Roman"/>
          <w:b/>
          <w:bCs/>
          <w:sz w:val="24"/>
          <w:szCs w:val="24"/>
          <w:lang w:val="en-US"/>
        </w:rPr>
        <w:t>Manfaat teoritis:</w:t>
      </w:r>
      <w:r>
        <w:rPr>
          <w:rFonts w:ascii="Times New Roman" w:hAnsi="Times New Roman" w:cs="Times New Roman"/>
          <w:sz w:val="24"/>
          <w:szCs w:val="24"/>
          <w:lang w:val="en-US"/>
        </w:rPr>
        <w:t xml:space="preserve"> perancangan ini diharapkan dapat menjadi sarana pengembangan ilmu pengetahuan bagi perancang grafis lainnya.</w:t>
      </w:r>
    </w:p>
    <w:p>
      <w:pPr>
        <w:pStyle w:val="29"/>
        <w:numPr>
          <w:ilvl w:val="0"/>
          <w:numId w:val="6"/>
        </w:numPr>
        <w:spacing w:line="48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Manfaat praktis:</w:t>
      </w:r>
      <w:r>
        <w:rPr>
          <w:rFonts w:ascii="Times New Roman" w:hAnsi="Times New Roman" w:cs="Times New Roman"/>
          <w:sz w:val="24"/>
          <w:szCs w:val="24"/>
          <w:lang w:val="en-US"/>
        </w:rPr>
        <w:t xml:space="preserve"> perancangan ini dapat menjadi aset untuk kebutuhan citra perusahaan jangka panjang, dan hasil perancangan dapat menjadi bahan penelitian bagi peneliti di bidang yang sama.</w:t>
      </w:r>
    </w:p>
    <w:p>
      <w:pPr>
        <w:pStyle w:val="3"/>
        <w:numPr>
          <w:ilvl w:val="1"/>
          <w:numId w:val="5"/>
        </w:numPr>
        <w:spacing w:line="480" w:lineRule="auto"/>
        <w:jc w:val="both"/>
        <w:rPr>
          <w:rFonts w:ascii="Times New Roman" w:hAnsi="Times New Roman" w:cs="Times New Roman"/>
          <w:b/>
          <w:bCs/>
          <w:color w:val="auto"/>
          <w:sz w:val="24"/>
          <w:szCs w:val="24"/>
          <w:lang w:val="id-ID"/>
        </w:rPr>
      </w:pPr>
      <w:bookmarkStart w:id="14" w:name="_Toc112680094"/>
      <w:r>
        <w:rPr>
          <w:rFonts w:ascii="Times New Roman" w:hAnsi="Times New Roman" w:cs="Times New Roman"/>
          <w:b/>
          <w:bCs/>
          <w:color w:val="auto"/>
          <w:sz w:val="24"/>
          <w:szCs w:val="24"/>
          <w:lang w:val="id-ID"/>
        </w:rPr>
        <w:t>Batasan Perancangan</w:t>
      </w:r>
      <w:bookmarkEnd w:id="14"/>
    </w:p>
    <w:p>
      <w:pPr>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Perancangan berupa perancangan identitas visual dibuat dengan </w:t>
      </w:r>
      <w:r>
        <w:rPr>
          <w:rFonts w:ascii="Times New Roman" w:hAnsi="Times New Roman" w:cs="Times New Roman"/>
          <w:i/>
          <w:iCs/>
          <w:sz w:val="24"/>
          <w:szCs w:val="24"/>
          <w:lang w:val="id-ID"/>
        </w:rPr>
        <w:t>software</w:t>
      </w:r>
      <w:r>
        <w:rPr>
          <w:rFonts w:ascii="Times New Roman" w:hAnsi="Times New Roman" w:cs="Times New Roman"/>
          <w:sz w:val="24"/>
          <w:szCs w:val="24"/>
          <w:lang w:val="id-ID"/>
        </w:rPr>
        <w:t xml:space="preserve"> Adobe Photoshop dan Adobe Illustrator, dan penerapannya dibagi ke dalam dua media yaitu:</w:t>
      </w:r>
    </w:p>
    <w:p>
      <w:pPr>
        <w:pStyle w:val="29"/>
        <w:numPr>
          <w:ilvl w:val="0"/>
          <w:numId w:val="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Media utama yang berisikan perancangan identitas visual dan penerapannya dalam bentuk </w:t>
      </w:r>
      <w:r>
        <w:rPr>
          <w:rFonts w:ascii="Times New Roman" w:hAnsi="Times New Roman" w:cs="Times New Roman"/>
          <w:i/>
          <w:iCs/>
          <w:sz w:val="24"/>
          <w:szCs w:val="24"/>
          <w:lang w:val="id-ID"/>
        </w:rPr>
        <w:t>Brand Guidelines</w:t>
      </w:r>
      <w:r>
        <w:rPr>
          <w:rFonts w:ascii="Times New Roman" w:hAnsi="Times New Roman" w:cs="Times New Roman"/>
          <w:sz w:val="24"/>
          <w:szCs w:val="24"/>
          <w:lang w:val="id-ID"/>
        </w:rPr>
        <w:t>.</w:t>
      </w:r>
    </w:p>
    <w:p>
      <w:pPr>
        <w:pStyle w:val="29"/>
        <w:numPr>
          <w:ilvl w:val="0"/>
          <w:numId w:val="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Media pendukung yang berisikan </w:t>
      </w:r>
      <w:r>
        <w:rPr>
          <w:rFonts w:ascii="Times New Roman" w:hAnsi="Times New Roman" w:cs="Times New Roman"/>
          <w:i/>
          <w:iCs/>
          <w:sz w:val="24"/>
          <w:szCs w:val="24"/>
          <w:lang w:val="id-ID"/>
        </w:rPr>
        <w:t>stationery set</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merchandise</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signage</w:t>
      </w:r>
      <w:r>
        <w:rPr>
          <w:rFonts w:ascii="Times New Roman" w:hAnsi="Times New Roman" w:cs="Times New Roman"/>
          <w:sz w:val="24"/>
          <w:szCs w:val="24"/>
          <w:lang w:val="id-ID"/>
        </w:rPr>
        <w:t>, poster digital, kartu nama, dan seragam karyawan.</w:t>
      </w:r>
    </w:p>
    <w:p>
      <w:pPr>
        <w:pStyle w:val="3"/>
        <w:numPr>
          <w:ilvl w:val="1"/>
          <w:numId w:val="5"/>
        </w:numPr>
        <w:spacing w:line="480" w:lineRule="auto"/>
        <w:jc w:val="both"/>
        <w:rPr>
          <w:rFonts w:ascii="Times New Roman" w:hAnsi="Times New Roman" w:cs="Times New Roman"/>
          <w:b/>
          <w:bCs/>
          <w:color w:val="auto"/>
          <w:sz w:val="24"/>
          <w:szCs w:val="24"/>
          <w:lang w:val="id-ID"/>
        </w:rPr>
      </w:pPr>
      <w:bookmarkStart w:id="15" w:name="_Toc112680095"/>
      <w:r>
        <w:rPr>
          <w:rFonts w:ascii="Times New Roman" w:hAnsi="Times New Roman" w:cs="Times New Roman"/>
          <w:b/>
          <w:bCs/>
          <w:color w:val="auto"/>
          <w:sz w:val="24"/>
          <w:szCs w:val="24"/>
          <w:lang w:val="id-ID"/>
        </w:rPr>
        <w:t>Metode Perancangan</w:t>
      </w:r>
      <w:bookmarkEnd w:id="15"/>
    </w:p>
    <w:p>
      <w:pPr>
        <w:pStyle w:val="29"/>
        <w:keepNext/>
        <w:keepLines/>
        <w:numPr>
          <w:ilvl w:val="0"/>
          <w:numId w:val="8"/>
        </w:numPr>
        <w:spacing w:before="40" w:after="0"/>
        <w:contextualSpacing w:val="0"/>
        <w:outlineLvl w:val="1"/>
        <w:rPr>
          <w:rFonts w:asciiTheme="majorHAnsi" w:hAnsiTheme="majorHAnsi" w:eastAsiaTheme="majorEastAsia" w:cstheme="majorBidi"/>
          <w:vanish/>
          <w:color w:val="2F5597" w:themeColor="accent1" w:themeShade="BF"/>
          <w:sz w:val="26"/>
          <w:szCs w:val="26"/>
          <w:lang w:val="id-ID"/>
        </w:rPr>
      </w:pPr>
      <w:bookmarkStart w:id="16" w:name="_Toc112680096"/>
      <w:bookmarkEnd w:id="16"/>
      <w:bookmarkStart w:id="17" w:name="_Toc100650457"/>
    </w:p>
    <w:p>
      <w:pPr>
        <w:pStyle w:val="29"/>
        <w:keepNext/>
        <w:keepLines/>
        <w:numPr>
          <w:ilvl w:val="1"/>
          <w:numId w:val="8"/>
        </w:numPr>
        <w:spacing w:before="40" w:after="0"/>
        <w:contextualSpacing w:val="0"/>
        <w:outlineLvl w:val="1"/>
        <w:rPr>
          <w:rFonts w:asciiTheme="majorHAnsi" w:hAnsiTheme="majorHAnsi" w:eastAsiaTheme="majorEastAsia" w:cstheme="majorBidi"/>
          <w:vanish/>
          <w:color w:val="2F5597" w:themeColor="accent1" w:themeShade="BF"/>
          <w:sz w:val="26"/>
          <w:szCs w:val="26"/>
          <w:lang w:val="id-ID"/>
        </w:rPr>
      </w:pPr>
      <w:bookmarkStart w:id="18" w:name="_Toc112680097"/>
      <w:bookmarkEnd w:id="18"/>
    </w:p>
    <w:p>
      <w:pPr>
        <w:pStyle w:val="29"/>
        <w:keepNext/>
        <w:keepLines/>
        <w:numPr>
          <w:ilvl w:val="1"/>
          <w:numId w:val="8"/>
        </w:numPr>
        <w:spacing w:before="40" w:after="0"/>
        <w:contextualSpacing w:val="0"/>
        <w:outlineLvl w:val="1"/>
        <w:rPr>
          <w:rFonts w:asciiTheme="majorHAnsi" w:hAnsiTheme="majorHAnsi" w:eastAsiaTheme="majorEastAsia" w:cstheme="majorBidi"/>
          <w:vanish/>
          <w:color w:val="2F5597" w:themeColor="accent1" w:themeShade="BF"/>
          <w:sz w:val="26"/>
          <w:szCs w:val="26"/>
          <w:lang w:val="id-ID"/>
        </w:rPr>
      </w:pPr>
      <w:bookmarkStart w:id="19" w:name="_Toc112680098"/>
      <w:bookmarkEnd w:id="19"/>
    </w:p>
    <w:p>
      <w:pPr>
        <w:pStyle w:val="29"/>
        <w:keepNext/>
        <w:keepLines/>
        <w:numPr>
          <w:ilvl w:val="1"/>
          <w:numId w:val="8"/>
        </w:numPr>
        <w:spacing w:before="40" w:after="0"/>
        <w:contextualSpacing w:val="0"/>
        <w:outlineLvl w:val="1"/>
        <w:rPr>
          <w:rFonts w:asciiTheme="majorHAnsi" w:hAnsiTheme="majorHAnsi" w:eastAsiaTheme="majorEastAsia" w:cstheme="majorBidi"/>
          <w:vanish/>
          <w:color w:val="2F5597" w:themeColor="accent1" w:themeShade="BF"/>
          <w:sz w:val="26"/>
          <w:szCs w:val="26"/>
          <w:lang w:val="id-ID"/>
        </w:rPr>
      </w:pPr>
      <w:bookmarkStart w:id="20" w:name="_Toc112680099"/>
      <w:bookmarkEnd w:id="20"/>
    </w:p>
    <w:p>
      <w:pPr>
        <w:pStyle w:val="29"/>
        <w:keepNext/>
        <w:keepLines/>
        <w:numPr>
          <w:ilvl w:val="1"/>
          <w:numId w:val="8"/>
        </w:numPr>
        <w:spacing w:before="40" w:after="0"/>
        <w:contextualSpacing w:val="0"/>
        <w:outlineLvl w:val="1"/>
        <w:rPr>
          <w:rFonts w:asciiTheme="majorHAnsi" w:hAnsiTheme="majorHAnsi" w:eastAsiaTheme="majorEastAsia" w:cstheme="majorBidi"/>
          <w:vanish/>
          <w:color w:val="2F5597" w:themeColor="accent1" w:themeShade="BF"/>
          <w:sz w:val="26"/>
          <w:szCs w:val="26"/>
          <w:lang w:val="id-ID"/>
        </w:rPr>
      </w:pPr>
      <w:bookmarkStart w:id="21" w:name="_Toc112680100"/>
      <w:bookmarkEnd w:id="21"/>
    </w:p>
    <w:p>
      <w:pPr>
        <w:pStyle w:val="29"/>
        <w:keepNext/>
        <w:keepLines/>
        <w:numPr>
          <w:ilvl w:val="1"/>
          <w:numId w:val="8"/>
        </w:numPr>
        <w:spacing w:before="40" w:after="0"/>
        <w:contextualSpacing w:val="0"/>
        <w:outlineLvl w:val="1"/>
        <w:rPr>
          <w:rFonts w:asciiTheme="majorHAnsi" w:hAnsiTheme="majorHAnsi" w:eastAsiaTheme="majorEastAsia" w:cstheme="majorBidi"/>
          <w:vanish/>
          <w:color w:val="2F5597" w:themeColor="accent1" w:themeShade="BF"/>
          <w:sz w:val="26"/>
          <w:szCs w:val="26"/>
          <w:lang w:val="id-ID"/>
        </w:rPr>
      </w:pPr>
      <w:bookmarkStart w:id="22" w:name="_Toc112680101"/>
      <w:bookmarkEnd w:id="22"/>
    </w:p>
    <w:p>
      <w:pPr>
        <w:pStyle w:val="29"/>
        <w:keepNext/>
        <w:keepLines/>
        <w:numPr>
          <w:ilvl w:val="1"/>
          <w:numId w:val="8"/>
        </w:numPr>
        <w:spacing w:before="40" w:after="0"/>
        <w:contextualSpacing w:val="0"/>
        <w:outlineLvl w:val="1"/>
        <w:rPr>
          <w:rFonts w:asciiTheme="majorHAnsi" w:hAnsiTheme="majorHAnsi" w:eastAsiaTheme="majorEastAsia" w:cstheme="majorBidi"/>
          <w:vanish/>
          <w:color w:val="2F5597" w:themeColor="accent1" w:themeShade="BF"/>
          <w:sz w:val="26"/>
          <w:szCs w:val="26"/>
          <w:lang w:val="id-ID"/>
        </w:rPr>
      </w:pPr>
      <w:bookmarkStart w:id="23" w:name="_Toc112680102"/>
      <w:bookmarkEnd w:id="23"/>
    </w:p>
    <w:p>
      <w:pPr>
        <w:pStyle w:val="3"/>
        <w:numPr>
          <w:ilvl w:val="2"/>
          <w:numId w:val="8"/>
        </w:numPr>
        <w:spacing w:line="480" w:lineRule="auto"/>
        <w:ind w:left="720"/>
        <w:rPr>
          <w:rFonts w:ascii="Times New Roman" w:hAnsi="Times New Roman" w:cs="Times New Roman"/>
          <w:b/>
          <w:bCs/>
          <w:color w:val="auto"/>
          <w:sz w:val="24"/>
          <w:szCs w:val="24"/>
          <w:lang w:val="id-ID"/>
        </w:rPr>
      </w:pPr>
      <w:bookmarkStart w:id="24" w:name="_Toc112680103"/>
      <w:r>
        <w:rPr>
          <w:rFonts w:ascii="Times New Roman" w:hAnsi="Times New Roman" w:cs="Times New Roman"/>
          <w:b/>
          <w:bCs/>
          <w:color w:val="auto"/>
          <w:sz w:val="24"/>
          <w:szCs w:val="24"/>
          <w:lang w:val="id-ID"/>
        </w:rPr>
        <w:t>Tempat dan Waktu Penelitian</w:t>
      </w:r>
      <w:bookmarkEnd w:id="17"/>
      <w:bookmarkEnd w:id="24"/>
    </w:p>
    <w:p>
      <w:pPr>
        <w:spacing w:line="480" w:lineRule="auto"/>
        <w:ind w:firstLine="720"/>
        <w:jc w:val="both"/>
        <w:rPr>
          <w:rFonts w:ascii="Times New Roman" w:hAnsi="Times New Roman" w:cs="Times New Roman"/>
          <w:sz w:val="24"/>
          <w:szCs w:val="24"/>
          <w:lang w:val="en-US"/>
        </w:rPr>
      </w:pPr>
      <w:bookmarkStart w:id="25" w:name="_Toc85028969"/>
      <w:r>
        <w:rPr>
          <w:rFonts w:ascii="Times New Roman" w:hAnsi="Times New Roman" w:cs="Times New Roman"/>
          <w:sz w:val="24"/>
          <w:szCs w:val="24"/>
          <w:lang w:val="en-US"/>
        </w:rPr>
        <w:t xml:space="preserve">Penelitian dilakukan di lokasi bengkel diawali dengan wawancara mendalam terhadap isteri pemilik </w:t>
      </w:r>
      <w:r>
        <w:rPr>
          <w:rFonts w:ascii="Times New Roman" w:hAnsi="Times New Roman" w:cs="Times New Roman"/>
          <w:i/>
          <w:iCs/>
          <w:sz w:val="24"/>
          <w:szCs w:val="24"/>
          <w:lang w:val="en-US"/>
        </w:rPr>
        <w:t>brand</w:t>
      </w:r>
      <w:r>
        <w:rPr>
          <w:rFonts w:ascii="Times New Roman" w:hAnsi="Times New Roman" w:cs="Times New Roman"/>
          <w:sz w:val="24"/>
          <w:szCs w:val="24"/>
          <w:lang w:val="en-US"/>
        </w:rPr>
        <w:t xml:space="preserve"> yaitu Septa Noviana Yudhaningtyas. Kemudian dilanjutkan dengan konsultasi dan penggalian data melalui media sosial WhatsApp. Penelitian dilakukan selama 4 minggu pada bulan April-Mei 2021.</w:t>
      </w:r>
    </w:p>
    <w:p>
      <w:pPr>
        <w:pStyle w:val="3"/>
        <w:numPr>
          <w:ilvl w:val="2"/>
          <w:numId w:val="8"/>
        </w:numPr>
        <w:spacing w:line="480" w:lineRule="auto"/>
        <w:ind w:left="709" w:hanging="709"/>
        <w:rPr>
          <w:rFonts w:ascii="Times New Roman" w:hAnsi="Times New Roman" w:cs="Times New Roman"/>
          <w:b/>
          <w:bCs/>
          <w:color w:val="auto"/>
          <w:sz w:val="24"/>
          <w:szCs w:val="24"/>
          <w:lang w:val="id-ID"/>
        </w:rPr>
      </w:pPr>
      <w:bookmarkStart w:id="26" w:name="_Toc112680104"/>
      <w:bookmarkStart w:id="27" w:name="_Toc100650458"/>
      <w:r>
        <w:rPr>
          <w:rFonts w:ascii="Times New Roman" w:hAnsi="Times New Roman" w:cs="Times New Roman"/>
          <w:b/>
          <w:bCs/>
          <w:color w:val="auto"/>
          <w:sz w:val="24"/>
          <w:szCs w:val="24"/>
          <w:lang w:val="id-ID"/>
        </w:rPr>
        <w:t>Bahan dan Alat Penelitian</w:t>
      </w:r>
      <w:bookmarkEnd w:id="26"/>
      <w:bookmarkEnd w:id="27"/>
    </w:p>
    <w:p>
      <w:pPr>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id-ID"/>
        </w:rPr>
        <w:t xml:space="preserve">Penelitian ini menggunakan pulpen, kertas, dan media elektronik </w:t>
      </w:r>
      <w:r>
        <w:rPr>
          <w:rFonts w:ascii="Times New Roman" w:hAnsi="Times New Roman" w:cs="Times New Roman"/>
          <w:i/>
          <w:iCs/>
          <w:sz w:val="24"/>
          <w:szCs w:val="24"/>
          <w:lang w:val="id-ID"/>
        </w:rPr>
        <w:t>handphone</w:t>
      </w:r>
      <w:r>
        <w:rPr>
          <w:rFonts w:ascii="Times New Roman" w:hAnsi="Times New Roman" w:cs="Times New Roman"/>
          <w:sz w:val="24"/>
          <w:szCs w:val="24"/>
          <w:lang w:val="id-ID"/>
        </w:rPr>
        <w:t xml:space="preserve"> untuk mencatat poin-poin yang diperlukan. Dibuat dengan </w:t>
      </w:r>
      <w:r>
        <w:rPr>
          <w:rFonts w:ascii="Times New Roman" w:hAnsi="Times New Roman" w:cs="Times New Roman"/>
          <w:i/>
          <w:iCs/>
          <w:sz w:val="24"/>
          <w:szCs w:val="24"/>
          <w:lang w:val="id-ID"/>
        </w:rPr>
        <w:t>software</w:t>
      </w:r>
      <w:r>
        <w:rPr>
          <w:rFonts w:ascii="Times New Roman" w:hAnsi="Times New Roman" w:cs="Times New Roman"/>
          <w:sz w:val="24"/>
          <w:szCs w:val="24"/>
          <w:lang w:val="id-ID"/>
        </w:rPr>
        <w:t xml:space="preserve"> Adobe Illustrator dalam perancangan logo dan Adobe Photoshop dalam merancang </w:t>
      </w:r>
      <w:r>
        <w:rPr>
          <w:rFonts w:ascii="Times New Roman" w:hAnsi="Times New Roman" w:cs="Times New Roman"/>
          <w:i/>
          <w:iCs/>
          <w:sz w:val="24"/>
          <w:szCs w:val="24"/>
          <w:lang w:val="id-ID"/>
        </w:rPr>
        <w:t>mockup</w:t>
      </w:r>
      <w:r>
        <w:rPr>
          <w:rFonts w:ascii="Times New Roman" w:hAnsi="Times New Roman" w:cs="Times New Roman"/>
          <w:sz w:val="24"/>
          <w:szCs w:val="24"/>
          <w:lang w:val="id-ID"/>
        </w:rPr>
        <w:t xml:space="preserve"> media pendukung.</w:t>
      </w:r>
      <w:r>
        <w:rPr>
          <w:rFonts w:ascii="Times New Roman" w:hAnsi="Times New Roman" w:cs="Times New Roman"/>
          <w:sz w:val="24"/>
          <w:szCs w:val="24"/>
          <w:lang w:val="en-US"/>
        </w:rPr>
        <w:t xml:space="preserve"> Instrumen wawancara dibuat berdasarkan metode analisis 5W+1H, yaitu:</w:t>
      </w:r>
    </w:p>
    <w:p>
      <w:pPr>
        <w:pStyle w:val="29"/>
        <w:numPr>
          <w:ilvl w:val="0"/>
          <w:numId w:val="9"/>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Apa saja produk jasa yang ditawarkan oleh bengkel, selain produk jasa apakah juga terdapat produk barang.</w:t>
      </w:r>
    </w:p>
    <w:p>
      <w:pPr>
        <w:pStyle w:val="29"/>
        <w:numPr>
          <w:ilvl w:val="0"/>
          <w:numId w:val="9"/>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Siapa pendiri bengkel pada mulanya, siapa saja yang terlibat dalam pembangunan bengkel, siapa saja karyawannya.</w:t>
      </w:r>
    </w:p>
    <w:p>
      <w:pPr>
        <w:pStyle w:val="29"/>
        <w:numPr>
          <w:ilvl w:val="0"/>
          <w:numId w:val="9"/>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Dimana letak bengkel dan apakah ada cabangnya.</w:t>
      </w:r>
    </w:p>
    <w:p>
      <w:pPr>
        <w:pStyle w:val="29"/>
        <w:numPr>
          <w:ilvl w:val="0"/>
          <w:numId w:val="9"/>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Kapan bengkel didirikan.</w:t>
      </w:r>
    </w:p>
    <w:p>
      <w:pPr>
        <w:pStyle w:val="29"/>
        <w:numPr>
          <w:ilvl w:val="0"/>
          <w:numId w:val="9"/>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Mengapa memutuskan untuk mendirikan bengkel, apa faktor pemilik menjadikan bengkel sebagai usaha utama, mengapa dinding bengkel terdapat </w:t>
      </w:r>
      <w:r>
        <w:rPr>
          <w:rFonts w:ascii="Times New Roman" w:hAnsi="Times New Roman" w:cs="Times New Roman"/>
          <w:i/>
          <w:iCs/>
          <w:sz w:val="24"/>
          <w:szCs w:val="24"/>
          <w:lang w:val="en-US"/>
        </w:rPr>
        <w:t>banner</w:t>
      </w:r>
      <w:r>
        <w:rPr>
          <w:rFonts w:ascii="Times New Roman" w:hAnsi="Times New Roman" w:cs="Times New Roman"/>
          <w:sz w:val="24"/>
          <w:szCs w:val="24"/>
          <w:lang w:val="en-US"/>
        </w:rPr>
        <w:t xml:space="preserve"> yang acak.</w:t>
      </w:r>
    </w:p>
    <w:p>
      <w:pPr>
        <w:pStyle w:val="29"/>
        <w:numPr>
          <w:ilvl w:val="0"/>
          <w:numId w:val="9"/>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Bagaimana bisa sebesar ini (dibandingkan dengan bengkel yang sering dijumpai), berapakah pendapatan bersih perbulannya dan bagaimana menata </w:t>
      </w:r>
      <w:r>
        <w:rPr>
          <w:rFonts w:ascii="Times New Roman" w:hAnsi="Times New Roman" w:cs="Times New Roman"/>
          <w:i/>
          <w:iCs/>
          <w:sz w:val="24"/>
          <w:szCs w:val="24"/>
          <w:lang w:val="en-US"/>
        </w:rPr>
        <w:t>cashflow</w:t>
      </w:r>
      <w:r>
        <w:rPr>
          <w:rFonts w:ascii="Times New Roman" w:hAnsi="Times New Roman" w:cs="Times New Roman"/>
          <w:sz w:val="24"/>
          <w:szCs w:val="24"/>
          <w:lang w:val="en-US"/>
        </w:rPr>
        <w:t>, bagaimana upaya promosi bengkel selama ini, bagaimana bengkel bisa bekerjasama dengan merek ban ternama seperti Maxxis.</w:t>
      </w:r>
    </w:p>
    <w:p>
      <w:pPr>
        <w:pStyle w:val="3"/>
        <w:numPr>
          <w:ilvl w:val="2"/>
          <w:numId w:val="8"/>
        </w:numPr>
        <w:spacing w:line="480" w:lineRule="auto"/>
        <w:ind w:left="709" w:hanging="709"/>
        <w:rPr>
          <w:rFonts w:ascii="Times New Roman" w:hAnsi="Times New Roman" w:cs="Times New Roman"/>
          <w:b/>
          <w:bCs/>
          <w:color w:val="auto"/>
          <w:sz w:val="24"/>
          <w:szCs w:val="24"/>
          <w:lang w:val="id-ID"/>
        </w:rPr>
      </w:pPr>
      <w:bookmarkStart w:id="28" w:name="_Toc100650459"/>
      <w:bookmarkStart w:id="29" w:name="_Toc112680105"/>
      <w:r>
        <w:rPr>
          <w:rFonts w:ascii="Times New Roman" w:hAnsi="Times New Roman" w:cs="Times New Roman"/>
          <w:b/>
          <w:bCs/>
          <w:color w:val="auto"/>
          <w:sz w:val="24"/>
          <w:szCs w:val="24"/>
          <w:lang w:val="id-ID"/>
        </w:rPr>
        <w:t>Pengumpulan Data dan Informasi</w:t>
      </w:r>
      <w:bookmarkEnd w:id="28"/>
      <w:bookmarkEnd w:id="29"/>
    </w:p>
    <w:p>
      <w:pPr>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id-ID"/>
        </w:rPr>
        <w:t xml:space="preserve">Dilakukan survey secara online mengenai </w:t>
      </w:r>
      <w:r>
        <w:rPr>
          <w:rFonts w:ascii="Times New Roman" w:hAnsi="Times New Roman" w:cs="Times New Roman"/>
          <w:sz w:val="24"/>
          <w:szCs w:val="24"/>
          <w:lang w:val="en-US"/>
        </w:rPr>
        <w:t xml:space="preserve">kompetitor </w:t>
      </w:r>
      <w:r>
        <w:rPr>
          <w:rFonts w:ascii="Times New Roman" w:hAnsi="Times New Roman" w:cs="Times New Roman"/>
          <w:sz w:val="24"/>
          <w:szCs w:val="24"/>
          <w:lang w:val="id-ID"/>
        </w:rPr>
        <w:t>dimulai dari yang paling dekat dengan perusahaan hingga yang lebih jauh namun tetap di area kota Malang. Dilakukan juga wawancara dengan pemilik perusahaan. Setelah itu dilakukan wawancara terhadap salah satu pengunjung bengkel</w:t>
      </w:r>
      <w:r>
        <w:rPr>
          <w:rFonts w:ascii="Times New Roman" w:hAnsi="Times New Roman" w:cs="Times New Roman"/>
          <w:sz w:val="24"/>
          <w:szCs w:val="24"/>
          <w:lang w:val="en-US"/>
        </w:rPr>
        <w:t>. Lama pengumpulan data adalah 4 minggu.</w:t>
      </w:r>
    </w:p>
    <w:p>
      <w:pPr>
        <w:pStyle w:val="3"/>
        <w:numPr>
          <w:ilvl w:val="2"/>
          <w:numId w:val="8"/>
        </w:numPr>
        <w:spacing w:line="480" w:lineRule="auto"/>
        <w:ind w:left="709" w:hanging="709"/>
        <w:rPr>
          <w:rFonts w:ascii="Times New Roman" w:hAnsi="Times New Roman" w:cs="Times New Roman"/>
          <w:b/>
          <w:bCs/>
          <w:color w:val="auto"/>
          <w:sz w:val="24"/>
          <w:szCs w:val="24"/>
          <w:lang w:val="id-ID"/>
        </w:rPr>
      </w:pPr>
      <w:bookmarkStart w:id="30" w:name="_Toc112680106"/>
      <w:r>
        <w:rPr>
          <w:rFonts w:ascii="Times New Roman" w:hAnsi="Times New Roman" w:cs="Times New Roman"/>
          <w:b/>
          <w:bCs/>
          <w:color w:val="auto"/>
          <w:sz w:val="24"/>
          <w:szCs w:val="24"/>
          <w:lang w:val="id-ID"/>
        </w:rPr>
        <w:t>Analisis Data</w:t>
      </w:r>
      <w:bookmarkEnd w:id="30"/>
    </w:p>
    <w:p>
      <w:pPr>
        <w:spacing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Perancangan ini menggunakan metode analisis SWOT untuk mengetahui kekuatan, kelebihan, peluang dan ancaman terhadap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sehingga dapat ditarik kesimpulan yang mengarah kepada identitas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yang akan dirancang.</w:t>
      </w:r>
    </w:p>
    <w:p>
      <w:pPr>
        <w:pStyle w:val="3"/>
        <w:numPr>
          <w:ilvl w:val="2"/>
          <w:numId w:val="8"/>
        </w:numPr>
        <w:spacing w:line="480" w:lineRule="auto"/>
        <w:ind w:left="709" w:hanging="709"/>
        <w:rPr>
          <w:rFonts w:ascii="Times New Roman" w:hAnsi="Times New Roman" w:cs="Times New Roman"/>
          <w:b/>
          <w:bCs/>
          <w:color w:val="auto"/>
          <w:sz w:val="24"/>
          <w:szCs w:val="24"/>
          <w:lang w:val="id-ID"/>
        </w:rPr>
      </w:pPr>
      <w:bookmarkStart w:id="31" w:name="_Toc112680107"/>
      <w:r>
        <w:rPr>
          <w:rFonts w:ascii="Times New Roman" w:hAnsi="Times New Roman" w:cs="Times New Roman"/>
          <w:b/>
          <w:bCs/>
          <w:color w:val="auto"/>
          <w:sz w:val="24"/>
          <w:szCs w:val="24"/>
          <w:lang w:val="id-ID"/>
        </w:rPr>
        <w:t>Prosedur</w:t>
      </w:r>
      <w:bookmarkEnd w:id="31"/>
    </w:p>
    <w:p>
      <w:pPr>
        <w:spacing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Perancangan ini menggunakan prosedur perancangan komunikasi visual sesuai dengan bagan yang dibuat oleh Sadjiman Ebdi Sanyoto.</w:t>
      </w:r>
      <w:r>
        <w:rPr>
          <w:rFonts w:ascii="Times New Roman" w:hAnsi="Times New Roman" w:cs="Times New Roman"/>
          <w:lang w:val="id-ID"/>
        </w:rPr>
        <w:br w:type="page"/>
      </w:r>
    </w:p>
    <w:p>
      <w:pPr>
        <w:rPr>
          <w:lang w:val="id-ID"/>
        </w:rPr>
      </w:pPr>
      <w:r>
        <w:rPr>
          <w:lang w:val="id-ID"/>
        </w:rPr>
        <mc:AlternateContent>
          <mc:Choice Requires="wps">
            <w:drawing>
              <wp:anchor distT="0" distB="0" distL="114300" distR="114300" simplePos="0" relativeHeight="251693056" behindDoc="0" locked="0" layoutInCell="1" allowOverlap="1">
                <wp:simplePos x="0" y="0"/>
                <wp:positionH relativeFrom="margin">
                  <wp:posOffset>1229995</wp:posOffset>
                </wp:positionH>
                <wp:positionV relativeFrom="paragraph">
                  <wp:posOffset>238125</wp:posOffset>
                </wp:positionV>
                <wp:extent cx="2570480" cy="356235"/>
                <wp:effectExtent l="0" t="0" r="20320" b="24765"/>
                <wp:wrapNone/>
                <wp:docPr id="85" name="Rectangle 7"/>
                <wp:cNvGraphicFramePr/>
                <a:graphic xmlns:a="http://schemas.openxmlformats.org/drawingml/2006/main">
                  <a:graphicData uri="http://schemas.microsoft.com/office/word/2010/wordprocessingShape">
                    <wps:wsp>
                      <wps:cNvSpPr/>
                      <wps:spPr>
                        <a:xfrm>
                          <a:off x="0" y="0"/>
                          <a:ext cx="2570480" cy="35623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ascii="Times New Roman" w:hAnsi="Times New Roman" w:cs="Times New Roman"/>
                                <w:sz w:val="24"/>
                                <w:szCs w:val="24"/>
                                <w:lang w:val="en-US"/>
                              </w:rPr>
                            </w:pPr>
                            <w:r>
                              <w:rPr>
                                <w:rFonts w:ascii="Times New Roman" w:hAnsi="Times New Roman" w:cs="Times New Roman"/>
                                <w:sz w:val="24"/>
                                <w:szCs w:val="24"/>
                                <w:lang w:val="en-US"/>
                              </w:rPr>
                              <w:t>Latar Belakang Masalah Perancangan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 o:spid="_x0000_s1026" o:spt="1" style="position:absolute;left:0pt;margin-left:96.85pt;margin-top:18.75pt;height:28.05pt;width:202.4pt;mso-position-horizontal-relative:margin;z-index:251693056;v-text-anchor:middle;mso-width-relative:page;mso-height-relative:page;" fillcolor="#FFFFFF [3201]" filled="t" stroked="t" coordsize="21600,21600" o:gfxdata="UEsFBgAAAAAAAAAAAAAAAAAAAAAAAFBLAwQKAAAAAACHTuJAAAAAAAAAAAAAAAAABAAAAGRycy9Q&#10;SwMEFAAAAAgAh07iQLRa02jXAAAACQEAAA8AAABkcnMvZG93bnJldi54bWxNj7tOw0AQRXsk/mE1&#10;SHRkN1h52PE6BYKOxoYCuok92Fb2YXk3sc3XM1TQzdUc3TmTH2drxJXG0HunYb1SIMjVvuldq+H9&#10;7eVhDyJEdA0a70jDQgGOxe1NjlnjJ1fStYqt4BIXMtTQxThkUoa6I4th5QdyvPvyo8XIcWxlM+LE&#10;5dbIR6W20mLv+EKHAz11VJ+ri9WA1fy5LMvHNMnSqP75uxyq11Lr+7u1OoCINMc/GH71WR0Kdjr5&#10;i2uCMJzTZMeohmS3AcHAJt3zcNKQJluQRS7/f1D8AFBLAwQUAAAACACHTuJAon4ETGoCAAADBQAA&#10;DgAAAGRycy9lMm9Eb2MueG1srVRNb9swDL0P2H8QdF+dpEnTBXWKoEGGAcUarBt2VmTZFqCvSUqc&#10;7tfvSXbbtOuhh/kgkyL1SD6Ruro+akUOwgdpTUnHZyNKhOG2kqYp6c8fm0+XlITITMWUNaKkDyLQ&#10;6+XHD1edW4iJba2qhCcAMWHRuZK2MbpFUQTeCs3CmXXCwFhbr1mE6pui8qwDulbFZDS6KDrrK+ct&#10;FyFgd90b6YDo3wNo61pysbZ8r4WJPaoXikWUFFrpAl3mbOta8HhX10FEokqKSmNeEQTyLq3F8oot&#10;Gs9cK/mQAntPCq9q0kwaBH2CWrPIyN7Lf6C05N4GW8czbnXRF5IZQRXj0Stu7lvmRK4FVAf3RHr4&#10;f7D822HriaxKejmjxDCNG/8O1phplCDzxE/nwgJu927rBy1ATMUea6/TH2WQY+b04YlTcYyEY3My&#10;m4+ml6Cbw3Y+u5iczxJo8Xza+RC/CKtJEkrqET1TyQ63Ifaujy4pWLBKVhupVFZ8s7tRnhwY7neT&#10;vwH9hZsypEOvT+ajlAhD19boFojaofJgGkqYajAOPPoc+8XpcBpklL+3gqQk1yy0fTIZIbmxhZYR&#10;E6OkBsmnp5UBD4ndns8kxePuOJC8s9UDrsbbvmeD4xuJCLcsxC3zaFKUgjGOd1hqZVGfHSRKWuv/&#10;vLWf/NE7sFLSoelR++8984IS9dWgqz6Pp1PAxqxMZ/MJFH9q2Z1azF7fWPA+xoPheBaTf1SPYu2t&#10;/oVpX6WoMDHDEbtneVBuYj+MeC+4WK2yGybDsXhr7h1P4IlCY1f7aGuZ+yER1bMz8IfZyB01zHEa&#10;vlM9ez2/Xc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UAAAACACHTuJAihRmPNEAAACUAQAA&#10;CwAAAAAAAAABACAAAAD2AwAAX3JlbHMvLnJlbHNQSwECFAAKAAAAAACHTuJAAAAAAAAAAAAAAAAA&#10;BgAAAAAAAAAAABAAAADSAwAAX3JlbHMvUEsBAhQAFAAAAAgAh07iQKJ+BExqAgAAAwUAAA4AAAAA&#10;AAAAAQAgAAAAPAEAAGRycy9lMm9Eb2MueG1sUEsBAhQAFAAAAAgAh07iQLRa02jXAAAACQEAAA8A&#10;AAAAAAAAAQAgAAAAOAAAAGRycy9kb3ducmV2LnhtbFBLAQIUAAoAAAAAAIdO4kAAAAAAAAAAAAAA&#10;AAAEAAAAAAAAAAAAEAAAABYAAABkcnMvUEsFBgAAAAAGAAYAWQEAABgGAAAAAA==&#10;">
                <v:fill on="t" focussize="0,0"/>
                <v:stroke weight="1pt" color="#000000 [3200]" miterlimit="8" joinstyle="miter"/>
                <v:imagedata o:title=""/>
                <o:lock v:ext="edit" aspectratio="f"/>
                <v:textbox>
                  <w:txbxContent>
                    <w:p>
                      <w:pPr>
                        <w:jc w:val="center"/>
                        <w:rPr>
                          <w:rFonts w:ascii="Times New Roman" w:hAnsi="Times New Roman" w:cs="Times New Roman"/>
                          <w:sz w:val="24"/>
                          <w:szCs w:val="24"/>
                          <w:lang w:val="en-US"/>
                        </w:rPr>
                      </w:pPr>
                      <w:r>
                        <w:rPr>
                          <w:rFonts w:ascii="Times New Roman" w:hAnsi="Times New Roman" w:cs="Times New Roman"/>
                          <w:sz w:val="24"/>
                          <w:szCs w:val="24"/>
                          <w:lang w:val="en-US"/>
                        </w:rPr>
                        <w:t>Latar Belakang Masalah Perancangan</w:t>
                      </w:r>
                    </w:p>
                  </w:txbxContent>
                </v:textbox>
              </v:rect>
            </w:pict>
          </mc:Fallback>
        </mc:AlternateContent>
      </w:r>
      <w:bookmarkEnd w:id="25"/>
    </w:p>
    <w:p>
      <w:pPr>
        <w:spacing w:line="480" w:lineRule="auto"/>
        <w:jc w:val="both"/>
        <w:rPr>
          <w:rFonts w:ascii="Times New Roman" w:hAnsi="Times New Roman" w:cs="Times New Roman"/>
          <w:color w:val="FF0000"/>
          <w:sz w:val="24"/>
          <w:szCs w:val="24"/>
          <w:lang w:val="en-US"/>
        </w:rPr>
      </w:pPr>
      <w:r>
        <w:rPr>
          <w:color w:val="FF0000"/>
          <w:lang w:val="id-ID"/>
        </w:rPr>
        <mc:AlternateContent>
          <mc:Choice Requires="wps">
            <w:drawing>
              <wp:anchor distT="0" distB="0" distL="114300" distR="114300" simplePos="0" relativeHeight="251688960" behindDoc="1" locked="0" layoutInCell="1" allowOverlap="1">
                <wp:simplePos x="0" y="0"/>
                <wp:positionH relativeFrom="column">
                  <wp:posOffset>3978275</wp:posOffset>
                </wp:positionH>
                <wp:positionV relativeFrom="paragraph">
                  <wp:posOffset>144145</wp:posOffset>
                </wp:positionV>
                <wp:extent cx="1092200" cy="0"/>
                <wp:effectExtent l="0" t="0" r="0" b="0"/>
                <wp:wrapNone/>
                <wp:docPr id="83" name="Straight Connector 48"/>
                <wp:cNvGraphicFramePr/>
                <a:graphic xmlns:a="http://schemas.openxmlformats.org/drawingml/2006/main">
                  <a:graphicData uri="http://schemas.microsoft.com/office/word/2010/wordprocessingShape">
                    <wps:wsp>
                      <wps:cNvCnPr/>
                      <wps:spPr>
                        <a:xfrm>
                          <a:off x="0" y="0"/>
                          <a:ext cx="1092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id="Straight Connector 48" o:spid="_x0000_s1026" o:spt="20" style="position:absolute;left:0pt;margin-left:313.25pt;margin-top:11.35pt;height:0pt;width:86pt;z-index:-251627520;mso-width-relative:page;mso-height-relative:page;" filled="f" stroked="t" coordsize="21600,21600" o:gfxdata="UEsFBgAAAAAAAAAAAAAAAAAAAAAAAFBLAwQKAAAAAACHTuJAAAAAAAAAAAAAAAAABAAAAGRycy9Q&#10;SwMEFAAAAAgAh07iQHg50OrXAAAACQEAAA8AAABkcnMvZG93bnJldi54bWxNj8FOwzAMhu9IvENk&#10;JC4TSxtp3ShNd0CCyySkdTxA2pi20DhVk7WDp8eIAxz9+9Pvz8X+4gYx4xR6TxrSdQICqfG2p1bD&#10;6+npbgciREPWDJ5QwycG2JfXV4XJrV/oiHMVW8ElFHKjoYtxzKUMTYfOhLUfkXj35idnIo9TK+1k&#10;Fi53g1RJkklneuILnRnxscPmozo7DUdbLUvVNV/zYbOKL+/18+qQKq1vb9LkAUTES/yD4Uef1aFk&#10;p9qfyQYxaMhUtmFUg1JbEAxs73cc1L+BLAv5/4PyG1BLAwQUAAAACACHTuJAKg39re4BAAD8AwAA&#10;DgAAAGRycy9lMm9Eb2MueG1srVPLbtswELwX6D8QvNeSnaZwBMs52E0vRWsg7QesSUoiwBeWtGX/&#10;fZeU47TpxYfoQC3J5ezOcLh6PFnDjgqj9q7l81nNmXLCS+36lv/+9fRpyVlM4CQY71TLzyryx/XH&#10;D6sxNGrhB2+kQkYgLjZjaPmQUmiqKopBWYgzH5Sjzc6jhURT7CuJMBK6NdWirr9Uo0cZ0AsVI61u&#10;p01+QcRbAH3XaaG2XhyscmlCRWUgEaU46BD5unTbdUqkn10XVWKm5cQ0lZGKULzPY7VeQdMjhEGL&#10;SwtwSwtvOFnQjopeobaQgB1Q/wdltUAffZdmwttqIlIUIRbz+o02zwMEVbiQ1DFcRY/vByt+HHfI&#10;tGz58o4zB5Zu/Dkh6H5IbOOdIwU9ss/LrNQYYkMHNm6Hl1kMO8y0Tx3a/CdC7FTUPV/VVafEBC3O&#10;64cFGYAz8bJXvR4MGNM35S3LQcuNdpk4NHD8HhMVo9SXlLzs/JM2plyecWxs+cP94p6QgQzZkREo&#10;tIFIRddzBqYnp4uEBTF6o2U+nXEi9vuNQXaE7I/yZaJU7Z+0XHoLcZjyJEWTcdAfnCxdDArkVydZ&#10;OgdS0NHL4bktqyRnRlH5HJXMBNrckkk9GEetZNEnmXO09/Jc1C/rZIrS7MXA2XV/z8vp10e7/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BQAAAAIAIdO4kCKFGY80QAAAJQBAAALAAAAAAAAAAEA&#10;IAAAAHoDAABfcmVscy8ucmVsc1BLAQIUAAoAAAAAAIdO4kAAAAAAAAAAAAAAAAAGAAAAAAAAAAAA&#10;EAAAAFYDAABfcmVscy9QSwECFAAUAAAACACHTuJAKg39re4BAAD8AwAADgAAAAAAAAABACAAAAA8&#10;AQAAZHJzL2Uyb0RvYy54bWxQSwECFAAUAAAACACHTuJAeDnQ6tcAAAAJAQAADwAAAAAAAAABACAA&#10;AAA4AAAAZHJzL2Rvd25yZXYueG1sUEsBAhQACgAAAAAAh07iQAAAAAAAAAAAAAAAAAQAAAAAAAAA&#10;AAAQAAAAFgAAAGRycy9QSwUGAAAAAAYABgBZAQAAnAUAAAAA&#10;">
                <v:fill on="f" focussize="0,0"/>
                <v:stroke color="#000000 [3200]" joinstyle="round" dashstyle="dash"/>
                <v:imagedata o:title=""/>
                <o:lock v:ext="edit" aspectratio="f"/>
              </v:line>
            </w:pict>
          </mc:Fallback>
        </mc:AlternateContent>
      </w:r>
      <w:r>
        <w:rPr>
          <w:color w:val="FF0000"/>
          <w:lang w:val="id-ID"/>
        </w:rPr>
        <mc:AlternateContent>
          <mc:Choice Requires="wps">
            <w:drawing>
              <wp:anchor distT="0" distB="0" distL="114300" distR="114300" simplePos="0" relativeHeight="251689984" behindDoc="0" locked="0" layoutInCell="1" allowOverlap="1">
                <wp:simplePos x="0" y="0"/>
                <wp:positionH relativeFrom="column">
                  <wp:posOffset>3781425</wp:posOffset>
                </wp:positionH>
                <wp:positionV relativeFrom="paragraph">
                  <wp:posOffset>149860</wp:posOffset>
                </wp:positionV>
                <wp:extent cx="157480" cy="3810"/>
                <wp:effectExtent l="38100" t="76200" r="0" b="72390"/>
                <wp:wrapNone/>
                <wp:docPr id="82" name="Straight Arrow Connector 50"/>
                <wp:cNvGraphicFramePr/>
                <a:graphic xmlns:a="http://schemas.openxmlformats.org/drawingml/2006/main">
                  <a:graphicData uri="http://schemas.microsoft.com/office/word/2010/wordprocessingShape">
                    <wps:wsp>
                      <wps:cNvCnPr/>
                      <wps:spPr>
                        <a:xfrm flipH="1">
                          <a:off x="0" y="0"/>
                          <a:ext cx="157480" cy="3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0" o:spid="_x0000_s1026" o:spt="32" type="#_x0000_t32" style="position:absolute;left:0pt;flip:x;margin-left:297.75pt;margin-top:11.8pt;height:0.3pt;width:12.4pt;z-index:251689984;mso-width-relative:page;mso-height-relative:page;" filled="f" stroked="t" coordsize="21600,21600" o:gfxdata="UEsFBgAAAAAAAAAAAAAAAAAAAAAAAFBLAwQKAAAAAACHTuJAAAAAAAAAAAAAAAAABAAAAGRycy9Q&#10;SwMEFAAAAAgAh07iQATAronZAAAACQEAAA8AAABkcnMvZG93bnJldi54bWxNj0FOwzAQRfdI3MEa&#10;JDYVteuSiIY4XRQQSEgICgdw7SGJsMdR7Dbh9pgVLGfm6c/79Xb2jp1wjH0gBaulAIZkgu2pVfDx&#10;/nB1AywmTVa7QKjgGyNsm/OzWlc2TPSGp31qWQ6hWGkFXUpDxXk0HXodl2FAyrfPMHqd8ji23I56&#10;yuHecSlEyb3uKX/o9IC7Ds3X/ugVzPx+8yQW5vGOnidpjXt53U0LpS4vVuIWWMI5/cHwq5/VoclO&#10;h3AkG5lTUGyKIqMK5LoEloFSijWwQ15cS+BNzf83aH4AUEsDBBQAAAAIAIdO4kCf8WU29gEAAPID&#10;AAAOAAAAZHJzL2Uyb0RvYy54bWytU8tu2zAQvBfoPxC817KdJjUEy0FhN+2haA2k/YA1RUkE+MIu&#10;Y9l/3yXlOm16yaE6EHxoZ2eGw/X9yVlx1Egm+EYuZnMptFehNb5v5M8fD+9WUlAC34INXjfyrEne&#10;b96+WY+x1sswBNtqFAziqR5jI4eUYl1VpAbtgGYhas+HXUAHiZfYVy3CyOjOVsv5/K4aA7YRg9JE&#10;vLubDuUFEV8DGLrOKL0L6slpnyZU1BYSS6LBRJKbwrbrtErfu450EraRrDSVkZvw/JDHarOGukeI&#10;g1EXCvAaCi80OTCem16hdpBAPKH5B8oZhYFCl2YquGoSUhxhFYv5C28eB4i6aGGrKV5Np/8Hq74d&#10;9yhM28jVUgoPjm/8MSGYfkjiI2IYxTZ4zz4GFLfFrzFSzWVbv0d2L68o7jGLP3XoRGdN/MLBKnaw&#10;QHEqbp+vbutTEoo3F7cf3q/4HhQf3awWBbuaQDJYREqfdXAiTxpJF1JXNlMDOH6lxDS48HdBLvbh&#10;wVhbLtd6MTby7obJCwUc2I6DwlMXWTT5XgqwPb8ElbBQpmBNm6szDmF/2FoUR8j5KV+ODHf767fc&#10;egc0TP+VoylZziR+LNY49vdaDXUCYz/5VqRzZL8TGvC91Rdk67nBs615dgjtubhd9jkKhcIltjlr&#10;f65L9fNT3f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UAAAACACHTuJAihRmPNEAAACUAQAA&#10;CwAAAAAAAAABACAAAACEAwAAX3JlbHMvLnJlbHNQSwECFAAKAAAAAACHTuJAAAAAAAAAAAAAAAAA&#10;BgAAAAAAAAAAABAAAABgAwAAX3JlbHMvUEsBAhQAFAAAAAgAh07iQJ/xZTb2AQAA8gMAAA4AAAAA&#10;AAAAAQAgAAAAPgEAAGRycy9lMm9Eb2MueG1sUEsBAhQAFAAAAAgAh07iQATAronZAAAACQEAAA8A&#10;AAAAAAAAAQAgAAAAOAAAAGRycy9kb3ducmV2LnhtbFBLAQIUAAoAAAAAAIdO4kAAAAAAAAAAAAAA&#10;AAAEAAAAAAAAAAAAEAAAABYAAABkcnMvUEsFBgAAAAAGAAYAWQEAAKYFAAAAAA==&#10;">
                <v:fill on="f" focussize="0,0"/>
                <v:stroke weight="0.5pt" color="#000000 [3200]" miterlimit="8" joinstyle="miter" endarrow="block"/>
                <v:imagedata o:title=""/>
                <o:lock v:ext="edit" aspectratio="f"/>
              </v:shape>
            </w:pict>
          </mc:Fallback>
        </mc:AlternateContent>
      </w:r>
      <w:r>
        <w:rPr>
          <w:color w:val="FF0000"/>
          <w:lang w:val="id-ID"/>
        </w:rPr>
        <mc:AlternateContent>
          <mc:Choice Requires="wps">
            <w:drawing>
              <wp:anchor distT="0" distB="0" distL="114300" distR="114300" simplePos="0" relativeHeight="251687936" behindDoc="0" locked="0" layoutInCell="1" allowOverlap="1">
                <wp:simplePos x="0" y="0"/>
                <wp:positionH relativeFrom="column">
                  <wp:posOffset>5051425</wp:posOffset>
                </wp:positionH>
                <wp:positionV relativeFrom="paragraph">
                  <wp:posOffset>149860</wp:posOffset>
                </wp:positionV>
                <wp:extent cx="7620" cy="5456555"/>
                <wp:effectExtent l="0" t="0" r="11430" b="0"/>
                <wp:wrapNone/>
                <wp:docPr id="84" name="Straight Connector 38"/>
                <wp:cNvGraphicFramePr/>
                <a:graphic xmlns:a="http://schemas.openxmlformats.org/drawingml/2006/main">
                  <a:graphicData uri="http://schemas.microsoft.com/office/word/2010/wordprocessingShape">
                    <wps:wsp>
                      <wps:cNvCnPr/>
                      <wps:spPr>
                        <a:xfrm>
                          <a:off x="0" y="0"/>
                          <a:ext cx="7620" cy="545655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id="Straight Connector 38" o:spid="_x0000_s1026" o:spt="20" style="position:absolute;left:0pt;margin-left:397.75pt;margin-top:11.8pt;height:429.65pt;width:0.6pt;z-index:251687936;mso-width-relative:page;mso-height-relative:page;" filled="f" stroked="t" coordsize="21600,21600" o:gfxdata="UEsFBgAAAAAAAAAAAAAAAAAAAAAAAFBLAwQKAAAAAACHTuJAAAAAAAAAAAAAAAAABAAAAGRycy9Q&#10;SwMEFAAAAAgAh07iQGx+Yy/ZAAAACgEAAA8AAABkcnMvZG93bnJldi54bWxNj81KxDAUhfeC7xCu&#10;4GZw0lb6a29nIehmQJjqA6TNtak2SWky7ejTG1e6vJyPc75bHy56YistbrQGId5HwMj0Vo5mQHh7&#10;fborgDkvjBSTNYTwRQ4OzfVVLSppN3OitfUDCyXGVQJBeT9XnLtekRZub2cyIXu3ixY+nMvA5SK2&#10;UK4nnkRRxrUYTVhQYqZHRf1ne9YIJ9luW6v67/WY7vzLR/e8O8YJ4u1NHD0A83TxfzD86gd1aIJT&#10;Z89GOjYh5GWaBhQhuc+ABSAvsxxYh1AUSQm8qfn/F5ofUEsDBBQAAAAIAIdO4kDcF8fY8QEAAP8D&#10;AAAOAAAAZHJzL2Uyb0RvYy54bWytU01v2zAMvQ/YfxB0X5xmdZYZcXpI1l2GrUC3H8BIsi1AX6CU&#10;OPn3o+QsXbtLDvNBpijyke+JWj+crGFHhVF71/K72Zwz5YSX2vUt//Xz8cOKs5jASTDeqZafVeQP&#10;m/fv1mNo1MIP3kiFjEBcbMbQ8iGl0FRVFIOyEGc+KEeHnUcLibbYVxJhJHRrqsV8vqxGjzKgFypG&#10;8u6mQ35BxFsAfddpoXZeHKxyaUJFZSARpTjoEPmmdNt1SqQfXRdVYqblxDSVlYqQvc9rtVlD0yOE&#10;QYtLC3BLC284WdCOil6hdpCAHVD/A2W1QB99l2bC22oiUhQhFnfzN9o8DxBU4UJSx3AVPf4/WPH9&#10;+IRMy5av7jlzYOnGnxOC7ofEtt45UtAj+7jKSo0hNpSwdU942cXwhJn2qUOb/0SInYq656u66pSY&#10;IOen5YJUF3RQ39fLuq4zZPWSGzCmr8pblo2WG+0yd2jg+C2mKfRPSHY7/6iNIT80xrGx5Z/rRU34&#10;QDPZ0SyQaQPxiq7nDExPwy4SFsTojZY5OydH7Pdbg+wIeUTKd2nsVVguvYM4THGSrBwFDfqDk8Ua&#10;FMgvTrJ0DiSio8fDc1tWSc6MovLZKpEJtLklksQxjjTKuk9KZ2vv5blcQPHTXBQVLzOcB+/vfcl+&#10;ebeb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FAAAAAgAh07iQIoUZjzRAAAAlAEAAAsAAAAA&#10;AAAAAQAgAAAAfwMAAF9yZWxzLy5yZWxzUEsBAhQACgAAAAAAh07iQAAAAAAAAAAAAAAAAAYAAAAA&#10;AAAAAAAQAAAAWwMAAF9yZWxzL1BLAQIUABQAAAAIAIdO4kDcF8fY8QEAAP8DAAAOAAAAAAAAAAEA&#10;IAAAAD4BAABkcnMvZTJvRG9jLnhtbFBLAQIUABQAAAAIAIdO4kBsfmMv2QAAAAoBAAAPAAAAAAAA&#10;AAEAIAAAADgAAABkcnMvZG93bnJldi54bWxQSwECFAAKAAAAAACHTuJAAAAAAAAAAAAAAAAABAAA&#10;AAAAAAAAABAAAAAWAAAAZHJzL1BLBQYAAAAABgAGAFkBAAChBQAAAAA=&#10;">
                <v:fill on="f" focussize="0,0"/>
                <v:stroke color="#000000 [3200]" joinstyle="round" dashstyle="dash"/>
                <v:imagedata o:title=""/>
                <o:lock v:ext="edit" aspectratio="f"/>
              </v:line>
            </w:pict>
          </mc:Fallback>
        </mc:AlternateContent>
      </w:r>
      <w:r>
        <w:rPr>
          <w:color w:val="FF0000"/>
          <w:lang w:val="id-ID"/>
        </w:rPr>
        <mc:AlternateContent>
          <mc:Choice Requires="wps">
            <w:drawing>
              <wp:anchor distT="0" distB="0" distL="113665" distR="113665" simplePos="0" relativeHeight="251669504" behindDoc="0" locked="0" layoutInCell="1" allowOverlap="1">
                <wp:simplePos x="0" y="0"/>
                <wp:positionH relativeFrom="column">
                  <wp:posOffset>2501265</wp:posOffset>
                </wp:positionH>
                <wp:positionV relativeFrom="paragraph">
                  <wp:posOffset>309880</wp:posOffset>
                </wp:positionV>
                <wp:extent cx="0" cy="124460"/>
                <wp:effectExtent l="76200" t="0" r="38100" b="46990"/>
                <wp:wrapNone/>
                <wp:docPr id="80" name="Straight Arrow Connector 14"/>
                <wp:cNvGraphicFramePr/>
                <a:graphic xmlns:a="http://schemas.openxmlformats.org/drawingml/2006/main">
                  <a:graphicData uri="http://schemas.microsoft.com/office/word/2010/wordprocessingShape">
                    <wps:wsp>
                      <wps:cNvCnPr/>
                      <wps:spPr>
                        <a:xfrm>
                          <a:off x="0" y="0"/>
                          <a:ext cx="0" cy="124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4" o:spid="_x0000_s1026" o:spt="32" type="#_x0000_t32" style="position:absolute;left:0pt;margin-left:196.95pt;margin-top:24.4pt;height:9.8pt;width:0pt;z-index:251669504;mso-width-relative:page;mso-height-relative:page;" filled="f" stroked="t" coordsize="21600,21600" o:gfxdata="UEsFBgAAAAAAAAAAAAAAAAAAAAAAAFBLAwQKAAAAAACHTuJAAAAAAAAAAAAAAAAABAAAAGRycy9Q&#10;SwMEFAAAAAgAh07iQOUj3lrVAAAACQEAAA8AAABkcnMvZG93bnJldi54bWxNj8FOwzAMhu9IvENk&#10;JG4sLZ2mtjTdAak3hMQYnL3GtGWNUzVZN94eIw5wtP3p9/dX24sb1UJzGDwbSFcJKOLW24E7A/vX&#10;5i4HFSKyxdEzGfiiANv6+qrC0vozv9Cyi52SEA4lGuhjnEqtQ9uTw7DyE7HcPvzsMMo4d9rOeJZw&#10;N+r7JNlohwPLhx4neuypPe5OzsDTc5Hvj+myNE37/pnN3GCm34y5vUmTB1CRLvEPhh99UYdanA7+&#10;xDao0UBWZIWgBta5VBDgd3EwsMnXoOtK/29QfwNQSwMEFAAAAAgAh07iQNxldO3qAQAA5QMAAA4A&#10;AABkcnMvZTJvRG9jLnhtbK1TTW/bMAy9D9h/EHRfnGRZUARxiiFZdxm2AO1+ACPLtgB9gVTj5N+P&#10;kr106y49TAeJosRHvidqe39xVpw1kgm+lovZXArtVWiM72r58+nhw50UlMA3YIPXtbxqkve79++2&#10;Q9zoZeiDbTQKBvG0GWIt+5TipqpI9doBzULUng/bgA4Sb7GrGoSB0Z2tlvP5uhoCNhGD0kTsPYyH&#10;ckLEtwCGtjVKH4J6dtqnERW1hcSUqDeR5K5U27ZapR9tSzoJW0tmmsrMSdg+5bnabWHTIcTeqKkE&#10;eEsJrzg5MJ6T3qAOkEA8o/kHyhmFgUKbZiq4aiRSFGEWi/krbR57iLpwYakp3kSn/wervp+PKExT&#10;yzuWxIPjF39MCKbrk/iMGAaxD96zjgHFYpX1GiJtOGzvjzjtKB4xk7+06PLKtMSlaHy9aawvSajR&#10;qdi7WK5W6yJ/9RIXkdJXHZzIRi1pquNWwKJIDOdvlDgzB/4OyEl9eDDWlve0Xgy1XH/8xJQUcI+2&#10;3Btsusg8yXdSgO24+VXCgkjBmiZHZxzC7rS3KM6QW6aMzJqz/XUtpz4A9eO9cjQ2kzOJ/4c1Lkua&#10;x+hOYOwX34h0jSxxQgO+s3pCtp4TZF1HJbN1Cs21CFz8/PqlhKlTc3v9uS/RL79z9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BQAAAAIAIdO4kCKFGY80QAAAJQBAAALAAAAAAAAAAEAIAAAAHQD&#10;AABfcmVscy8ucmVsc1BLAQIUAAoAAAAAAIdO4kAAAAAAAAAAAAAAAAAGAAAAAAAAAAAAEAAAAFAD&#10;AABfcmVscy9QSwECFAAUAAAACACHTuJA3GV07eoBAADlAwAADgAAAAAAAAABACAAAAA6AQAAZHJz&#10;L2Uyb0RvYy54bWxQSwECFAAUAAAACACHTuJA5SPeWtUAAAAJAQAADwAAAAAAAAABACAAAAA4AAAA&#10;ZHJzL2Rvd25yZXYueG1sUEsBAhQACgAAAAAAh07iQAAAAAAAAAAAAAAAAAQAAAAAAAAAAAAQAAAA&#10;FgAAAGRycy9QSwUGAAAAAAYABgBZAQAAlgUAAAAA&#10;">
                <v:fill on="f" focussize="0,0"/>
                <v:stroke weight="0.5pt" color="#000000 [3200]" miterlimit="8" joinstyle="miter" endarrow="block"/>
                <v:imagedata o:title=""/>
                <o:lock v:ext="edit" aspectratio="f"/>
              </v:shape>
            </w:pict>
          </mc:Fallback>
        </mc:AlternateContent>
      </w:r>
    </w:p>
    <w:p>
      <w:pPr>
        <w:rPr>
          <w:rFonts w:ascii="Times New Roman" w:hAnsi="Times New Roman" w:cs="Times New Roman"/>
          <w:sz w:val="24"/>
          <w:szCs w:val="24"/>
          <w:lang w:val="id-ID"/>
        </w:rPr>
      </w:pPr>
      <w:r>
        <w:rPr>
          <w:lang w:val="id-ID"/>
        </w:rPr>
        <mc:AlternateContent>
          <mc:Choice Requires="wps">
            <w:drawing>
              <wp:anchor distT="0" distB="0" distL="113665" distR="113665" simplePos="0" relativeHeight="251696128" behindDoc="0" locked="0" layoutInCell="1" allowOverlap="1">
                <wp:simplePos x="0" y="0"/>
                <wp:positionH relativeFrom="column">
                  <wp:posOffset>1136650</wp:posOffset>
                </wp:positionH>
                <wp:positionV relativeFrom="paragraph">
                  <wp:posOffset>897255</wp:posOffset>
                </wp:positionV>
                <wp:extent cx="45720" cy="137795"/>
                <wp:effectExtent l="38100" t="38100" r="50165" b="14605"/>
                <wp:wrapNone/>
                <wp:docPr id="95" name="Straight Arrow Connector 20"/>
                <wp:cNvGraphicFramePr/>
                <a:graphic xmlns:a="http://schemas.openxmlformats.org/drawingml/2006/main">
                  <a:graphicData uri="http://schemas.microsoft.com/office/word/2010/wordprocessingShape">
                    <wps:wsp>
                      <wps:cNvCnPr/>
                      <wps:spPr>
                        <a:xfrm flipV="1">
                          <a:off x="0" y="0"/>
                          <a:ext cx="45719" cy="13787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o:spt="32" type="#_x0000_t32" style="position:absolute;left:0pt;flip:y;margin-left:89.5pt;margin-top:70.65pt;height:10.85pt;width:3.6pt;z-index:251696128;mso-width-relative:page;mso-height-relative:page;" filled="f" stroked="t" coordsize="21600,21600" o:gfxdata="UEsFBgAAAAAAAAAAAAAAAAAAAAAAAFBLAwQKAAAAAACHTuJAAAAAAAAAAAAAAAAABAAAAGRycy9Q&#10;SwMEFAAAAAgAh07iQHOHaIjZAAAACwEAAA8AAABkcnMvZG93bnJldi54bWxNj8FOwzAQRO9I/IO1&#10;SFyq1k6K0jbE6aGAQKqEoPABrm2SCHsdxW4T/p7tCW4z2tHsm2o7ecfOdohdQAnZQgCzqIPpsJHw&#10;+fE0XwOLSaFRLqCV8GMjbOvrq0qVJoz4bs+H1DAqwVgqCW1Kfcl51K31Ki5Cb5FuX2HwKpEdGm4G&#10;NVK5dzwXouBedUgfWtXbXWv19+HkJUz8cfMiZvr5AfdjbrR7fduNMylvbzJxDyzZKf2F4YJP6FAT&#10;0zGc0ETmyK82tCWRuMuWwC6JdZEDO5IolgJ4XfH/G+pfUEsDBBQAAAAIAIdO4kDIe6TS9wEAAPMD&#10;AAAOAAAAZHJzL2Uyb0RvYy54bWytU01v2zAMvQ/YfxB0X5ykS5MYcYohWXcZtgBdd2dk2RagL1Bq&#10;nPz7UbKbbt2lh/ogSKL5yPf4tLk7G81OEoNytuKzyZQzaYWrlW0r/vjr/tOKsxDB1qCdlRW/yMDv&#10;th8/bHpfyrnrnK4lMgKxoex9xbsYfVkUQXTSQJg4Ly0FG4cGIh2xLWqEntCNLubT6W3RO6w9OiFD&#10;oNv9EOQjIr4F0DWNEnLvxJORNg6oKDVEohQ65QPf5m6bRor4s2mCjExXnJjGvFIR2h/TWmw3ULYI&#10;vlNibAHe0sIrTgaUpaJXqD1EYE+o/oMySqALrokT4UwxEMmKEIvZ9JU2Dx14mbmQ1MFfRQ/vByt+&#10;nA7IVF3x9YIzC4Ym/hARVNtF9gXR9WznrCUdHbJ51qv3oaS0nT0gqZdOwR8wkT83aFijlf9Nxspy&#10;EEF2zmpfrmrLc2SCLj8vlrM1Z4Iis5vlarlOwygGlITmMcRv0hmWNhUPY1fXdoYKcPoe4pD4nJCS&#10;rbtXWufpasv6it/eLGjmAsixDTmFtsYT62BbzkC39BRExNxzcFrVKTvhBGyPO43sBMlA+Rvb/Oe3&#10;VHoPoRv+y6HBWkZFei1amYqvrtlQRlD6q61ZvHgSPKIC22o5ImtLOrzomnZHV1+y3PmevJCVGn2b&#10;zPb3OWe/vNXt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FAAAAAgAh07iQIoUZjzRAAAAlAEA&#10;AAsAAAAAAAAAAQAgAAAAhQMAAF9yZWxzLy5yZWxzUEsBAhQACgAAAAAAh07iQAAAAAAAAAAAAAAA&#10;AAYAAAAAAAAAAAAQAAAAYQMAAF9yZWxzL1BLAQIUABQAAAAIAIdO4kDIe6TS9wEAAPMDAAAOAAAA&#10;AAAAAAEAIAAAAD4BAABkcnMvZTJvRG9jLnhtbFBLAQIUABQAAAAIAIdO4kBzh2iI2QAAAAsBAAAP&#10;AAAAAAAAAAEAIAAAADgAAABkcnMvZG93bnJldi54bWxQSwECFAAKAAAAAACHTuJAAAAAAAAAAAAA&#10;AAAABAAAAAAAAAAAABAAAAAWAAAAZHJzL1BLBQYAAAAABgAGAFkBAACnBQAAAAA=&#10;">
                <v:fill on="f" focussize="0,0"/>
                <v:stroke weight="0.5pt" color="#000000 [3200]" miterlimit="8" joinstyle="miter" endarrow="block"/>
                <v:imagedata o:title=""/>
                <o:lock v:ext="edit" aspectratio="f"/>
              </v:shape>
            </w:pict>
          </mc:Fallback>
        </mc:AlternateContent>
      </w:r>
      <w:r>
        <w:rPr>
          <w:lang w:val="id-ID"/>
        </w:rPr>
        <mc:AlternateContent>
          <mc:Choice Requires="wps">
            <w:drawing>
              <wp:anchor distT="0" distB="0" distL="114300" distR="114300" simplePos="0" relativeHeight="251695104" behindDoc="0" locked="0" layoutInCell="1" allowOverlap="1">
                <wp:simplePos x="0" y="0"/>
                <wp:positionH relativeFrom="column">
                  <wp:posOffset>824865</wp:posOffset>
                </wp:positionH>
                <wp:positionV relativeFrom="paragraph">
                  <wp:posOffset>1029970</wp:posOffset>
                </wp:positionV>
                <wp:extent cx="1003300" cy="295910"/>
                <wp:effectExtent l="0" t="0" r="25400" b="27940"/>
                <wp:wrapNone/>
                <wp:docPr id="32" name="Rectangle 21"/>
                <wp:cNvGraphicFramePr/>
                <a:graphic xmlns:a="http://schemas.openxmlformats.org/drawingml/2006/main">
                  <a:graphicData uri="http://schemas.microsoft.com/office/word/2010/wordprocessingShape">
                    <wps:wsp>
                      <wps:cNvSpPr/>
                      <wps:spPr>
                        <a:xfrm>
                          <a:off x="0" y="0"/>
                          <a:ext cx="1003300" cy="2959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ascii="Times New Roman" w:hAnsi="Times New Roman" w:cs="Times New Roman"/>
                                <w:sz w:val="24"/>
                                <w:szCs w:val="24"/>
                                <w:lang w:val="en-US"/>
                              </w:rPr>
                            </w:pPr>
                            <w:r>
                              <w:rPr>
                                <w:rFonts w:ascii="Times New Roman" w:hAnsi="Times New Roman" w:cs="Times New Roman"/>
                                <w:sz w:val="24"/>
                                <w:szCs w:val="24"/>
                                <w:lang w:val="en-US"/>
                              </w:rPr>
                              <w:t>Wawancara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1" o:spid="_x0000_s1026" o:spt="1" style="position:absolute;left:0pt;margin-left:64.95pt;margin-top:81.1pt;height:23.3pt;width:79pt;z-index:251695104;v-text-anchor:middle;mso-width-relative:page;mso-height-relative:page;" fillcolor="#FFFFFF [3201]" filled="t" stroked="t" coordsize="21600,21600" o:gfxdata="UEsFBgAAAAAAAAAAAAAAAAAAAAAAAFBLAwQKAAAAAACHTuJAAAAAAAAAAAAAAAAABAAAAGRycy9Q&#10;SwMEFAAAAAgAh07iQE94OV7WAAAACwEAAA8AAABkcnMvZG93bnJldi54bWxNj71Ow0AQhHsk3uG0&#10;SHTkLi6CY3xOgaCjsaGAbuPb2Fbux/JdYpunZ6mgm9kdzX5bHhZnxZWmOASvYbtRIMi3wQy+0/Dx&#10;/vqQg4gJvUEbPGlYKcKhur0psTBh9jVdm9QJLvGxQA19SmMhZWx7chg3YSTPu1OYHCa2UyfNhDOX&#10;OyszpXbS4eD5Qo8jPffUnpuL04DN8rWu6+c8y9qq4eW7Hpu3Wuv7u616ApFoSX9h+MVndKiY6Rgu&#10;3kRh2Wf7PUdZ7LIMBCey/JEnRxYqz0FWpfz/Q/UDUEsDBBQAAAAIAIdO4kADlN7vbAIAAAQFAAAO&#10;AAAAZHJzL2Uyb0RvYy54bWytVEtP3DAQvlfqf7B8L3kABVZk0YrVVpVQQaVVz17HSSz5Vdv7oL++&#10;n50AC+XAoTk4M57xfDOfZ3x5tdeKbIUP0pqGVkclJcJw20rTN/Tnj9Wnc0pCZKZlyhrR0AcR6NX8&#10;44fLnZuJ2g5WtcITBDFhtnMNHWJ0s6IIfBCahSPrhIGxs16zCNX3RevZDtG1Kuqy/FzsrG+dt1yE&#10;gN3laKRTRP+egLbrJBdLyzdamDhG9UKxiJLCIF2g85xt1wkeb7suiEhUQ1FpzCtAIK/TWswv2az3&#10;zA2STymw96TwqibNpAHoU6gli4xsvPwnlJbc22C7eMStLsZCMiOooipfcXM/MCdyLaA6uCfSw/8L&#10;y79t7zyRbUOPa0oM07jx72CNmV4JUleJoJ0LM/jduzs/aQFiqnbfeZ3+qIPsM6kPT6SKfSQcm1VZ&#10;Hh+X4JvDVl+cXlSZ9eL5tPMhfhFWkyQ01AM+c8m2NyECEa6PLgksWCXblVQqK75fXytPtgwXvMpf&#10;ShlHXrgpQ3ZIpT7LiTC0bYd2QU7aofRgekqY6jEPPPqM/eJ0OAQp8/cWSEpyycIwJpMjJDc20zJi&#10;ZJTUDT0/PK0MMk3sjnwmKe7X+4nktW0fcDfejk0bHF9JINywEO+YR5eCU8xxvMXSKYv67CRRMlj/&#10;56395I/mgZWSHboetf/eMC8oUV8N2uqiOjlJY5KVk9OzGoo/tKwPLWajry14r/BiOJ7F5B/Vo9h5&#10;q39h3BcJFSZmOLBHliflOo7TiAeDi8Uiu2E0HIs35t7xFDxRaOxiE20ncz8kokZ2Jv4wHPnOp0FO&#10;03eoZ6/nx2v+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FAAAAAgAh07iQIoUZjzRAAAAlAEA&#10;AAsAAAAAAAAAAQAgAAAA9wMAAF9yZWxzLy5yZWxzUEsBAhQACgAAAAAAh07iQAAAAAAAAAAAAAAA&#10;AAYAAAAAAAAAAAAQAAAA0wMAAF9yZWxzL1BLAQIUABQAAAAIAIdO4kADlN7vbAIAAAQFAAAOAAAA&#10;AAAAAAEAIAAAADsBAABkcnMvZTJvRG9jLnhtbFBLAQIUABQAAAAIAIdO4kBPeDle1gAAAAsBAAAP&#10;AAAAAAAAAAEAIAAAADgAAABkcnMvZG93bnJldi54bWxQSwECFAAKAAAAAACHTuJAAAAAAAAAAAAA&#10;AAAABAAAAAAAAAAAABAAAAAWAAAAZHJzL1BLBQYAAAAABgAGAFkBAAAZBgAAAAA=&#10;">
                <v:fill on="t" focussize="0,0"/>
                <v:stroke weight="1pt" color="#000000 [3200]" miterlimit="8" joinstyle="miter"/>
                <v:imagedata o:title=""/>
                <o:lock v:ext="edit" aspectratio="f"/>
                <v:textbox>
                  <w:txbxContent>
                    <w:p>
                      <w:pPr>
                        <w:jc w:val="center"/>
                        <w:rPr>
                          <w:rFonts w:ascii="Times New Roman" w:hAnsi="Times New Roman" w:cs="Times New Roman"/>
                          <w:sz w:val="24"/>
                          <w:szCs w:val="24"/>
                          <w:lang w:val="en-US"/>
                        </w:rPr>
                      </w:pPr>
                      <w:r>
                        <w:rPr>
                          <w:rFonts w:ascii="Times New Roman" w:hAnsi="Times New Roman" w:cs="Times New Roman"/>
                          <w:sz w:val="24"/>
                          <w:szCs w:val="24"/>
                          <w:lang w:val="en-US"/>
                        </w:rPr>
                        <w:t>Wawancara</w:t>
                      </w:r>
                    </w:p>
                  </w:txbxContent>
                </v:textbox>
              </v:rect>
            </w:pict>
          </mc:Fallback>
        </mc:AlternateContent>
      </w:r>
      <w:r>
        <w:rPr>
          <w:lang w:val="id-ID"/>
        </w:rPr>
        <mc:AlternateContent>
          <mc:Choice Requires="wps">
            <w:drawing>
              <wp:anchor distT="0" distB="0" distL="114300" distR="114300" simplePos="0" relativeHeight="251691008" behindDoc="0" locked="0" layoutInCell="1" allowOverlap="1">
                <wp:simplePos x="0" y="0"/>
                <wp:positionH relativeFrom="margin">
                  <wp:align>right</wp:align>
                </wp:positionH>
                <wp:positionV relativeFrom="paragraph">
                  <wp:posOffset>5537200</wp:posOffset>
                </wp:positionV>
                <wp:extent cx="4907915" cy="287655"/>
                <wp:effectExtent l="0" t="0" r="6985" b="0"/>
                <wp:wrapNone/>
                <wp:docPr id="78" name="Text Box 39"/>
                <wp:cNvGraphicFramePr/>
                <a:graphic xmlns:a="http://schemas.openxmlformats.org/drawingml/2006/main">
                  <a:graphicData uri="http://schemas.microsoft.com/office/word/2010/wordprocessingShape">
                    <wps:wsp>
                      <wps:cNvSpPr txBox="1"/>
                      <wps:spPr>
                        <a:xfrm>
                          <a:off x="0" y="0"/>
                          <a:ext cx="4907915" cy="287655"/>
                        </a:xfrm>
                        <a:prstGeom prst="rect">
                          <a:avLst/>
                        </a:prstGeom>
                        <a:solidFill>
                          <a:prstClr val="white"/>
                        </a:solidFill>
                        <a:ln>
                          <a:noFill/>
                        </a:ln>
                      </wps:spPr>
                      <wps:txbx>
                        <w:txbxContent>
                          <w:p>
                            <w:pPr>
                              <w:pStyle w:val="13"/>
                              <w:jc w:val="center"/>
                              <w:rPr>
                                <w:rFonts w:ascii="Times New Roman" w:hAnsi="Times New Roman" w:cs="Times New Roman"/>
                                <w:i w:val="0"/>
                                <w:iCs w:val="0"/>
                                <w:color w:val="auto"/>
                                <w:sz w:val="20"/>
                                <w:szCs w:val="20"/>
                              </w:rPr>
                            </w:pPr>
                            <w:r>
                              <w:rPr>
                                <w:rFonts w:ascii="Times New Roman" w:hAnsi="Times New Roman" w:cs="Times New Roman"/>
                                <w:b/>
                                <w:bCs/>
                                <w:i w:val="0"/>
                                <w:iCs w:val="0"/>
                                <w:color w:val="auto"/>
                                <w:sz w:val="20"/>
                                <w:szCs w:val="20"/>
                              </w:rPr>
                              <w:t xml:space="preserve">Bagan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Bagan \* ARABIC </w:instrText>
                            </w:r>
                            <w:r>
                              <w:rPr>
                                <w:rFonts w:ascii="Times New Roman" w:hAnsi="Times New Roman" w:cs="Times New Roman"/>
                                <w:b/>
                                <w:bCs/>
                                <w:i w:val="0"/>
                                <w:iCs w:val="0"/>
                                <w:color w:val="auto"/>
                                <w:sz w:val="20"/>
                                <w:szCs w:val="20"/>
                              </w:rPr>
                              <w:fldChar w:fldCharType="separate"/>
                            </w:r>
                            <w:r>
                              <w:rPr>
                                <w:rFonts w:ascii="Times New Roman" w:hAnsi="Times New Roman" w:cs="Times New Roman"/>
                                <w:b/>
                                <w:bCs/>
                                <w:i w:val="0"/>
                                <w:iCs w:val="0"/>
                                <w:color w:val="auto"/>
                                <w:sz w:val="20"/>
                                <w:szCs w:val="20"/>
                              </w:rPr>
                              <w:t>1</w:t>
                            </w:r>
                            <w:r>
                              <w:rPr>
                                <w:rFonts w:ascii="Times New Roman" w:hAnsi="Times New Roman" w:cs="Times New Roman"/>
                                <w:b/>
                                <w:bCs/>
                                <w:i w:val="0"/>
                                <w:iCs w:val="0"/>
                                <w:color w:val="auto"/>
                                <w:sz w:val="20"/>
                                <w:szCs w:val="20"/>
                              </w:rPr>
                              <w:fldChar w:fldCharType="end"/>
                            </w:r>
                            <w:r>
                              <w:rPr>
                                <w:rFonts w:ascii="Times New Roman" w:hAnsi="Times New Roman" w:cs="Times New Roman"/>
                                <w:i w:val="0"/>
                                <w:iCs w:val="0"/>
                                <w:color w:val="auto"/>
                                <w:sz w:val="20"/>
                                <w:szCs w:val="20"/>
                              </w:rPr>
                              <w:t>. Bagan Prosedur Metode Perancangan</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Text Box 39" o:spid="_x0000_s1026" o:spt="202" type="#_x0000_t202" style="position:absolute;left:0pt;margin-top:436pt;height:22.65pt;width:386.45pt;mso-position-horizontal:right;mso-position-horizontal-relative:margin;z-index:251691008;mso-width-relative:page;mso-height-relative:page;" fillcolor="#FFFFFF" filled="t" stroked="f" coordsize="21600,21600" o:gfxdata="UEsFBgAAAAAAAAAAAAAAAAAAAAAAAFBLAwQKAAAAAACHTuJAAAAAAAAAAAAAAAAABAAAAGRycy9Q&#10;SwMEFAAAAAgAh07iQNPzhSHaAAAACAEAAA8AAABkcnMvZG93bnJldi54bWxNj8FOwzAQRO9I/IO1&#10;SFwQdZJWTRviVKiCA1wqQi/c3HgbB+J1FDtt+XuWE9xmNauZN+Xm4npxwjF0nhSkswQEUuNNR62C&#10;/fvz/QpEiJqM7j2hgm8MsKmur0pdGH+mNzzVsRUcQqHQCmyMQyFlaCw6HWZ+QGLv6EenI59jK82o&#10;zxzuepklyVI63RE3WD3g1mLzVU9OwW7xsbN30/Hp9XExH1/203b52dZK3d6kyQOIiJf49wy/+IwO&#10;FTMd/EQmiF4BD4kKVnnGgu08z9YgDgrWaT4HWZXy/4DqB1BLAwQUAAAACACHTuJA6wBaEjACAAB2&#10;BAAADgAAAGRycy9lMm9Eb2MueG1srVRNb9swDL0P2H8QdF+cZOtHgjhFliLDgGAtkA47K7IcC5BE&#10;TWJiZ79+lD/Srtuhh11kiqQe9R4pL+4aa9hJhajB5XwyGnOmnIRCu0POvz9tPtxyFlG4QhhwKudn&#10;Ffnd8v27Re3nagoVmEIFRiAuzmuf8wrRz7MsykpZEUfglaNgCcEKpG04ZEUQNaFbk03H4+ushlD4&#10;AFLFSN77Lsh7xPAWQChLLdU9yKNVDjvUoIxAohQr7SNftrctSyXxoSyjQmZyTkyxXakI2fu0ZsuF&#10;mB+C8JWW/RXEW67wipMV2lHRC9S9QMGOQf8FZbUMEKHEkQSbdURaRYjFZPxKm10lvGq5kNTRX0SP&#10;/w9Wfjs9BqaLnN9Q352w1PEn1SD7DA37OEv61D7OKW3nKREb8tPUDP5IzkS7KYNNXyLEKE7qni/q&#10;JjRJzk+z8c1scsWZpNj09ub66irBZM+nfYj4RYFlych5oO61oorTNmKXOqSkYhGMLjbamLRJgbUJ&#10;7CSo03WlUfXgf2QZl3IdpFMdYPJkiWJHJVnY7Jue9x6KM9EO0A1O9HKjqdBWRHwUgSaFmNJbwgda&#10;SgN1zqG3OKsg/PqXP+VTAynKWU2Tl/P48yiC4sx8ddTaNKaDEQZjPxjuaNdAFCf0Sr1sTToQ0Axm&#10;GcD+oCe2SlUoJJykWjnHwVxjN//0RKVardokGkYvcOt2XiboVl2/OiIJ1QqfZOm06NWicWxb1z+d&#10;NO8v923W8+9i+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BQAAAAIAIdO4kCKFGY80QAAAJQB&#10;AAALAAAAAAAAAAEAIAAAAL8DAABfcmVscy8ucmVsc1BLAQIUAAoAAAAAAIdO4kAAAAAAAAAAAAAA&#10;AAAGAAAAAAAAAAAAEAAAAJsDAABfcmVscy9QSwECFAAUAAAACACHTuJA6wBaEjACAAB2BAAADgAA&#10;AAAAAAABACAAAAA/AQAAZHJzL2Uyb0RvYy54bWxQSwECFAAUAAAACACHTuJA0/OFIdoAAAAIAQAA&#10;DwAAAAAAAAABACAAAAA4AAAAZHJzL2Rvd25yZXYueG1sUEsBAhQACgAAAAAAh07iQAAAAAAAAAAA&#10;AAAAAAQAAAAAAAAAAAAQAAAAFgAAAGRycy9QSwUGAAAAAAYABgBZAQAA4QUAAAAA&#10;">
                <v:fill on="t" focussize="0,0"/>
                <v:stroke on="f"/>
                <v:imagedata o:title=""/>
                <o:lock v:ext="edit" aspectratio="f"/>
                <v:textbox inset="0mm,0mm,0mm,0mm" style="mso-fit-shape-to-text:t;">
                  <w:txbxContent>
                    <w:p>
                      <w:pPr>
                        <w:pStyle w:val="13"/>
                        <w:jc w:val="center"/>
                        <w:rPr>
                          <w:rFonts w:ascii="Times New Roman" w:hAnsi="Times New Roman" w:cs="Times New Roman"/>
                          <w:i w:val="0"/>
                          <w:iCs w:val="0"/>
                          <w:color w:val="auto"/>
                          <w:sz w:val="20"/>
                          <w:szCs w:val="20"/>
                        </w:rPr>
                      </w:pPr>
                      <w:r>
                        <w:rPr>
                          <w:rFonts w:ascii="Times New Roman" w:hAnsi="Times New Roman" w:cs="Times New Roman"/>
                          <w:b/>
                          <w:bCs/>
                          <w:i w:val="0"/>
                          <w:iCs w:val="0"/>
                          <w:color w:val="auto"/>
                          <w:sz w:val="20"/>
                          <w:szCs w:val="20"/>
                        </w:rPr>
                        <w:t xml:space="preserve">Bagan </w:t>
                      </w:r>
                      <w:r>
                        <w:rPr>
                          <w:rFonts w:ascii="Times New Roman" w:hAnsi="Times New Roman" w:cs="Times New Roman"/>
                          <w:b/>
                          <w:bCs/>
                          <w:i w:val="0"/>
                          <w:iCs w:val="0"/>
                          <w:color w:val="auto"/>
                          <w:sz w:val="20"/>
                          <w:szCs w:val="20"/>
                        </w:rPr>
                        <w:fldChar w:fldCharType="begin"/>
                      </w:r>
                      <w:r>
                        <w:rPr>
                          <w:rFonts w:ascii="Times New Roman" w:hAnsi="Times New Roman" w:cs="Times New Roman"/>
                          <w:b/>
                          <w:bCs/>
                          <w:i w:val="0"/>
                          <w:iCs w:val="0"/>
                          <w:color w:val="auto"/>
                          <w:sz w:val="20"/>
                          <w:szCs w:val="20"/>
                        </w:rPr>
                        <w:instrText xml:space="preserve"> SEQ Bagan \* ARABIC </w:instrText>
                      </w:r>
                      <w:r>
                        <w:rPr>
                          <w:rFonts w:ascii="Times New Roman" w:hAnsi="Times New Roman" w:cs="Times New Roman"/>
                          <w:b/>
                          <w:bCs/>
                          <w:i w:val="0"/>
                          <w:iCs w:val="0"/>
                          <w:color w:val="auto"/>
                          <w:sz w:val="20"/>
                          <w:szCs w:val="20"/>
                        </w:rPr>
                        <w:fldChar w:fldCharType="separate"/>
                      </w:r>
                      <w:r>
                        <w:rPr>
                          <w:rFonts w:ascii="Times New Roman" w:hAnsi="Times New Roman" w:cs="Times New Roman"/>
                          <w:b/>
                          <w:bCs/>
                          <w:i w:val="0"/>
                          <w:iCs w:val="0"/>
                          <w:color w:val="auto"/>
                          <w:sz w:val="20"/>
                          <w:szCs w:val="20"/>
                        </w:rPr>
                        <w:t>1</w:t>
                      </w:r>
                      <w:r>
                        <w:rPr>
                          <w:rFonts w:ascii="Times New Roman" w:hAnsi="Times New Roman" w:cs="Times New Roman"/>
                          <w:b/>
                          <w:bCs/>
                          <w:i w:val="0"/>
                          <w:iCs w:val="0"/>
                          <w:color w:val="auto"/>
                          <w:sz w:val="20"/>
                          <w:szCs w:val="20"/>
                        </w:rPr>
                        <w:fldChar w:fldCharType="end"/>
                      </w:r>
                      <w:r>
                        <w:rPr>
                          <w:rFonts w:ascii="Times New Roman" w:hAnsi="Times New Roman" w:cs="Times New Roman"/>
                          <w:i w:val="0"/>
                          <w:iCs w:val="0"/>
                          <w:color w:val="auto"/>
                          <w:sz w:val="20"/>
                          <w:szCs w:val="20"/>
                        </w:rPr>
                        <w:t>. Bagan Prosedur Metode Perancangan</w:t>
                      </w:r>
                    </w:p>
                  </w:txbxContent>
                </v:textbox>
              </v:shape>
            </w:pict>
          </mc:Fallback>
        </mc:AlternateContent>
      </w:r>
      <w:r>
        <w:rPr>
          <w:lang w:val="id-ID"/>
        </w:rPr>
        <mc:AlternateContent>
          <mc:Choice Requires="wps">
            <w:drawing>
              <wp:anchor distT="0" distB="0" distL="114300" distR="114300" simplePos="0" relativeHeight="251692032" behindDoc="0" locked="0" layoutInCell="1" allowOverlap="1">
                <wp:simplePos x="0" y="0"/>
                <wp:positionH relativeFrom="margin">
                  <wp:align>right</wp:align>
                </wp:positionH>
                <wp:positionV relativeFrom="paragraph">
                  <wp:posOffset>5675630</wp:posOffset>
                </wp:positionV>
                <wp:extent cx="4884420" cy="520700"/>
                <wp:effectExtent l="0" t="0" r="0" b="0"/>
                <wp:wrapNone/>
                <wp:docPr id="79" name="Rectangle 40"/>
                <wp:cNvGraphicFramePr/>
                <a:graphic xmlns:a="http://schemas.openxmlformats.org/drawingml/2006/main">
                  <a:graphicData uri="http://schemas.microsoft.com/office/word/2010/wordprocessingShape">
                    <wps:wsp>
                      <wps:cNvSpPr/>
                      <wps:spPr>
                        <a:xfrm>
                          <a:off x="0" y="0"/>
                          <a:ext cx="4884420" cy="5207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pPr>
                              <w:spacing w:after="0" w:line="276" w:lineRule="auto"/>
                              <w:jc w:val="center"/>
                              <w:rPr>
                                <w:rFonts w:ascii="Times New Roman" w:hAnsi="Times New Roman" w:cs="Times New Roman"/>
                                <w:color w:val="000000" w:themeColor="text1"/>
                                <w:sz w:val="20"/>
                                <w:szCs w:val="20"/>
                                <w:lang w:val="sv-SE"/>
                                <w14:textFill>
                                  <w14:solidFill>
                                    <w14:schemeClr w14:val="tx1"/>
                                  </w14:solidFill>
                                </w14:textFill>
                              </w:rPr>
                            </w:pPr>
                            <w:r>
                              <w:rPr>
                                <w:rFonts w:ascii="Times New Roman" w:hAnsi="Times New Roman" w:cs="Times New Roman"/>
                                <w:color w:val="000000" w:themeColor="text1"/>
                                <w:sz w:val="20"/>
                                <w:szCs w:val="20"/>
                                <w:lang w:val="sv-SE"/>
                                <w14:textFill>
                                  <w14:solidFill>
                                    <w14:schemeClr w14:val="tx1"/>
                                  </w14:solidFill>
                                </w14:textFill>
                              </w:rPr>
                              <w:t xml:space="preserve">(Sumber: Drs. Sadjiman Ebdi Sanyoto, Metode Perancangan </w:t>
                            </w:r>
                          </w:p>
                          <w:p>
                            <w:pPr>
                              <w:spacing w:after="0"/>
                              <w:jc w:val="center"/>
                              <w:rPr>
                                <w:rFonts w:ascii="Times New Roman" w:hAnsi="Times New Roman" w:cs="Times New Roman"/>
                                <w:lang w:val="en-US"/>
                              </w:rPr>
                            </w:pPr>
                            <w:r>
                              <w:rPr>
                                <w:rFonts w:ascii="Times New Roman" w:hAnsi="Times New Roman" w:cs="Times New Roman"/>
                                <w:color w:val="000000" w:themeColor="text1"/>
                                <w:sz w:val="20"/>
                                <w:szCs w:val="20"/>
                                <w14:textFill>
                                  <w14:solidFill>
                                    <w14:schemeClr w14:val="tx1"/>
                                  </w14:solidFill>
                                </w14:textFill>
                              </w:rPr>
                              <w:t>Komunikasi Visual Periklanan, 2006: hal 38)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0" o:spid="_x0000_s1026" o:spt="1" style="position:absolute;left:0pt;margin-top:446.9pt;height:41pt;width:384.6pt;mso-position-horizontal:right;mso-position-horizontal-relative:margin;z-index:251692032;v-text-anchor:middle;mso-width-relative:page;mso-height-relative:page;" filled="f" stroked="f" coordsize="21600,21600" o:gfxdata="UEsFBgAAAAAAAAAAAAAAAAAAAAAAAFBLAwQKAAAAAACHTuJAAAAAAAAAAAAAAAAABAAAAGRycy9Q&#10;SwMEFAAAAAgAh07iQGM6Df/XAAAACAEAAA8AAABkcnMvZG93bnJldi54bWxNj0FLw0AQhe+C/2EZ&#10;wZvdtGKbpNkUFESkB7HqfbM7TUKzsyG7Sdp/73iyx+EN731fsTu7Tkw4hNaTguUiAYFkvG2pVvD9&#10;9fqQgghRk9WdJ1RwwQC78vam0Ln1M33idIi14BIKuVbQxNjnUgbToNNh4Xskzo5+cDryOdTSDnrm&#10;ctfJVZKspdMt8UKje3xp0JwOo1Pw44/PszMVvU+Xj3Z82w/GpHul7u+WyRZExHP8f4Y/fEaHkpkq&#10;P5INolPAIlFBmj2yAMebdbYCUSnINk8pyLKQ1wLlL1BLAwQUAAAACACHTuJAKDh/Z1UCAACyBAAA&#10;DgAAAGRycy9lMm9Eb2MueG1srVRNb9swDL0P2H8QdF/tBOmaBnWKoEGHAcVaNBt2VmQpFqCvSUqc&#10;7tfvSXbboNuhh+VgUyL9SD4+5ur6aDQ5iBCVsw2dnNWUCMtdq+yuoT++336aUxITsy3TzoqGPolI&#10;r5cfP1z1fiGmrnO6FYEAxMZF7xvapeQXVRV5JwyLZ84LC6d0wbCEY9hVbWA90I2upnX9uepdaH1w&#10;XMSI2/XgpCNieA+gk1JxsXZ8b4RNA2oQmiW0FDvlI12WaqUUPN1LGUUiuqHoNJUnksDe5me1vGKL&#10;XWC+U3wsgb2nhDc9GaYskr5ArVliZB/UX1BG8eCik+mMO1MNjRRG0MWkfsPNpmNelF5AdfQvpMf/&#10;B8u/HR4CUW1DLy4pscxg4o9gjdmdFmRWCOp9XCBu4x8C6MqnCDN3e5TB5Df6IMdC6tMLqeKYCMfl&#10;bD6fzabgm8N3Pq0v6gJavX7tQ0xfhDMkGw0NSF+4ZIe7mJARoc8hOZl1t0rrMjhtSQ8NTzMm4Qxq&#10;lFABTOPRUbQ7SpjeQeY8hQJ58m2GXLPYkQODNqLTqh3UYFSCwLUyDZ3X+ZevUYO2eL12n6103B5H&#10;SraufQKTwQ0Si57fKmS4YzE9sABNoUJsXbrHQ2qHst1oUdK58Ptf9zkeo4aXkh4aRZm/9iwISvRX&#10;CxFcTmaYEEnlMDu/yCyHU8/21GP35sah1Qn22/Ni5vikn00ZnPmJ5VzlrHAxy5F7IG883KRhd7De&#10;XKxWJQxC9izd2Y3nGXwY0WqfnFRlepmogZ2RP0i5EDquXd6V03OJev2rW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UAAAACACHTuJAihRmPNEAAACUAQAACwAAAAAAAAABACAAAADhAwAAX3Jl&#10;bHMvLnJlbHNQSwECFAAKAAAAAACHTuJAAAAAAAAAAAAAAAAABgAAAAAAAAAAABAAAAC9AwAAX3Jl&#10;bHMvUEsBAhQAFAAAAAgAh07iQCg4f2dVAgAAsgQAAA4AAAAAAAAAAQAgAAAAPAEAAGRycy9lMm9E&#10;b2MueG1sUEsBAhQAFAAAAAgAh07iQGM6Df/XAAAACAEAAA8AAAAAAAAAAQAgAAAAOAAAAGRycy9k&#10;b3ducmV2LnhtbFBLAQIUAAoAAAAAAIdO4kAAAAAAAAAAAAAAAAAEAAAAAAAAAAAAEAAAABYAAABk&#10;cnMvUEsFBgAAAAAGAAYAWQEAAAMGAAAAAA==&#10;">
                <v:fill on="f" focussize="0,0"/>
                <v:stroke on="f" weight="1pt" miterlimit="8" joinstyle="miter"/>
                <v:imagedata o:title=""/>
                <o:lock v:ext="edit" aspectratio="f"/>
                <v:textbox>
                  <w:txbxContent>
                    <w:p>
                      <w:pPr>
                        <w:spacing w:after="0" w:line="276" w:lineRule="auto"/>
                        <w:jc w:val="center"/>
                        <w:rPr>
                          <w:rFonts w:ascii="Times New Roman" w:hAnsi="Times New Roman" w:cs="Times New Roman"/>
                          <w:color w:val="000000" w:themeColor="text1"/>
                          <w:sz w:val="20"/>
                          <w:szCs w:val="20"/>
                          <w:lang w:val="sv-SE"/>
                          <w14:textFill>
                            <w14:solidFill>
                              <w14:schemeClr w14:val="tx1"/>
                            </w14:solidFill>
                          </w14:textFill>
                        </w:rPr>
                      </w:pPr>
                      <w:r>
                        <w:rPr>
                          <w:rFonts w:ascii="Times New Roman" w:hAnsi="Times New Roman" w:cs="Times New Roman"/>
                          <w:color w:val="000000" w:themeColor="text1"/>
                          <w:sz w:val="20"/>
                          <w:szCs w:val="20"/>
                          <w:lang w:val="sv-SE"/>
                          <w14:textFill>
                            <w14:solidFill>
                              <w14:schemeClr w14:val="tx1"/>
                            </w14:solidFill>
                          </w14:textFill>
                        </w:rPr>
                        <w:t xml:space="preserve">(Sumber: Drs. Sadjiman Ebdi Sanyoto, Metode Perancangan </w:t>
                      </w:r>
                    </w:p>
                    <w:p>
                      <w:pPr>
                        <w:spacing w:after="0"/>
                        <w:jc w:val="center"/>
                        <w:rPr>
                          <w:rFonts w:ascii="Times New Roman" w:hAnsi="Times New Roman" w:cs="Times New Roman"/>
                          <w:lang w:val="en-US"/>
                        </w:rPr>
                      </w:pPr>
                      <w:r>
                        <w:rPr>
                          <w:rFonts w:ascii="Times New Roman" w:hAnsi="Times New Roman" w:cs="Times New Roman"/>
                          <w:color w:val="000000" w:themeColor="text1"/>
                          <w:sz w:val="20"/>
                          <w:szCs w:val="20"/>
                          <w14:textFill>
                            <w14:solidFill>
                              <w14:schemeClr w14:val="tx1"/>
                            </w14:solidFill>
                          </w14:textFill>
                        </w:rPr>
                        <w:t>Komunikasi Visual Periklanan, 2006: hal 38)</w:t>
                      </w:r>
                    </w:p>
                  </w:txbxContent>
                </v:textbox>
              </v:rect>
            </w:pict>
          </mc:Fallback>
        </mc:AlternateContent>
      </w:r>
      <w:r>
        <w:rPr>
          <w:lang w:val="id-ID"/>
        </w:rPr>
        <mc:AlternateContent>
          <mc:Choice Requires="wps">
            <w:drawing>
              <wp:anchor distT="0" distB="0" distL="114300" distR="114300" simplePos="0" relativeHeight="251686912" behindDoc="0" locked="0" layoutInCell="1" allowOverlap="1">
                <wp:simplePos x="0" y="0"/>
                <wp:positionH relativeFrom="column">
                  <wp:posOffset>3326130</wp:posOffset>
                </wp:positionH>
                <wp:positionV relativeFrom="paragraph">
                  <wp:posOffset>5157470</wp:posOffset>
                </wp:positionV>
                <wp:extent cx="1733550" cy="0"/>
                <wp:effectExtent l="0" t="0" r="0" b="0"/>
                <wp:wrapNone/>
                <wp:docPr id="81" name="Straight Connector 37"/>
                <wp:cNvGraphicFramePr/>
                <a:graphic xmlns:a="http://schemas.openxmlformats.org/drawingml/2006/main">
                  <a:graphicData uri="http://schemas.microsoft.com/office/word/2010/wordprocessingShape">
                    <wps:wsp>
                      <wps:cNvCnPr/>
                      <wps:spPr>
                        <a:xfrm>
                          <a:off x="0" y="0"/>
                          <a:ext cx="173355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id="Straight Connector 37" o:spid="_x0000_s1026" o:spt="20" style="position:absolute;left:0pt;margin-left:261.9pt;margin-top:406.1pt;height:0pt;width:136.5pt;z-index:251686912;mso-width-relative:page;mso-height-relative:page;" filled="f" stroked="t" coordsize="21600,21600" o:gfxdata="UEsFBgAAAAAAAAAAAAAAAAAAAAAAAFBLAwQKAAAAAACHTuJAAAAAAAAAAAAAAAAABAAAAGRycy9Q&#10;SwMEFAAAAAgAh07iQLAdH8fYAAAACwEAAA8AAABkcnMvZG93bnJldi54bWxNj89Kw0AQxu+C77CM&#10;4KXYTVZa25hND4JeCkKjD7DJTpNodjZkt0n16R1BsMfvD9/8Jt+dXS8mHEPnSUO6TEAg1d521Gh4&#10;f3u+24AI0ZA1vSfU8IUBdsX1VW4y62c64FTGRvAIhcxoaGMcMilD3aIzYekHJM6OfnQmshwbaUcz&#10;87jrpUqStXSmI77QmgGfWqw/y5PTcLDlPJdt/T3tV4v4+lG9LPap0vr2Jk0eQUQ8x/8y/OIzOhTM&#10;VPkT2SB6DSt1z+hRwyZVCgQ3HrZrdqo/Rxa5vPyh+AFQSwMEFAAAAAgAh07iQMdBIbvuAQAA/AMA&#10;AA4AAABkcnMvZTJvRG9jLnhtbK1TTW/bMAy9D9h/EHRvnA9k7Yw4PSTrLsMWoN0PYCTZFqAvUEqc&#10;/PtRcpp23SWH+SBTFPnI90StHk/WsKPCqL1r+Gwy5Uw54aV2XcN/vzzdPXAWEzgJxjvV8LOK/HH9&#10;+dNqCLWa+94bqZARiIv1EBrepxTqqoqiVxbixAfl6LD1aCHRFrtKIgyEbk01n06/VINHGdALFSN5&#10;t+MhvyDiLYC+bbVQWy8OVrk0oqIykIhS7HWIfF26bVsl0q+2jSox03BimspKRcje57Var6DuEEKv&#10;xaUFuKWFD5wsaEdFr1BbSMAOqP+Bslqgj75NE+FtNRIpihCL2fSDNs89BFW4kNQxXEWP/w9W/Dzu&#10;kGnZ8IcZZw4s3fhzQtBdn9jGO0cKemSL+6zUEGJNCRu3w8suhh1m2qcWbf4TIXYq6p6v6qpTYoKc&#10;s/vFYrkk4cXrWfWWGDCm78pblo2GG+0ycajh+CMmKkahryHZ7fyTNqZcnnFsaPjX5XxJyEAD2dIg&#10;kGkDkYqu4wxMR5MuEhbE6I2WOTvjROz2G4PsCHk+ypeJUrW/wnLpLcR+jJNkjYOD/uBk6aJXIL85&#10;ydI5kIKOXg7PbVklOTOKymerRCbQ5pZI6sE4aiWLPsqcrb2X56J+8dNQlGYvA5yn7v2+ZL892v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UAAAACACHTuJAihRmPNEAAACUAQAACwAAAAAAAAAB&#10;ACAAAAB7AwAAX3JlbHMvLnJlbHNQSwECFAAKAAAAAACHTuJAAAAAAAAAAAAAAAAABgAAAAAAAAAA&#10;ABAAAABXAwAAX3JlbHMvUEsBAhQAFAAAAAgAh07iQMdBIbvuAQAA/AMAAA4AAAAAAAAAAQAgAAAA&#10;PQEAAGRycy9lMm9Eb2MueG1sUEsBAhQAFAAAAAgAh07iQLAdH8fYAAAACwEAAA8AAAAAAAAAAQAg&#10;AAAAOAAAAGRycy9kb3ducmV2LnhtbFBLAQIUAAoAAAAAAIdO4kAAAAAAAAAAAAAAAAAEAAAAAAAA&#10;AAAAEAAAABYAAABkcnMvUEsFBgAAAAAGAAYAWQEAAJ0FAAAAAA==&#10;">
                <v:fill on="f" focussize="0,0"/>
                <v:stroke color="#000000 [3200]" joinstyle="round" dashstyle="dash"/>
                <v:imagedata o:title=""/>
                <o:lock v:ext="edit" aspectratio="f"/>
              </v:line>
            </w:pict>
          </mc:Fallback>
        </mc:AlternateContent>
      </w:r>
      <w:r>
        <w:rPr>
          <w:lang w:val="id-ID"/>
        </w:rPr>
        <mc:AlternateContent>
          <mc:Choice Requires="wps">
            <w:drawing>
              <wp:anchor distT="0" distB="0" distL="114300" distR="114300" simplePos="0" relativeHeight="251685888" behindDoc="0" locked="0" layoutInCell="1" allowOverlap="1">
                <wp:simplePos x="0" y="0"/>
                <wp:positionH relativeFrom="column">
                  <wp:posOffset>2512695</wp:posOffset>
                </wp:positionH>
                <wp:positionV relativeFrom="paragraph">
                  <wp:posOffset>4860925</wp:posOffset>
                </wp:positionV>
                <wp:extent cx="5715" cy="151130"/>
                <wp:effectExtent l="76200" t="0" r="51435" b="39370"/>
                <wp:wrapNone/>
                <wp:docPr id="77" name="Straight Arrow Connector 36"/>
                <wp:cNvGraphicFramePr/>
                <a:graphic xmlns:a="http://schemas.openxmlformats.org/drawingml/2006/main">
                  <a:graphicData uri="http://schemas.microsoft.com/office/word/2010/wordprocessingShape">
                    <wps:wsp>
                      <wps:cNvCnPr/>
                      <wps:spPr>
                        <a:xfrm flipH="1">
                          <a:off x="0" y="0"/>
                          <a:ext cx="5715" cy="1511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6" o:spid="_x0000_s1026" o:spt="32" type="#_x0000_t32" style="position:absolute;left:0pt;flip:x;margin-left:197.85pt;margin-top:382.75pt;height:11.9pt;width:0.45pt;z-index:251685888;mso-width-relative:page;mso-height-relative:page;" filled="f" stroked="t" coordsize="21600,21600" o:gfxdata="UEsFBgAAAAAAAAAAAAAAAAAAAAAAAFBLAwQKAAAAAACHTuJAAAAAAAAAAAAAAAAABAAAAGRycy9Q&#10;SwMEFAAAAAgAh07iQAouXYTbAAAACwEAAA8AAABkcnMvZG93bnJldi54bWxNj0FOwzAQRfdI3MEa&#10;JDYVtdsoaRPidFFAICEhKBzAtYckwh5HsduE22NWsJyZpz/v17vZWXbGMfSeJKyWAhiS9qanVsLH&#10;+8PNFliIioyynlDCNwbYNZcXtaqMn+gNz4fYshRCoVISuhiHivOgO3QqLP2AlG6ffnQqpnFsuRnV&#10;lMKd5WshCu5UT+lDpwbcd6i/DicnYeb35ZNY6Mc7ep7WRtuX1/20kPL6aiVugUWc4x8Mv/pJHZrk&#10;dPQnMoFZCVmZbxIqYVPkObBEZGVRADumzbbMgDc1/9+h+QFQSwMEFAAAAAgAh07iQOvj4gf5AQAA&#10;8gMAAA4AAABkcnMvZTJvRG9jLnhtbK1TTY/TMBC9I/EfLN9pmq3arqKmK9SycEBQaeEHuI6TWPKX&#10;ZrxN++8ZOyELy2UP5GDZnsybeW+edw9Xa9hFAWrval4ulpwpJ32jXVfznz8eP9xzhlG4RhjvVM1v&#10;CvnD/v273RAqded7bxoFjEAcVkOoeR9jqIoCZa+swIUPylGw9WBFpCN0RQNiIHRrirvlclMMHpoA&#10;XipEuj2OQT4hwlsAfdtqqY5ePlvl4ogKyohIlLDXAfk+d9u2SsbvbYsqMlNzYhrzSkVof05rsd+J&#10;qgMRei2nFsRbWnjFyQrtqOgMdRRRsGfQ/0BZLcGjb+NCeluMRLIixKJcvtLmqRdBZS4kNYZZdPx/&#10;sPLb5QRMNzXfbjlzwtLEnyII3fWRfQTwAzt450hHD2y1SXoNAStKO7gTTCcMJ0jkry1Y1hodvpCx&#10;shxEkF2z2rdZbXWNTNLleluuOZMUKNdlucqzKEaQBBYA42flLUubmuPU1NzNWEBcvmKkNijxd0JK&#10;dv5RG5OHaxwbar5ZrWnkUpBhWzIKbW0g0ug6zoTp6CXICLll9EY3KTvhIHTngwF2Eck/+UsSULW/&#10;fkuljwL78b8cGp1ldaTHYrSt+f2cLaootPnkGhZvgfSOoIXrjJqQjaMCSeRR1rQ7++aW1c73ZIXc&#10;wmTb5LU/zzn75anu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BQAAAAIAIdO4kCKFGY80QAA&#10;AJQBAAALAAAAAAAAAAEAIAAAAIkDAABfcmVscy8ucmVsc1BLAQIUAAoAAAAAAIdO4kAAAAAAAAAA&#10;AAAAAAAGAAAAAAAAAAAAEAAAAGUDAABfcmVscy9QSwECFAAUAAAACACHTuJA6+PiB/kBAADyAwAA&#10;DgAAAAAAAAABACAAAABAAQAAZHJzL2Uyb0RvYy54bWxQSwECFAAUAAAACACHTuJACi5dhNsAAAAL&#10;AQAADwAAAAAAAAABACAAAAA4AAAAZHJzL2Rvd25yZXYueG1sUEsBAhQACgAAAAAAh07iQAAAAAAA&#10;AAAAAAAAAAQAAAAAAAAAAAAQAAAAFgAAAGRycy9QSwUGAAAAAAYABgBZAQAAqwUAAAAA&#10;">
                <v:fill on="f" focussize="0,0"/>
                <v:stroke weight="0.5pt" color="#000000 [3200]" miterlimit="8" joinstyle="miter" endarrow="block"/>
                <v:imagedata o:title=""/>
                <o:lock v:ext="edit" aspectratio="f"/>
              </v:shape>
            </w:pict>
          </mc:Fallback>
        </mc:AlternateContent>
      </w:r>
      <w:r>
        <w:rPr>
          <w:lang w:val="id-ID"/>
        </w:rPr>
        <mc:AlternateContent>
          <mc:Choice Requires="wps">
            <w:drawing>
              <wp:anchor distT="0" distB="0" distL="114300" distR="114300" simplePos="0" relativeHeight="251681792" behindDoc="0" locked="0" layoutInCell="1" allowOverlap="1">
                <wp:simplePos x="0" y="0"/>
                <wp:positionH relativeFrom="column">
                  <wp:posOffset>3537585</wp:posOffset>
                </wp:positionH>
                <wp:positionV relativeFrom="paragraph">
                  <wp:posOffset>3987800</wp:posOffset>
                </wp:positionV>
                <wp:extent cx="469900" cy="4445"/>
                <wp:effectExtent l="19050" t="57150" r="0" b="71755"/>
                <wp:wrapNone/>
                <wp:docPr id="76" name="Straight Arrow Connector 29"/>
                <wp:cNvGraphicFramePr/>
                <a:graphic xmlns:a="http://schemas.openxmlformats.org/drawingml/2006/main">
                  <a:graphicData uri="http://schemas.microsoft.com/office/word/2010/wordprocessingShape">
                    <wps:wsp>
                      <wps:cNvCnPr/>
                      <wps:spPr>
                        <a:xfrm flipH="1">
                          <a:off x="0" y="0"/>
                          <a:ext cx="469900" cy="44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9" o:spid="_x0000_s1026" o:spt="32" type="#_x0000_t32" style="position:absolute;left:0pt;flip:x;margin-left:278.55pt;margin-top:314pt;height:0.35pt;width:37pt;z-index:251681792;mso-width-relative:page;mso-height-relative:page;" filled="f" stroked="t" coordsize="21600,21600" o:gfxdata="UEsFBgAAAAAAAAAAAAAAAAAAAAAAAFBLAwQKAAAAAACHTuJAAAAAAAAAAAAAAAAABAAAAGRycy9Q&#10;SwMEFAAAAAgAh07iQOpoOsDZAAAACwEAAA8AAABkcnMvZG93bnJldi54bWxNj01OwzAQhfdI3MEa&#10;JDZVayeoaQlxuiggkCohaDmAa5skwh5HsduE2zOwgeW8+fR+qs3kHTvbIXYBJWQLAcyiDqbDRsL7&#10;4XG+BhaTQqNcQCvhy0bY1JcXlSpNGPHNnvepYWSCsVQS2pT6kvOoW+tVXITeIv0+wuBVonNouBnU&#10;SObe8VyIgnvVISW0qrfb1urP/clLmPjD7bOY6ad73I250e7ldTvOpLy+ysQdsGSn9AfDT32qDjV1&#10;OoYTmsichOVylREqocjXNIqI4iYj5firrIDXFf+/of4GUEsDBBQAAAAIAIdO4kAKwttN9wEAAPID&#10;AAAOAAAAZHJzL2Uyb0RvYy54bWytU02P0zAQvSPxHyzfabqlW7ZR0xVqWTggqLTwA6aOnVjyl8be&#10;pv33jJ1sgeWyB3Kw7Bm/N/Nexpv7szXsJDFq7xp+M5tzJp3wrXZdw3/+eHh3x1lM4Fow3smGX2Tk&#10;99u3bzZDqOXC9960EhmRuFgPoeF9SqGuqih6aSHOfJCOksqjhURH7KoWYSB2a6rFfL6qBo9tQC9k&#10;jBTdj0k+MeJrCL1SWsi9F09WujSyojSQSFLsdYh8W7pVSor0XakoEzMNJ6WprFSE9se8VtsN1B1C&#10;6LWYWoDXtPBCkwXtqOiVag8J2BPqf6isFuijV2kmvK1GIcURUnEzf+HNYw9BFi1kdQxX0+P/oxXf&#10;Tgdkum34hxVnDiz98ceEoLs+sY+IfmA77xz56JEt1tmvIcSaYDt3wOkUwwGz+LNCy5TR4QsNVrGD&#10;BLJzcftydVueExMUXK7W6zn9B0Gp5XJ5m7mrkSSTBYzps/SW5U3D49TUtZuxAJy+xjQCnwEZ7PyD&#10;NobiUBvHhoav3t/mUkADq2hQaGsDiY6u4wxMRy9BJCwtR290m9EZHLE77gyyE+T5Kd/U5l/Xcuk9&#10;xH68V1L5GtRWJ3osRtuG313RUCfQ5pNrWboE8juhBtcZOTEbRz5kk0db8+7o20txu8RpFIpT09jm&#10;WfvzXNC/n+r2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FAAAAAgAh07iQIoUZjzRAAAAlAEA&#10;AAsAAAAAAAAAAQAgAAAAhQMAAF9yZWxzLy5yZWxzUEsBAhQACgAAAAAAh07iQAAAAAAAAAAAAAAA&#10;AAYAAAAAAAAAAAAQAAAAYQMAAF9yZWxzL1BLAQIUABQAAAAIAIdO4kAKwttN9wEAAPIDAAAOAAAA&#10;AAAAAAEAIAAAAD4BAABkcnMvZTJvRG9jLnhtbFBLAQIUABQAAAAIAIdO4kDqaDrA2QAAAAsBAAAP&#10;AAAAAAAAAAEAIAAAADgAAABkcnMvZG93bnJldi54bWxQSwECFAAKAAAAAACHTuJAAAAAAAAAAAAA&#10;AAAABAAAAAAAAAAAABAAAAAWAAAAZHJzL1BLBQYAAAAABgAGAFkBAACnBQAAAAA=&#10;">
                <v:fill on="f" focussize="0,0"/>
                <v:stroke weight="0.5pt" color="#000000 [3200]" miterlimit="8" joinstyle="miter" endarrow="block"/>
                <v:imagedata o:title=""/>
                <o:lock v:ext="edit" aspectratio="f"/>
              </v:shape>
            </w:pict>
          </mc:Fallback>
        </mc:AlternateContent>
      </w:r>
      <w:r>
        <w:rPr>
          <w:lang w:val="id-ID"/>
        </w:rPr>
        <mc:AlternateContent>
          <mc:Choice Requires="wps">
            <w:drawing>
              <wp:anchor distT="0" distB="0" distL="114300" distR="114300" simplePos="0" relativeHeight="251684864" behindDoc="0" locked="0" layoutInCell="1" allowOverlap="1">
                <wp:simplePos x="0" y="0"/>
                <wp:positionH relativeFrom="column">
                  <wp:posOffset>1114425</wp:posOffset>
                </wp:positionH>
                <wp:positionV relativeFrom="paragraph">
                  <wp:posOffset>2992120</wp:posOffset>
                </wp:positionV>
                <wp:extent cx="1270" cy="1027430"/>
                <wp:effectExtent l="0" t="0" r="17780" b="1270"/>
                <wp:wrapNone/>
                <wp:docPr id="75" name="Straight Connector 33"/>
                <wp:cNvGraphicFramePr/>
                <a:graphic xmlns:a="http://schemas.openxmlformats.org/drawingml/2006/main">
                  <a:graphicData uri="http://schemas.microsoft.com/office/word/2010/wordprocessingShape">
                    <wps:wsp>
                      <wps:cNvCnPr/>
                      <wps:spPr>
                        <a:xfrm flipV="1">
                          <a:off x="0" y="0"/>
                          <a:ext cx="1270" cy="1027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 o:spid="_x0000_s1026" o:spt="20" style="position:absolute;left:0pt;flip:y;margin-left:87.75pt;margin-top:235.6pt;height:80.9pt;width:0.1pt;z-index:251684864;mso-width-relative:page;mso-height-relative:page;" filled="f" stroked="t" coordsize="21600,21600" o:gfxdata="UEsFBgAAAAAAAAAAAAAAAAAAAAAAAFBLAwQKAAAAAACHTuJAAAAAAAAAAAAAAAAABAAAAGRycy9Q&#10;SwMEFAAAAAgAh07iQGs5OX3ZAAAACwEAAA8AAABkcnMvZG93bnJldi54bWxNj8FuwjAQRO+V+Adr&#10;kXordgghTRoHlUptb0hAuZt4m0TE6zR2gP59zakcR/s087ZYXU3Hzji41pKEaCaAIVVWt1RL+Nq/&#10;Pz0Dc16RVp0llPCLDlbl5KFQubYX2uJ552sWSsjlSkLjfZ9z7qoGjXIz2yOF27cdjPIhDjXXg7qE&#10;ctPxuRBLblRLYaFRPb41WJ12o5Gw3mfxhz6Mn6dNtsDXdRa58ecg5eM0Ei/APF79Pww3/aAOZXA6&#10;2pG0Y13IaZIEVMIijebAbkSapMCOEpZxLICXBb//ofwDUEsDBBQAAAAIAIdO4kDQylhX3wEAAMMD&#10;AAAOAAAAZHJzL2Uyb0RvYy54bWytUz1v2zAQ3Qv0PxDcY8l2EweC5Qw20qVoDaTtTlOkRIBfuGMs&#10;+9/3SLlOmi4ZokE43sc7vnfH9cPJWXZUgCb4ls9nNWfKy9AZ37f818/Hm3vOMAnfCRu8avlZIX/Y&#10;fP60HmOjFmEItlPACMRjM8aWDynFpqpQDsoJnIWoPAV1ACcSHaGvOhAjoTtbLer6rhoDdBGCVIjk&#10;3U1BfkGE9wAGrY1UuyCfnfJpQgVlRSJKOJiIfFNuq7WS6YfWqBKzLSemqfypCdmH/K82a9H0IOJg&#10;5OUK4j1XeMPJCeOp6RVqJ5Jgz2D+g3JGQsCg00wGV01EiiLEYl6/0eZpEFEVLiQ1xqvo+HGw8vtx&#10;D8x0LV/dcuaFo4k/JRCmHxLbBu9JwQBsucxKjREbKtj6PVxOGPeQaZ80OKatib9ppYoQRI2dis7n&#10;q87qlJgk53yxIv0lBeb1YvVlWcZQTSgZLQKmryo4lo2WW+OzCqIRx2+YqDOl/k3Jbh8ejbVlktaz&#10;seV3y9uML2g7NW0FmS4SQ/Q9Z8L2tPYyQUHEYE2XqzMOQn/YWmBHkZelfJk1dfsnLbfeCRymvBKa&#10;1siZRC/DGtfy+9fV1hNI1m5SK1uH0J2LiMVPsy1tLnuYl+f1uVS/vL3N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FAAAAAgAh07iQIoUZjzRAAAAlAEAAAsAAAAAAAAAAQAgAAAAbQMAAF9yZWxz&#10;Ly5yZWxzUEsBAhQACgAAAAAAh07iQAAAAAAAAAAAAAAAAAYAAAAAAAAAAAAQAAAASQMAAF9yZWxz&#10;L1BLAQIUABQAAAAIAIdO4kDQylhX3wEAAMMDAAAOAAAAAAAAAAEAIAAAAD4BAABkcnMvZTJvRG9j&#10;LnhtbFBLAQIUABQAAAAIAIdO4kBrOTl92QAAAAsBAAAPAAAAAAAAAAEAIAAAADgAAABkcnMvZG93&#10;bnJldi54bWxQSwECFAAKAAAAAACHTuJAAAAAAAAAAAAAAAAABAAAAAAAAAAAABAAAAAWAAAAZHJz&#10;L1BLBQYAAAAABgAGAFkBAACPBQAAAAA=&#10;">
                <v:fill on="f" focussize="0,0"/>
                <v:stroke weight="0.5pt" color="#000000 [3200]" miterlimit="8" joinstyle="miter"/>
                <v:imagedata o:title=""/>
                <o:lock v:ext="edit" aspectratio="f"/>
              </v:line>
            </w:pict>
          </mc:Fallback>
        </mc:AlternateContent>
      </w:r>
      <w:r>
        <w:rPr>
          <w:lang w:val="id-ID"/>
        </w:rPr>
        <mc:AlternateContent>
          <mc:Choice Requires="wps">
            <w:drawing>
              <wp:anchor distT="0" distB="0" distL="114300" distR="114300" simplePos="0" relativeHeight="251682816" behindDoc="0" locked="0" layoutInCell="1" allowOverlap="1">
                <wp:simplePos x="0" y="0"/>
                <wp:positionH relativeFrom="column">
                  <wp:posOffset>1114425</wp:posOffset>
                </wp:positionH>
                <wp:positionV relativeFrom="paragraph">
                  <wp:posOffset>4015105</wp:posOffset>
                </wp:positionV>
                <wp:extent cx="428625" cy="4445"/>
                <wp:effectExtent l="0" t="57150" r="28575" b="71755"/>
                <wp:wrapNone/>
                <wp:docPr id="74" name="Straight Arrow Connector 30"/>
                <wp:cNvGraphicFramePr/>
                <a:graphic xmlns:a="http://schemas.openxmlformats.org/drawingml/2006/main">
                  <a:graphicData uri="http://schemas.microsoft.com/office/word/2010/wordprocessingShape">
                    <wps:wsp>
                      <wps:cNvCnPr/>
                      <wps:spPr>
                        <a:xfrm>
                          <a:off x="0" y="0"/>
                          <a:ext cx="428625" cy="44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0" o:spid="_x0000_s1026" o:spt="32" type="#_x0000_t32" style="position:absolute;left:0pt;margin-left:87.75pt;margin-top:316.15pt;height:0.35pt;width:33.75pt;z-index:251682816;mso-width-relative:page;mso-height-relative:page;" filled="f" stroked="t" coordsize="21600,21600" o:gfxdata="UEsFBgAAAAAAAAAAAAAAAAAAAAAAAFBLAwQKAAAAAACHTuJAAAAAAAAAAAAAAAAABAAAAGRycy9Q&#10;SwMEFAAAAAgAh07iQF+mg5PXAAAACwEAAA8AAABkcnMvZG93bnJldi54bWxNj0FPwzAMhe9I/IfI&#10;SNxY2oaNUZrugNQbQmIMzl4T2rLGqZKsG/8e7wQ3P/vp+XvV5uxGMdsQB08a8kUGwlLrzUCdht17&#10;c7cGEROSwdGT1fBjI2zq66sKS+NP9GbnbeoEh1AsUUOf0lRKGdveOowLP1ni25cPDhPL0EkT8MTh&#10;bpRFlq2kw4H4Q4+Tfe5te9genYaX18f17pDPc9O0n98qUINKfmh9e5NnTyCSPac/M1zwGR1qZtr7&#10;I5koRtYPyyVbNaxUoUCwo7hX3G5/2fAg60r+71D/AlBLAwQUAAAACACHTuJAlvZwSu4BAADoAwAA&#10;DgAAAGRycy9lMm9Eb2MueG1srVNNj9MwEL0j8R8s32nabluqqOkKtSwXBJUWfsDUcRJL/tLY27T/&#10;nrETUlgueyAHZ+zxvJn3Zrx7vBrNLhKDcrbii9mcM2mFq5VtK/7zx9OHLWchgq1BOysrfpOBP+7f&#10;v9v1vpRL1zldS2QEYkPZ+4p3MfqyKILopIEwc15acjYODUTaYlvUCD2hG10s5/NN0TusPTohQ6DT&#10;4+DkIyK+BdA1jRLy6MSLkTYOqCg1RKIUOuUD3+dqm0aK+L1pgoxMV5yYxrxSErLPaS32OyhbBN8p&#10;MZYAbynhFScDylLSCeoIEdgLqn+gjBLogmviTDhTDESyIsRiMX+lzXMHXmYuJHXwk+jh/8GKb5cT&#10;MlVX/OOKMwuGOv4cEVTbRfYJ0fXs4KwlHR2yh6xX70NJYQd7QlIv7YI/YSJ/bdCkP9Fi16zxbdJY&#10;XiMTdLhabjfLNWeCXKvVap06UNxDPYb4RTrDklHxMJYy1bDIKsPla4hD4O+AlNe6J6V1bqm2rK/4&#10;5mFNjRZAY9rQeJBpPFENtuUMdEvzLyJmxOC0qlN0wgnYng8a2QXS1ORvLPOvayn1EUI33MuuYZ6M&#10;ivREtDIV307RUEZQ+rOtWbx5UjmiAttqOSJrSzrcxUzW2dW3rHE+pwHISo3Dmibsz32Ovj/Q/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BQAAAAIAIdO4kCKFGY80QAAAJQBAAALAAAAAAAAAAEA&#10;IAAAAHoDAABfcmVscy8ucmVsc1BLAQIUAAoAAAAAAIdO4kAAAAAAAAAAAAAAAAAGAAAAAAAAAAAA&#10;EAAAAFYDAABfcmVscy9QSwECFAAUAAAACACHTuJAlvZwSu4BAADoAwAADgAAAAAAAAABACAAAAA8&#10;AQAAZHJzL2Uyb0RvYy54bWxQSwECFAAUAAAACACHTuJAX6aDk9cAAAALAQAADwAAAAAAAAABACAA&#10;AAA4AAAAZHJzL2Rvd25yZXYueG1sUEsBAhQACgAAAAAAh07iQAAAAAAAAAAAAAAAAAQAAAAAAAAA&#10;AAAQAAAAFgAAAGRycy9QSwUGAAAAAAYABgBZAQAAnAUAAAAA&#10;">
                <v:fill on="f" focussize="0,0"/>
                <v:stroke weight="0.5pt" color="#000000 [3200]" miterlimit="8" joinstyle="miter" endarrow="block"/>
                <v:imagedata o:title=""/>
                <o:lock v:ext="edit" aspectratio="f"/>
              </v:shape>
            </w:pict>
          </mc:Fallback>
        </mc:AlternateContent>
      </w:r>
      <w:r>
        <w:rPr>
          <w:lang w:val="id-ID"/>
        </w:rPr>
        <mc:AlternateContent>
          <mc:Choice Requires="wps">
            <w:drawing>
              <wp:anchor distT="0" distB="0" distL="113665" distR="113665" simplePos="0" relativeHeight="251683840" behindDoc="0" locked="0" layoutInCell="1" allowOverlap="1">
                <wp:simplePos x="0" y="0"/>
                <wp:positionH relativeFrom="column">
                  <wp:posOffset>4005580</wp:posOffset>
                </wp:positionH>
                <wp:positionV relativeFrom="paragraph">
                  <wp:posOffset>3132455</wp:posOffset>
                </wp:positionV>
                <wp:extent cx="0" cy="858520"/>
                <wp:effectExtent l="0" t="0" r="19050" b="0"/>
                <wp:wrapNone/>
                <wp:docPr id="73" name="Straight Connector 31"/>
                <wp:cNvGraphicFramePr/>
                <a:graphic xmlns:a="http://schemas.openxmlformats.org/drawingml/2006/main">
                  <a:graphicData uri="http://schemas.microsoft.com/office/word/2010/wordprocessingShape">
                    <wps:wsp>
                      <wps:cNvCnPr/>
                      <wps:spPr>
                        <a:xfrm flipV="1">
                          <a:off x="0" y="0"/>
                          <a:ext cx="0" cy="858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 o:spid="_x0000_s1026" o:spt="20" style="position:absolute;left:0pt;flip:y;margin-left:315.4pt;margin-top:246.65pt;height:67.6pt;width:0pt;z-index:251683840;mso-width-relative:page;mso-height-relative:page;" filled="f" stroked="t" coordsize="21600,21600" o:gfxdata="UEsFBgAAAAAAAAAAAAAAAAAAAAAAAFBLAwQKAAAAAACHTuJAAAAAAAAAAAAAAAAABAAAAGRycy9Q&#10;SwMEFAAAAAgAh07iQHfpncfYAAAACwEAAA8AAABkcnMvZG93bnJldi54bWxNj0FPwzAMhe9I/IfI&#10;k7ixpOuY1tJ0YkjADYmN3bPGa6s1TmnSbfx7jDiMm/389N7nYnVxnTjhEFpPGpKpAoFUedtSreFz&#10;+3K/BBGiIWs6T6jhGwOsytubwuTWn+kDT5tYCw6hkBsNTYx9LmWoGnQmTH2PxLeDH5yJvA61tIM5&#10;c7jr5EyphXSmJW5oTI/PDVbHzeg0rLdZ+mp349vxPZvj0zpLwvi10/pukqhHEBEv8WqGX3xGh5KZ&#10;9n4kG0SnYZEqRo8a5lmagmDHn7LnYbZ8AFkW8v8P5Q9QSwMEFAAAAAgAh07iQPTKJ3DaAQAAvwMA&#10;AA4AAABkcnMvZTJvRG9jLnhtbK1TTW/bMAy9D9h/EHRfnA+kK4w4PSToLsMWoNvujCzbAvQFUo2T&#10;fz9KzrK2u/QwHwyKEh/1Hp82D2dnxUkjmeAbuZjNpdBehdb4vpE/fzx+upeCEvgWbPC6kRdN8mH7&#10;8cNmjLVehiHYVqNgEE/1GBs5pBTrqiI1aAc0C1F73uwCOki8xL5qEUZGd7Zazud31RiwjRiUJuLs&#10;ftqUV0R8D2DoOqP0Pqhnp32aUFFbSEyJBhNJbsttu06r9L3rSCdhG8lMU/lzE46P+V9tN1D3CHEw&#10;6noFeM8V3nByYDw3vUHtIYF4RvMPlDMKA4UuzVRw1USkKMIsFvM32jwNEHXhwlJTvIlO/w9WfTsd&#10;UJi2kZ9XUnhwPPGnhGD6IYld8J4VDChWi6zUGKnmgp0/4HVF8YCZ9rlDJzpr4i+2VBGCqYlz0fly&#10;01mfk1BTUnH2fn2/XpYRVBNCRopI6YsOTuSgkdb4rADUcPpKibvy0T9HctqHR2NtmaL1Ymzk3WrN&#10;s1XAzuzYERy6yOzI91KA7dnyKmFBpGBNm6szDmF/3FkUJ8hGKV9mzN1eHcut90DDdK5sTRZyJvGr&#10;sMYxrZfV1jNI1m1SKkfH0F6KgCXPcy1trh7Mxnm5LtV/3932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FAAAAAgAh07iQIoUZjzRAAAAlAEAAAsAAAAAAAAAAQAgAAAAZwMAAF9yZWxzLy5yZWxz&#10;UEsBAhQACgAAAAAAh07iQAAAAAAAAAAAAAAAAAYAAAAAAAAAAAAQAAAAQwMAAF9yZWxzL1BLAQIU&#10;ABQAAAAIAIdO4kD0yidw2gEAAL8DAAAOAAAAAAAAAAEAIAAAAD0BAABkcnMvZTJvRG9jLnhtbFBL&#10;AQIUABQAAAAIAIdO4kB36Z3H2AAAAAsBAAAPAAAAAAAAAAEAIAAAADgAAABkcnMvZG93bnJldi54&#10;bWxQSwECFAAKAAAAAACHTuJAAAAAAAAAAAAAAAAABAAAAAAAAAAAABAAAAAWAAAAZHJzL1BLBQYA&#10;AAAABgAGAFkBAACJBQAAAAA=&#10;">
                <v:fill on="f" focussize="0,0"/>
                <v:stroke weight="0.5pt" color="#000000 [3200]" miterlimit="8" joinstyle="miter"/>
                <v:imagedata o:title=""/>
                <o:lock v:ext="edit" aspectratio="f"/>
              </v:line>
            </w:pict>
          </mc:Fallback>
        </mc:AlternateContent>
      </w:r>
      <w:r>
        <w:rPr>
          <w:lang w:val="id-ID"/>
        </w:rPr>
        <mc:AlternateContent>
          <mc:Choice Requires="wps">
            <w:drawing>
              <wp:anchor distT="0" distB="0" distL="114300" distR="114300" simplePos="0" relativeHeight="251667456" behindDoc="0" locked="0" layoutInCell="1" allowOverlap="1">
                <wp:simplePos x="0" y="0"/>
                <wp:positionH relativeFrom="column">
                  <wp:posOffset>1543050</wp:posOffset>
                </wp:positionH>
                <wp:positionV relativeFrom="paragraph">
                  <wp:posOffset>3273425</wp:posOffset>
                </wp:positionV>
                <wp:extent cx="2000250" cy="1590675"/>
                <wp:effectExtent l="0" t="0" r="0" b="9525"/>
                <wp:wrapNone/>
                <wp:docPr id="72" name="Rectangle 34"/>
                <wp:cNvGraphicFramePr/>
                <a:graphic xmlns:a="http://schemas.openxmlformats.org/drawingml/2006/main">
                  <a:graphicData uri="http://schemas.microsoft.com/office/word/2010/wordprocessingShape">
                    <wps:wsp>
                      <wps:cNvSpPr/>
                      <wps:spPr>
                        <a:xfrm>
                          <a:off x="0" y="0"/>
                          <a:ext cx="2000250" cy="1590675"/>
                        </a:xfrm>
                        <a:prstGeom prst="rect">
                          <a:avLst/>
                        </a:prstGeom>
                      </wps:spPr>
                      <wps:style>
                        <a:lnRef idx="2">
                          <a:schemeClr val="dk1"/>
                        </a:lnRef>
                        <a:fillRef idx="1">
                          <a:schemeClr val="lt1"/>
                        </a:fillRef>
                        <a:effectRef idx="0">
                          <a:schemeClr val="dk1"/>
                        </a:effectRef>
                        <a:fontRef idx="minor">
                          <a:schemeClr val="dk1"/>
                        </a:fontRef>
                      </wps:style>
                      <wps:txbx>
                        <w:txbxContent>
                          <w:p>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Konsep Tata Desain</w:t>
                            </w:r>
                          </w:p>
                          <w:p>
                            <w:pPr>
                              <w:numPr>
                                <w:ilvl w:val="0"/>
                                <w:numId w:val="10"/>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Tujuan Tata Desain</w:t>
                            </w:r>
                          </w:p>
                          <w:p>
                            <w:pPr>
                              <w:numPr>
                                <w:ilvl w:val="0"/>
                                <w:numId w:val="10"/>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Strategi Tata Desain</w:t>
                            </w:r>
                          </w:p>
                          <w:p>
                            <w:pPr>
                              <w:numPr>
                                <w:ilvl w:val="0"/>
                                <w:numId w:val="10"/>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Program Tata Desain</w:t>
                            </w:r>
                          </w:p>
                          <w:p>
                            <w:pPr>
                              <w:spacing w:after="0"/>
                              <w:ind w:left="1080"/>
                              <w:jc w:val="both"/>
                              <w:rPr>
                                <w:rFonts w:ascii="Times New Roman" w:hAnsi="Times New Roman" w:cs="Times New Roman"/>
                                <w:sz w:val="24"/>
                                <w:szCs w:val="24"/>
                                <w:lang w:val="en-US"/>
                              </w:rPr>
                            </w:pPr>
                            <w:r>
                              <w:rPr>
                                <w:rFonts w:ascii="Times New Roman" w:hAnsi="Times New Roman" w:cs="Times New Roman"/>
                                <w:sz w:val="24"/>
                                <w:szCs w:val="24"/>
                                <w:lang w:val="en-US"/>
                              </w:rPr>
                              <w:t>a. Idea Layout</w:t>
                            </w:r>
                          </w:p>
                          <w:p>
                            <w:pPr>
                              <w:spacing w:after="0"/>
                              <w:ind w:left="720" w:firstLine="360"/>
                              <w:jc w:val="both"/>
                              <w:rPr>
                                <w:rFonts w:ascii="Times New Roman" w:hAnsi="Times New Roman" w:cs="Times New Roman"/>
                                <w:sz w:val="24"/>
                                <w:szCs w:val="24"/>
                                <w:lang w:val="en-US"/>
                              </w:rPr>
                            </w:pPr>
                            <w:r>
                              <w:rPr>
                                <w:rFonts w:ascii="Times New Roman" w:hAnsi="Times New Roman" w:cs="Times New Roman"/>
                                <w:sz w:val="24"/>
                                <w:szCs w:val="24"/>
                                <w:lang w:val="en-US"/>
                              </w:rPr>
                              <w:t>b. Rough Layout</w:t>
                            </w:r>
                          </w:p>
                          <w:p>
                            <w:pPr>
                              <w:spacing w:after="0"/>
                              <w:ind w:left="1080"/>
                              <w:jc w:val="both"/>
                              <w:rPr>
                                <w:rFonts w:ascii="Times New Roman" w:hAnsi="Times New Roman" w:cs="Times New Roman"/>
                                <w:sz w:val="24"/>
                                <w:szCs w:val="24"/>
                                <w:lang w:val="en-US"/>
                              </w:rPr>
                            </w:pPr>
                            <w:r>
                              <w:rPr>
                                <w:rFonts w:ascii="Times New Roman" w:hAnsi="Times New Roman" w:cs="Times New Roman"/>
                                <w:sz w:val="24"/>
                                <w:szCs w:val="24"/>
                                <w:lang w:val="en-US"/>
                              </w:rPr>
                              <w:t>c. Comprehensive Layout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4" o:spid="_x0000_s1026" o:spt="1" style="position:absolute;left:0pt;margin-left:121.5pt;margin-top:257.75pt;height:125.25pt;width:157.5pt;z-index:251667456;v-text-anchor:middle;mso-width-relative:page;mso-height-relative:page;" fillcolor="#FFFFFF [3201]" filled="t" stroked="t" coordsize="21600,21600" o:gfxdata="UEsFBgAAAAAAAAAAAAAAAAAAAAAAAFBLAwQKAAAAAACHTuJAAAAAAAAAAAAAAAAABAAAAGRycy9Q&#10;SwMEFAAAAAgAh07iQDga8WHZAAAACwEAAA8AAABkcnMvZG93bnJldi54bWxNj71OxDAQhHsk3sFa&#10;JDrOzoHDKZfNFQg6mgQK6HyxL4nwTxT7LglPz1JBOTuj2W/Kw+Isu5gpDsEjZBsBzPg26MF3CO9v&#10;L3c7YDEpr5UN3iCsJsKhur4qVaHD7GtzaVLHqMTHQiH0KY0F57HtjVNxE0bjyTuFyalEcuq4ntRM&#10;5c7yrRA5d2rw9KFXo3nqTfvVnB2CapbPdV0/5pnXVgzP3/XYvNaItzeZ2ANLZkl/YfjFJ3SoiOkY&#10;zl5HZhG2D/e0JSHITEpglJByR5cjwmOeC+BVyf9vqH4AUEsDBBQAAAAIAIdO4kBGrwtubAIAAAUF&#10;AAAOAAAAZHJzL2Uyb0RvYy54bWytVMtu2zAQvBfoPxC8N5JdO06MyIERw0WBoDGaFj3TFCUR4Ksk&#10;/Ui/vkNKSZw0hxyqA7XLXc1yhru6uj5qRfbCB2lNRUdnJSXCcFtL01b054/1pwtKQmSmZsoaUdEH&#10;Eej14uOHq4Obi7HtrKqFJwAxYX5wFe1idPOiCLwTmoUz64RBsLFeswjXt0Xt2QHoWhXjsjwvDtbX&#10;zlsuQsDuqg/SAdG/B9A2jeRiZflOCxN7VC8Ui6AUOukCXeTTNo3g8a5pgohEVRRMY15RBPY2rcXi&#10;is1bz1wn+XAE9p4jvOKkmTQo+gS1YpGRnZf/QGnJvQ22iWfc6qInkhUBi1H5Spv7jjmRuUDq4J5E&#10;D/8Pln/bbzyRdUVnY0oM07jx71CNmVYJ8nmSBDq4MEfevdv4wQswE9tj43V6gwc5ZlEfnkQVx0g4&#10;NnHn5XgKvTlio+lleT6bJtTi+XPnQ/wirCbJqKhH/Swm29+G2Kc+pqRqwSpZr6VS2fHt9kZ5sme4&#10;4XV+BvQXacqQA8qPZ2U6CUPfNugXmNqBezAtJUy1GAgefa794utwWgR88LxVJB1yxULXHyYjpDQ2&#10;1zJiZpTUFb04/VoZ6JDk7QVNVjxuj4PKW1s/4HK87bs2OL6WqHDLQtwwjzYFFQxyvMPSKAt+drAo&#10;6az/89Z+ykf3IErJAW0P7r93zAtK1FeDvrocTSaAjdmZTGdjOP40sj2NmJ2+sdB9hF+G49lM+VE9&#10;mo23+hfmfZmqIsQMR+1e5cG5if044o/BxXKZ0zAbjsVbc+94Ak8SGrvcRdvI3A9JqF6dQT9MR+6o&#10;YZLT+J36Oev577X4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FAAAAAgAh07iQIoUZjzRAAAA&#10;lAEAAAsAAAAAAAAAAQAgAAAA+gMAAF9yZWxzLy5yZWxzUEsBAhQACgAAAAAAh07iQAAAAAAAAAAA&#10;AAAAAAYAAAAAAAAAAAAQAAAA1gMAAF9yZWxzL1BLAQIUABQAAAAIAIdO4kBGrwtubAIAAAUFAAAO&#10;AAAAAAAAAAEAIAAAAD4BAABkcnMvZTJvRG9jLnhtbFBLAQIUABQAAAAIAIdO4kA4GvFh2QAAAAsB&#10;AAAPAAAAAAAAAAEAIAAAADgAAABkcnMvZG93bnJldi54bWxQSwECFAAKAAAAAACHTuJAAAAAAAAA&#10;AAAAAAAABAAAAAAAAAAAABAAAAAWAAAAZHJzL1BLBQYAAAAABgAGAFkBAAAcBgAAAAA=&#10;">
                <v:fill on="t" focussize="0,0"/>
                <v:stroke weight="1pt" color="#000000 [3200]" miterlimit="8" joinstyle="miter"/>
                <v:imagedata o:title=""/>
                <o:lock v:ext="edit" aspectratio="f"/>
                <v:textbox>
                  <w:txbxContent>
                    <w:p>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Konsep Tata Desain</w:t>
                      </w:r>
                    </w:p>
                    <w:p>
                      <w:pPr>
                        <w:numPr>
                          <w:ilvl w:val="0"/>
                          <w:numId w:val="10"/>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Tujuan Tata Desain</w:t>
                      </w:r>
                    </w:p>
                    <w:p>
                      <w:pPr>
                        <w:numPr>
                          <w:ilvl w:val="0"/>
                          <w:numId w:val="10"/>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Strategi Tata Desain</w:t>
                      </w:r>
                    </w:p>
                    <w:p>
                      <w:pPr>
                        <w:numPr>
                          <w:ilvl w:val="0"/>
                          <w:numId w:val="10"/>
                        </w:num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Program Tata Desain</w:t>
                      </w:r>
                    </w:p>
                    <w:p>
                      <w:pPr>
                        <w:spacing w:after="0"/>
                        <w:ind w:left="1080"/>
                        <w:jc w:val="both"/>
                        <w:rPr>
                          <w:rFonts w:ascii="Times New Roman" w:hAnsi="Times New Roman" w:cs="Times New Roman"/>
                          <w:sz w:val="24"/>
                          <w:szCs w:val="24"/>
                          <w:lang w:val="en-US"/>
                        </w:rPr>
                      </w:pPr>
                      <w:r>
                        <w:rPr>
                          <w:rFonts w:ascii="Times New Roman" w:hAnsi="Times New Roman" w:cs="Times New Roman"/>
                          <w:sz w:val="24"/>
                          <w:szCs w:val="24"/>
                          <w:lang w:val="en-US"/>
                        </w:rPr>
                        <w:t>a. Idea Layout</w:t>
                      </w:r>
                    </w:p>
                    <w:p>
                      <w:pPr>
                        <w:spacing w:after="0"/>
                        <w:ind w:left="720" w:firstLine="360"/>
                        <w:jc w:val="both"/>
                        <w:rPr>
                          <w:rFonts w:ascii="Times New Roman" w:hAnsi="Times New Roman" w:cs="Times New Roman"/>
                          <w:sz w:val="24"/>
                          <w:szCs w:val="24"/>
                          <w:lang w:val="en-US"/>
                        </w:rPr>
                      </w:pPr>
                      <w:r>
                        <w:rPr>
                          <w:rFonts w:ascii="Times New Roman" w:hAnsi="Times New Roman" w:cs="Times New Roman"/>
                          <w:sz w:val="24"/>
                          <w:szCs w:val="24"/>
                          <w:lang w:val="en-US"/>
                        </w:rPr>
                        <w:t>b. Rough Layout</w:t>
                      </w:r>
                    </w:p>
                    <w:p>
                      <w:pPr>
                        <w:spacing w:after="0"/>
                        <w:ind w:left="1080"/>
                        <w:jc w:val="both"/>
                        <w:rPr>
                          <w:rFonts w:ascii="Times New Roman" w:hAnsi="Times New Roman" w:cs="Times New Roman"/>
                          <w:sz w:val="24"/>
                          <w:szCs w:val="24"/>
                          <w:lang w:val="en-US"/>
                        </w:rPr>
                      </w:pPr>
                      <w:r>
                        <w:rPr>
                          <w:rFonts w:ascii="Times New Roman" w:hAnsi="Times New Roman" w:cs="Times New Roman"/>
                          <w:sz w:val="24"/>
                          <w:szCs w:val="24"/>
                          <w:lang w:val="en-US"/>
                        </w:rPr>
                        <w:t>c. Comprehensive Layout</w:t>
                      </w:r>
                    </w:p>
                  </w:txbxContent>
                </v:textbox>
              </v:rect>
            </w:pict>
          </mc:Fallback>
        </mc:AlternateContent>
      </w:r>
      <w:r>
        <w:rPr>
          <w:lang w:val="id-ID"/>
        </w:rPr>
        <mc:AlternateContent>
          <mc:Choice Requires="wps">
            <w:drawing>
              <wp:anchor distT="0" distB="0" distL="114300" distR="114300" simplePos="0" relativeHeight="251668480" behindDoc="0" locked="0" layoutInCell="1" allowOverlap="1">
                <wp:simplePos x="0" y="0"/>
                <wp:positionH relativeFrom="column">
                  <wp:posOffset>1761490</wp:posOffset>
                </wp:positionH>
                <wp:positionV relativeFrom="paragraph">
                  <wp:posOffset>5014595</wp:posOffset>
                </wp:positionV>
                <wp:extent cx="1539240" cy="295910"/>
                <wp:effectExtent l="0" t="0" r="3810" b="8890"/>
                <wp:wrapNone/>
                <wp:docPr id="52" name="Rectangle 35"/>
                <wp:cNvGraphicFramePr/>
                <a:graphic xmlns:a="http://schemas.openxmlformats.org/drawingml/2006/main">
                  <a:graphicData uri="http://schemas.microsoft.com/office/word/2010/wordprocessingShape">
                    <wps:wsp>
                      <wps:cNvSpPr/>
                      <wps:spPr>
                        <a:xfrm>
                          <a:off x="0" y="0"/>
                          <a:ext cx="1539240" cy="2959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ascii="Times New Roman" w:hAnsi="Times New Roman" w:cs="Times New Roman"/>
                                <w:sz w:val="24"/>
                                <w:szCs w:val="24"/>
                                <w:lang w:val="en-US"/>
                              </w:rPr>
                            </w:pPr>
                            <w:r>
                              <w:rPr>
                                <w:rFonts w:ascii="Times New Roman" w:hAnsi="Times New Roman" w:cs="Times New Roman"/>
                                <w:sz w:val="24"/>
                                <w:szCs w:val="24"/>
                                <w:lang w:val="en-US"/>
                              </w:rPr>
                              <w:t>Desain Final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5" o:spid="_x0000_s1026" o:spt="1" style="position:absolute;left:0pt;margin-left:138.7pt;margin-top:394.85pt;height:23.3pt;width:121.2pt;z-index:251668480;v-text-anchor:middle;mso-width-relative:page;mso-height-relative:page;" fillcolor="#FFFFFF [3201]" filled="t" stroked="t" coordsize="21600,21600" o:gfxdata="UEsFBgAAAAAAAAAAAAAAAAAAAAAAAFBLAwQKAAAAAACHTuJAAAAAAAAAAAAAAAAABAAAAGRycy9Q&#10;SwMEFAAAAAgAh07iQOuZz/TZAAAACwEAAA8AAABkcnMvZG93bnJldi54bWxNjzFPwzAQhXck/oN1&#10;SGzUTgtNmsbpgGBjScoAmxsfSVT7HMVuk/DrMROMp/v03veKw2wNu+Loe0cSkpUAhtQ43VMr4f34&#10;+pAB80GRVsYRSljQw6G8vSlUrt1EFV7r0LIYQj5XEroQhpxz33RolV+5ASn+vtxoVYjn2HI9qimG&#10;W8PXQmy5VT3Fhk4N+Nxhc64vVoKq589lWT6miVdG9C/f1VC/VVLe3yViDyzgHP5g+NWP6lBGp5O7&#10;kPbMSFin6WNEJaTZLgUWiadkF8ecJGSb7QZ4WfD/G8ofUEsDBBQAAAAIAIdO4kAw37pVbQIAAAQF&#10;AAAOAAAAZHJzL2Uyb0RvYy54bWytVE1v2zAMvQ/YfxB0X524zdoEdYqgQYYBxVqsG3ZWZNkWoK9J&#10;Spzu1+9Jdtu066GH+SCTIkXyPZG6vDpoRfbCB2lNRacnE0qE4baWpq3ozx+bTxeUhMhMzZQ1oqIP&#10;ItCr5ccPl71biNJ2VtXCEwQxYdG7inYxukVRBN4JzcKJdcLA2FivWYTq26L2rEd0rYpyMvlc9NbX&#10;zlsuQsDuejDSMaJ/T0DbNJKLteU7LUwconqhWASk0EkX6DJX2zSCx9umCSISVVEgjXlFEsjbtBbL&#10;S7ZoPXOd5GMJ7D0lvMKkmTRI+hRqzSIjOy//CaUl9zbYJp5wq4sBSGYEKKaTV9zcd8yJjAVUB/dE&#10;evh/Yfm3/Z0nsq7orKTEMI0b/w7WmGmVIKezRFDvwgJ+9+7Oj1qAmNAeGq/THzjIIZP68ESqOETC&#10;sTmdnc7LM/DNYSvns/k0s148n3Y+xC/CapKEinqkz1yy/U2IyAjXR5eULFgl641UKiu+3V4rT/YM&#10;F7zJXyoZR164KUN6lFKeT1IhDG3boF0gagfowbSUMNViHnj0OfeL0+E4ySR/byVJRa5Z6IZicoTk&#10;xhZaRoyMkrqiF8enlUGlid2BzyTFw/Ywkry19QPuxtuhaYPjG4kMNyzEO+bRpYCCOY63WBplgc+O&#10;EiWd9X/e2k/+aB5YKenR9cD+e8e8oER9NWir+fQsXVXMytnsvITijy3bY4vZ6WsL3qd4MRzPYvKP&#10;6lFsvNW/MO6rlBUmZjhyDyyPynUcphEPBherVXbDaDgWb8y94yl4otDY1S7aRuZ+SEQN7Iz8YTjy&#10;nY+DnKbvWM9ez4/X8i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BQAAAAIAIdO4kCKFGY80QAA&#10;AJQBAAALAAAAAAAAAAEAIAAAAPsDAABfcmVscy8ucmVsc1BLAQIUAAoAAAAAAIdO4kAAAAAAAAAA&#10;AAAAAAAGAAAAAAAAAAAAEAAAANcDAABfcmVscy9QSwECFAAUAAAACACHTuJAMN+6VW0CAAAEBQAA&#10;DgAAAAAAAAABACAAAAA+AQAAZHJzL2Uyb0RvYy54bWxQSwECFAAUAAAACACHTuJA65nP9NkAAAAL&#10;AQAADwAAAAAAAAABACAAAAA4AAAAZHJzL2Rvd25yZXYueG1sUEsBAhQACgAAAAAAh07iQAAAAAAA&#10;AAAAAAAAAAQAAAAAAAAAAAAQAAAAFgAAAGRycy9QSwUGAAAAAAYABgBZAQAAHQYAAAAA&#10;">
                <v:fill on="t" focussize="0,0"/>
                <v:stroke weight="1pt" color="#000000 [3200]" miterlimit="8" joinstyle="miter"/>
                <v:imagedata o:title=""/>
                <o:lock v:ext="edit" aspectratio="f"/>
                <v:textbox>
                  <w:txbxContent>
                    <w:p>
                      <w:pPr>
                        <w:jc w:val="center"/>
                        <w:rPr>
                          <w:rFonts w:ascii="Times New Roman" w:hAnsi="Times New Roman" w:cs="Times New Roman"/>
                          <w:sz w:val="24"/>
                          <w:szCs w:val="24"/>
                          <w:lang w:val="en-US"/>
                        </w:rPr>
                      </w:pPr>
                      <w:r>
                        <w:rPr>
                          <w:rFonts w:ascii="Times New Roman" w:hAnsi="Times New Roman" w:cs="Times New Roman"/>
                          <w:sz w:val="24"/>
                          <w:szCs w:val="24"/>
                          <w:lang w:val="en-US"/>
                        </w:rPr>
                        <w:t>Desain Final</w:t>
                      </w:r>
                    </w:p>
                  </w:txbxContent>
                </v:textbox>
              </v:rect>
            </w:pict>
          </mc:Fallback>
        </mc:AlternateContent>
      </w:r>
      <w:r>
        <w:rPr>
          <w:lang w:val="id-ID"/>
        </w:rPr>
        <mc:AlternateContent>
          <mc:Choice Requires="wps">
            <w:drawing>
              <wp:anchor distT="0" distB="0" distL="114300" distR="114300" simplePos="0" relativeHeight="251666432" behindDoc="0" locked="0" layoutInCell="1" allowOverlap="1">
                <wp:simplePos x="0" y="0"/>
                <wp:positionH relativeFrom="column">
                  <wp:posOffset>200025</wp:posOffset>
                </wp:positionH>
                <wp:positionV relativeFrom="paragraph">
                  <wp:posOffset>1856740</wp:posOffset>
                </wp:positionV>
                <wp:extent cx="1786255" cy="1117600"/>
                <wp:effectExtent l="0" t="0" r="23495" b="25400"/>
                <wp:wrapNone/>
                <wp:docPr id="53" name="Rectangle 25"/>
                <wp:cNvGraphicFramePr/>
                <a:graphic xmlns:a="http://schemas.openxmlformats.org/drawingml/2006/main">
                  <a:graphicData uri="http://schemas.microsoft.com/office/word/2010/wordprocessingShape">
                    <wps:wsp>
                      <wps:cNvSpPr/>
                      <wps:spPr>
                        <a:xfrm>
                          <a:off x="0" y="0"/>
                          <a:ext cx="1786255" cy="1117600"/>
                        </a:xfrm>
                        <a:prstGeom prst="rect">
                          <a:avLst/>
                        </a:prstGeom>
                      </wps:spPr>
                      <wps:style>
                        <a:lnRef idx="2">
                          <a:schemeClr val="dk1"/>
                        </a:lnRef>
                        <a:fillRef idx="1">
                          <a:schemeClr val="lt1"/>
                        </a:fillRef>
                        <a:effectRef idx="0">
                          <a:schemeClr val="dk1"/>
                        </a:effectRef>
                        <a:fontRef idx="minor">
                          <a:schemeClr val="dk1"/>
                        </a:fontRef>
                      </wps:style>
                      <wps:txbx>
                        <w:txbxContent>
                          <w:p>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Perencanaan Media</w:t>
                            </w:r>
                          </w:p>
                          <w:p>
                            <w:pPr>
                              <w:numPr>
                                <w:ilvl w:val="0"/>
                                <w:numId w:val="11"/>
                              </w:numPr>
                              <w:spacing w:after="0"/>
                              <w:rPr>
                                <w:rFonts w:ascii="Times New Roman" w:hAnsi="Times New Roman" w:cs="Times New Roman"/>
                                <w:sz w:val="24"/>
                                <w:szCs w:val="24"/>
                                <w:lang w:val="en-US"/>
                              </w:rPr>
                            </w:pPr>
                            <w:r>
                              <w:rPr>
                                <w:rFonts w:ascii="Times New Roman" w:hAnsi="Times New Roman" w:cs="Times New Roman"/>
                                <w:sz w:val="24"/>
                                <w:szCs w:val="24"/>
                                <w:lang w:val="en-US"/>
                              </w:rPr>
                              <w:t>Tujuan Media</w:t>
                            </w:r>
                          </w:p>
                          <w:p>
                            <w:pPr>
                              <w:numPr>
                                <w:ilvl w:val="0"/>
                                <w:numId w:val="11"/>
                              </w:numPr>
                              <w:spacing w:after="0"/>
                              <w:rPr>
                                <w:rFonts w:ascii="Times New Roman" w:hAnsi="Times New Roman" w:cs="Times New Roman"/>
                                <w:sz w:val="24"/>
                                <w:szCs w:val="24"/>
                                <w:lang w:val="en-US"/>
                              </w:rPr>
                            </w:pPr>
                            <w:r>
                              <w:rPr>
                                <w:rFonts w:ascii="Times New Roman" w:hAnsi="Times New Roman" w:cs="Times New Roman"/>
                                <w:sz w:val="24"/>
                                <w:szCs w:val="24"/>
                                <w:lang w:val="en-US"/>
                              </w:rPr>
                              <w:t>Strategi Media</w:t>
                            </w:r>
                          </w:p>
                          <w:p>
                            <w:pPr>
                              <w:numPr>
                                <w:ilvl w:val="0"/>
                                <w:numId w:val="11"/>
                              </w:numPr>
                              <w:spacing w:after="0"/>
                              <w:rPr>
                                <w:rFonts w:ascii="Times New Roman" w:hAnsi="Times New Roman" w:cs="Times New Roman"/>
                                <w:sz w:val="24"/>
                                <w:szCs w:val="24"/>
                                <w:lang w:val="en-US"/>
                              </w:rPr>
                            </w:pPr>
                            <w:r>
                              <w:rPr>
                                <w:rFonts w:ascii="Times New Roman" w:hAnsi="Times New Roman" w:cs="Times New Roman"/>
                                <w:sz w:val="24"/>
                                <w:szCs w:val="24"/>
                                <w:lang w:val="en-US"/>
                              </w:rPr>
                              <w:t>Program Media</w:t>
                            </w:r>
                          </w:p>
                          <w:p>
                            <w:pPr>
                              <w:numPr>
                                <w:ilvl w:val="0"/>
                                <w:numId w:val="11"/>
                              </w:numPr>
                              <w:spacing w:after="0"/>
                              <w:rPr>
                                <w:rFonts w:ascii="Times New Roman" w:hAnsi="Times New Roman" w:cs="Times New Roman"/>
                                <w:sz w:val="24"/>
                                <w:szCs w:val="24"/>
                                <w:lang w:val="en-US"/>
                              </w:rPr>
                            </w:pPr>
                            <w:r>
                              <w:rPr>
                                <w:rFonts w:ascii="Times New Roman" w:hAnsi="Times New Roman" w:cs="Times New Roman"/>
                                <w:sz w:val="24"/>
                                <w:szCs w:val="24"/>
                                <w:lang w:val="en-US"/>
                              </w:rPr>
                              <w:t>Biaya Media</w:t>
                            </w:r>
                          </w:p>
                          <w:p>
                            <w:pPr>
                              <w:spacing w:after="0"/>
                              <w:jc w:val="both"/>
                              <w:rPr>
                                <w:rFonts w:ascii="Times New Roman" w:hAnsi="Times New Roman" w:cs="Times New Roman"/>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5" o:spid="_x0000_s1026" o:spt="1" style="position:absolute;left:0pt;margin-left:15.75pt;margin-top:146.2pt;height:88pt;width:140.65pt;z-index:251666432;v-text-anchor:middle;mso-width-relative:page;mso-height-relative:page;" fillcolor="#FFFFFF [3201]" filled="t" stroked="t" coordsize="21600,21600" o:gfxdata="UEsFBgAAAAAAAAAAAAAAAAAAAAAAAFBLAwQKAAAAAACHTuJAAAAAAAAAAAAAAAAABAAAAGRycy9Q&#10;SwMEFAAAAAgAh07iQO1kBr/YAAAACgEAAA8AAABkcnMvZG93bnJldi54bWxNjz1PhEAQhnsT/8Nm&#10;TOy8BQ4vJzJcYbSzAa/Qbo8dgbgfhN07wF/vWGk5mSfv+7zlYbFGXGgKg3cI6SYBQa71enAdwvHt&#10;5W4PIkTltDLeEcJKAQ7V9VWpCu1nV9OliZ3gEBcKhdDHOBZShrYnq8LGj+T49+knqyKfUyf1pGYO&#10;t0ZmSbKTVg2OG3o10lNP7VdztgiqWT7WdX2fZ1mbZHj+rsfmtUa8vUmTRxCRlvgHw68+q0PFTid/&#10;djoIg7BN75lEyB6yHAQD2zTjLSeEfLfPQVal/D+h+gFQSwMEFAAAAAgAh07iQN/ZPSxvAgAABQUA&#10;AA4AAABkcnMvZTJvRG9jLnhtbK1UTW/bMAy9D9h/EHRfHWdN0wV1iqBBhgHFWrQbdlZk2Ragr0lK&#10;nO7X70l227TroYf5IJMixUc+kbq4PGhF9sIHaU1Fy5MJJcJwW0vTVvTnj82nc0pCZKZmyhpR0QcR&#10;6OXy44eL3i3E1HZW1cITBDFh0buKdjG6RVEE3gnNwol1wsDYWK9ZhOrbovasR3Stiulkclb01tfO&#10;Wy5CwO56MNIxon9PQNs0kou15TstTByieqFYREmhky7QZc62aQSPN00TRCSqoqg05hUgkLdpLZYX&#10;bNF65jrJxxTYe1J4VZNm0gD0KdSaRUZ2Xv4TSkvubbBNPOFWF0MhmRFUUU5ecXPfMSdyLaA6uCfS&#10;w/8Ly7/vbz2RdUVnnykxTOPG78AaM60SZDpLBPUuLOB37279qAWIqdpD43X6ow5yyKQ+PJEqDpFw&#10;bJbz87PpbEYJh60sy/nZJNNePB93PsSvwmqShIp64Gcy2f46REDC9dEloQWrZL2RSmXFt9sr5cme&#10;4YY3+Us548gLN2VID/jpHOCEM/Rtg36BqB1qD6alhKkWA8Gjz9gvTodjkEn+3gJJSa5Z6IZkcoTk&#10;xhZaRsyMkrqi58enlUGmid6B0CTFw/Ywsry19QMux9uha4PjGwmEaxbiLfNoU5SCQY43WBplUZ8d&#10;JUo66/+8tZ/80T2wUtKj7VH77x3zghL1zaCvvpSnp2lOsnI6m0+h+GPL9thidvrKgvcST4bjWUz+&#10;UT2Kjbf6F+Z9lVBhYoYDe2B5VK7iMI54MbhYrbIbZsOxeG3uHU/BE4XGrnbRNjL3QyJqYGfkD9OR&#10;73yc5DR+x3r2en69l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UAAAACACHTuJAihRmPNEA&#10;AACUAQAACwAAAAAAAAABACAAAAD8AwAAX3JlbHMvLnJlbHNQSwECFAAKAAAAAACHTuJAAAAAAAAA&#10;AAAAAAAABgAAAAAAAAAAABAAAADYAwAAX3JlbHMvUEsBAhQAFAAAAAgAh07iQN/ZPSxvAgAABQUA&#10;AA4AAAAAAAAAAQAgAAAAPQEAAGRycy9lMm9Eb2MueG1sUEsBAhQAFAAAAAgAh07iQO1kBr/YAAAA&#10;CgEAAA8AAAAAAAAAAQAgAAAAOAAAAGRycy9kb3ducmV2LnhtbFBLAQIUAAoAAAAAAIdO4kAAAAAA&#10;AAAAAAAAAAAEAAAAAAAAAAAAEAAAABYAAABkcnMvUEsFBgAAAAAGAAYAWQEAAB4GAAAAAA==&#10;">
                <v:fill on="t" focussize="0,0"/>
                <v:stroke weight="1pt" color="#000000 [3200]" miterlimit="8" joinstyle="miter"/>
                <v:imagedata o:title=""/>
                <o:lock v:ext="edit" aspectratio="f"/>
                <v:textbox>
                  <w:txbxContent>
                    <w:p>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Perencanaan Media</w:t>
                      </w:r>
                    </w:p>
                    <w:p>
                      <w:pPr>
                        <w:numPr>
                          <w:ilvl w:val="0"/>
                          <w:numId w:val="11"/>
                        </w:numPr>
                        <w:spacing w:after="0"/>
                        <w:rPr>
                          <w:rFonts w:ascii="Times New Roman" w:hAnsi="Times New Roman" w:cs="Times New Roman"/>
                          <w:sz w:val="24"/>
                          <w:szCs w:val="24"/>
                          <w:lang w:val="en-US"/>
                        </w:rPr>
                      </w:pPr>
                      <w:r>
                        <w:rPr>
                          <w:rFonts w:ascii="Times New Roman" w:hAnsi="Times New Roman" w:cs="Times New Roman"/>
                          <w:sz w:val="24"/>
                          <w:szCs w:val="24"/>
                          <w:lang w:val="en-US"/>
                        </w:rPr>
                        <w:t>Tujuan Media</w:t>
                      </w:r>
                    </w:p>
                    <w:p>
                      <w:pPr>
                        <w:numPr>
                          <w:ilvl w:val="0"/>
                          <w:numId w:val="11"/>
                        </w:numPr>
                        <w:spacing w:after="0"/>
                        <w:rPr>
                          <w:rFonts w:ascii="Times New Roman" w:hAnsi="Times New Roman" w:cs="Times New Roman"/>
                          <w:sz w:val="24"/>
                          <w:szCs w:val="24"/>
                          <w:lang w:val="en-US"/>
                        </w:rPr>
                      </w:pPr>
                      <w:r>
                        <w:rPr>
                          <w:rFonts w:ascii="Times New Roman" w:hAnsi="Times New Roman" w:cs="Times New Roman"/>
                          <w:sz w:val="24"/>
                          <w:szCs w:val="24"/>
                          <w:lang w:val="en-US"/>
                        </w:rPr>
                        <w:t>Strategi Media</w:t>
                      </w:r>
                    </w:p>
                    <w:p>
                      <w:pPr>
                        <w:numPr>
                          <w:ilvl w:val="0"/>
                          <w:numId w:val="11"/>
                        </w:numPr>
                        <w:spacing w:after="0"/>
                        <w:rPr>
                          <w:rFonts w:ascii="Times New Roman" w:hAnsi="Times New Roman" w:cs="Times New Roman"/>
                          <w:sz w:val="24"/>
                          <w:szCs w:val="24"/>
                          <w:lang w:val="en-US"/>
                        </w:rPr>
                      </w:pPr>
                      <w:r>
                        <w:rPr>
                          <w:rFonts w:ascii="Times New Roman" w:hAnsi="Times New Roman" w:cs="Times New Roman"/>
                          <w:sz w:val="24"/>
                          <w:szCs w:val="24"/>
                          <w:lang w:val="en-US"/>
                        </w:rPr>
                        <w:t>Program Media</w:t>
                      </w:r>
                    </w:p>
                    <w:p>
                      <w:pPr>
                        <w:numPr>
                          <w:ilvl w:val="0"/>
                          <w:numId w:val="11"/>
                        </w:numPr>
                        <w:spacing w:after="0"/>
                        <w:rPr>
                          <w:rFonts w:ascii="Times New Roman" w:hAnsi="Times New Roman" w:cs="Times New Roman"/>
                          <w:sz w:val="24"/>
                          <w:szCs w:val="24"/>
                          <w:lang w:val="en-US"/>
                        </w:rPr>
                      </w:pPr>
                      <w:r>
                        <w:rPr>
                          <w:rFonts w:ascii="Times New Roman" w:hAnsi="Times New Roman" w:cs="Times New Roman"/>
                          <w:sz w:val="24"/>
                          <w:szCs w:val="24"/>
                          <w:lang w:val="en-US"/>
                        </w:rPr>
                        <w:t>Biaya Media</w:t>
                      </w:r>
                    </w:p>
                    <w:p>
                      <w:pPr>
                        <w:spacing w:after="0"/>
                        <w:jc w:val="both"/>
                        <w:rPr>
                          <w:rFonts w:ascii="Times New Roman" w:hAnsi="Times New Roman" w:cs="Times New Roman"/>
                          <w:sz w:val="24"/>
                          <w:szCs w:val="24"/>
                          <w:lang w:val="en-US"/>
                        </w:rPr>
                      </w:pPr>
                    </w:p>
                  </w:txbxContent>
                </v:textbox>
              </v:rect>
            </w:pict>
          </mc:Fallback>
        </mc:AlternateContent>
      </w:r>
      <w:r>
        <w:rPr>
          <w:lang w:val="id-ID"/>
        </w:rPr>
        <mc:AlternateContent>
          <mc:Choice Requires="wps">
            <w:drawing>
              <wp:anchor distT="0" distB="0" distL="114300" distR="114300" simplePos="0" relativeHeight="251665408" behindDoc="0" locked="0" layoutInCell="1" allowOverlap="1">
                <wp:simplePos x="0" y="0"/>
                <wp:positionH relativeFrom="column">
                  <wp:posOffset>3197225</wp:posOffset>
                </wp:positionH>
                <wp:positionV relativeFrom="paragraph">
                  <wp:posOffset>1861820</wp:posOffset>
                </wp:positionV>
                <wp:extent cx="1490345" cy="1270635"/>
                <wp:effectExtent l="0" t="0" r="14605" b="24765"/>
                <wp:wrapNone/>
                <wp:docPr id="54" name="Rectangle 24"/>
                <wp:cNvGraphicFramePr/>
                <a:graphic xmlns:a="http://schemas.openxmlformats.org/drawingml/2006/main">
                  <a:graphicData uri="http://schemas.microsoft.com/office/word/2010/wordprocessingShape">
                    <wps:wsp>
                      <wps:cNvSpPr/>
                      <wps:spPr>
                        <a:xfrm>
                          <a:off x="0" y="0"/>
                          <a:ext cx="1490345" cy="1270635"/>
                        </a:xfrm>
                        <a:prstGeom prst="rect">
                          <a:avLst/>
                        </a:prstGeom>
                      </wps:spPr>
                      <wps:style>
                        <a:lnRef idx="2">
                          <a:schemeClr val="dk1"/>
                        </a:lnRef>
                        <a:fillRef idx="1">
                          <a:schemeClr val="lt1"/>
                        </a:fillRef>
                        <a:effectRef idx="0">
                          <a:schemeClr val="dk1"/>
                        </a:effectRef>
                        <a:fontRef idx="minor">
                          <a:schemeClr val="dk1"/>
                        </a:fontRef>
                      </wps:style>
                      <wps:txbx>
                        <w:txbxContent>
                          <w:p>
                            <w:pPr>
                              <w:spacing w:after="0"/>
                              <w:rPr>
                                <w:rFonts w:ascii="Times New Roman" w:hAnsi="Times New Roman" w:cs="Times New Roman"/>
                                <w:sz w:val="24"/>
                                <w:szCs w:val="24"/>
                                <w:lang w:val="sv-SE"/>
                              </w:rPr>
                            </w:pPr>
                            <w:r>
                              <w:rPr>
                                <w:rFonts w:ascii="Times New Roman" w:hAnsi="Times New Roman" w:cs="Times New Roman"/>
                                <w:sz w:val="24"/>
                                <w:szCs w:val="24"/>
                                <w:lang w:val="sv-SE"/>
                              </w:rPr>
                              <w:t xml:space="preserve"> Perencanaan Kreatif</w:t>
                            </w:r>
                          </w:p>
                          <w:p>
                            <w:pPr>
                              <w:spacing w:after="0"/>
                              <w:jc w:val="both"/>
                              <w:rPr>
                                <w:rFonts w:ascii="Times New Roman" w:hAnsi="Times New Roman" w:cs="Times New Roman"/>
                                <w:i/>
                                <w:iCs/>
                                <w:sz w:val="24"/>
                                <w:szCs w:val="24"/>
                                <w:lang w:val="sv-SE"/>
                              </w:rPr>
                            </w:pPr>
                            <w:r>
                              <w:rPr>
                                <w:rFonts w:ascii="Times New Roman" w:hAnsi="Times New Roman" w:cs="Times New Roman"/>
                                <w:sz w:val="24"/>
                                <w:szCs w:val="24"/>
                                <w:lang w:val="sv-SE"/>
                              </w:rPr>
                              <w:t>- Tujuan Kreatif</w:t>
                            </w:r>
                          </w:p>
                          <w:p>
                            <w:pPr>
                              <w:spacing w:after="0"/>
                              <w:jc w:val="both"/>
                              <w:rPr>
                                <w:rFonts w:ascii="Times New Roman" w:hAnsi="Times New Roman" w:cs="Times New Roman"/>
                                <w:sz w:val="24"/>
                                <w:szCs w:val="24"/>
                                <w:lang w:val="sv-SE"/>
                              </w:rPr>
                            </w:pPr>
                            <w:r>
                              <w:rPr>
                                <w:rFonts w:ascii="Times New Roman" w:hAnsi="Times New Roman" w:cs="Times New Roman"/>
                                <w:i/>
                                <w:iCs/>
                                <w:sz w:val="24"/>
                                <w:szCs w:val="24"/>
                                <w:lang w:val="sv-SE"/>
                              </w:rPr>
                              <w:t xml:space="preserve">- </w:t>
                            </w:r>
                            <w:r>
                              <w:rPr>
                                <w:rFonts w:ascii="Times New Roman" w:hAnsi="Times New Roman" w:cs="Times New Roman"/>
                                <w:sz w:val="24"/>
                                <w:szCs w:val="24"/>
                                <w:lang w:val="sv-SE"/>
                              </w:rPr>
                              <w:t>Strategi Kreatif</w:t>
                            </w:r>
                          </w:p>
                          <w:p>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Program Kreatif</w:t>
                            </w:r>
                          </w:p>
                          <w:p>
                            <w:pPr>
                              <w:spacing w:after="0"/>
                              <w:jc w:val="both"/>
                              <w:rPr>
                                <w:rFonts w:ascii="Times New Roman" w:hAnsi="Times New Roman" w:cs="Times New Roman"/>
                                <w:i/>
                                <w:iCs/>
                                <w:sz w:val="24"/>
                                <w:szCs w:val="24"/>
                                <w:lang w:val="en-US"/>
                              </w:rPr>
                            </w:pPr>
                            <w:r>
                              <w:rPr>
                                <w:rFonts w:ascii="Times New Roman" w:hAnsi="Times New Roman" w:cs="Times New Roman"/>
                                <w:sz w:val="24"/>
                                <w:szCs w:val="24"/>
                                <w:lang w:val="en-US"/>
                              </w:rPr>
                              <w:t>- Biaya Kreatif</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4" o:spid="_x0000_s1026" o:spt="1" style="position:absolute;left:0pt;margin-left:251.75pt;margin-top:146.6pt;height:100.05pt;width:117.35pt;z-index:251665408;v-text-anchor:middle;mso-width-relative:page;mso-height-relative:page;" fillcolor="#FFFFFF [3201]" filled="t" stroked="t" coordsize="21600,21600" o:gfxdata="UEsFBgAAAAAAAAAAAAAAAAAAAAAAAFBLAwQKAAAAAACHTuJAAAAAAAAAAAAAAAAABAAAAGRycy9Q&#10;SwMEFAAAAAgAh07iQJBDkfDZAAAACwEAAA8AAABkcnMvZG93bnJldi54bWxNjz1PwzAQhnck/oN1&#10;SGzUbkyhTeN0QLCxJDDAdo3dJMIfUew2Cb+eY4LtTvfovectDrOz7GLG2AevYL0SwIxvgu59q+D9&#10;7eVuCywm9Bpt8EbBYiIcyuurAnMdJl+ZS51aRiE+5qigS2nIOY9NZxzGVRiMp9spjA4TrWPL9YgT&#10;hTvLMyEeuMPe04cOB/PUmearPjsFWM+fy7J8TBOvrOifv6uhfq2Uur1Ziz2wZOb0B8OvPqlDSU7H&#10;cPY6MqtgI+SGUAXZTmbAiHiUWxqOCu53UgIvC/6/Q/kDUEsDBBQAAAAIAIdO4kBB25/zawIAAAUF&#10;AAAOAAAAZHJzL2Uyb0RvYy54bWytVE1v2zAMvQ/YfxB0X+2kTj+COkXQIMOAYg3aDTszsmQL0Nck&#10;JU7360fJbpt2PfQwH2RSpB/1nkhfXR+0Invug7SmppOTkhJumG2kaWv688f6ywUlIYJpQFnDa/rI&#10;A71efP501bs5n9rOqoZ7giAmzHtX0y5GNy+KwDquIZxYxw0GhfUaIrq+LRoPPaJrVUzL8qzorW+c&#10;t4yHgLurIUhHRP8RQCuEZHxl2U5zEwdUzxVEpBQ66QJd5NMKwVm8EyLwSFRNkWnMKxZBe5vWYnEF&#10;89aD6yQbjwAfOcIbThqkwaLPUCuIQHZe/gOlJfM2WBFPmNXFQCQrgiwm5RttHjpwPHNBqYN7Fj38&#10;P1j2fb/xRDY1nVWUGNB44/eoGphWcTKtkkC9C3PMe3AbP3oBzcT2ILxOb+RBDlnUx2dR+SEShpuT&#10;6rI8rWaUMIxNpufl2eksoRYvnzsf4lduNUlGTT3Wz2LC/jbEIfUpJVULVslmLZXKjm+3N8qTPeAN&#10;r/Mzor9KU4b0Q3m8eQbYtwL7BU3tkHswLSWgWhwIFn2u/errcFykzM97RdIhVxC64TAZIaXBXMuI&#10;M6OkrunF8dfKoA5J3kHQZMXD9jCqvLXNI16Ot0PXBsfWEivcQogb8NimSAUHOd7hIpRFfna0KOms&#10;//PefsrH7sEoJT22PXL/vQPPKVHfDPbV5aSq0pxkp5qdT9Hxx5HtccTs9I1F3Sf4y3Asmyk/qidT&#10;eKt/4bwvU1UMgWFYe1B5dG7iMI74x2B8ucxpOBsO4q15cCyBJwmNXe6iFTL3QxJqUGfUD6cjd9Q4&#10;yWn8jv2c9fL3Wv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UAAAACACHTuJAihRmPNEAAACU&#10;AQAACwAAAAAAAAABACAAAAD5AwAAX3JlbHMvLnJlbHNQSwECFAAKAAAAAACHTuJAAAAAAAAAAAAA&#10;AAAABgAAAAAAAAAAABAAAADVAwAAX3JlbHMvUEsBAhQAFAAAAAgAh07iQEHbn/NrAgAABQUAAA4A&#10;AAAAAAAAAQAgAAAAPgEAAGRycy9lMm9Eb2MueG1sUEsBAhQAFAAAAAgAh07iQJBDkfDZAAAACwEA&#10;AA8AAAAAAAAAAQAgAAAAOAAAAGRycy9kb3ducmV2LnhtbFBLAQIUAAoAAAAAAIdO4kAAAAAAAAAA&#10;AAAAAAAEAAAAAAAAAAAAEAAAABYAAABkcnMvUEsFBgAAAAAGAAYAWQEAABsGAAAAAA==&#10;">
                <v:fill on="t" focussize="0,0"/>
                <v:stroke weight="1pt" color="#000000 [3200]" miterlimit="8" joinstyle="miter"/>
                <v:imagedata o:title=""/>
                <o:lock v:ext="edit" aspectratio="f"/>
                <v:textbox>
                  <w:txbxContent>
                    <w:p>
                      <w:pPr>
                        <w:spacing w:after="0"/>
                        <w:rPr>
                          <w:rFonts w:ascii="Times New Roman" w:hAnsi="Times New Roman" w:cs="Times New Roman"/>
                          <w:sz w:val="24"/>
                          <w:szCs w:val="24"/>
                          <w:lang w:val="sv-SE"/>
                        </w:rPr>
                      </w:pPr>
                      <w:r>
                        <w:rPr>
                          <w:rFonts w:ascii="Times New Roman" w:hAnsi="Times New Roman" w:cs="Times New Roman"/>
                          <w:sz w:val="24"/>
                          <w:szCs w:val="24"/>
                          <w:lang w:val="sv-SE"/>
                        </w:rPr>
                        <w:t xml:space="preserve"> Perencanaan Kreatif</w:t>
                      </w:r>
                    </w:p>
                    <w:p>
                      <w:pPr>
                        <w:spacing w:after="0"/>
                        <w:jc w:val="both"/>
                        <w:rPr>
                          <w:rFonts w:ascii="Times New Roman" w:hAnsi="Times New Roman" w:cs="Times New Roman"/>
                          <w:i/>
                          <w:iCs/>
                          <w:sz w:val="24"/>
                          <w:szCs w:val="24"/>
                          <w:lang w:val="sv-SE"/>
                        </w:rPr>
                      </w:pPr>
                      <w:r>
                        <w:rPr>
                          <w:rFonts w:ascii="Times New Roman" w:hAnsi="Times New Roman" w:cs="Times New Roman"/>
                          <w:sz w:val="24"/>
                          <w:szCs w:val="24"/>
                          <w:lang w:val="sv-SE"/>
                        </w:rPr>
                        <w:t>- Tujuan Kreatif</w:t>
                      </w:r>
                    </w:p>
                    <w:p>
                      <w:pPr>
                        <w:spacing w:after="0"/>
                        <w:jc w:val="both"/>
                        <w:rPr>
                          <w:rFonts w:ascii="Times New Roman" w:hAnsi="Times New Roman" w:cs="Times New Roman"/>
                          <w:sz w:val="24"/>
                          <w:szCs w:val="24"/>
                          <w:lang w:val="sv-SE"/>
                        </w:rPr>
                      </w:pPr>
                      <w:r>
                        <w:rPr>
                          <w:rFonts w:ascii="Times New Roman" w:hAnsi="Times New Roman" w:cs="Times New Roman"/>
                          <w:i/>
                          <w:iCs/>
                          <w:sz w:val="24"/>
                          <w:szCs w:val="24"/>
                          <w:lang w:val="sv-SE"/>
                        </w:rPr>
                        <w:t xml:space="preserve">- </w:t>
                      </w:r>
                      <w:r>
                        <w:rPr>
                          <w:rFonts w:ascii="Times New Roman" w:hAnsi="Times New Roman" w:cs="Times New Roman"/>
                          <w:sz w:val="24"/>
                          <w:szCs w:val="24"/>
                          <w:lang w:val="sv-SE"/>
                        </w:rPr>
                        <w:t>Strategi Kreatif</w:t>
                      </w:r>
                    </w:p>
                    <w:p>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Program Kreatif</w:t>
                      </w:r>
                    </w:p>
                    <w:p>
                      <w:pPr>
                        <w:spacing w:after="0"/>
                        <w:jc w:val="both"/>
                        <w:rPr>
                          <w:rFonts w:ascii="Times New Roman" w:hAnsi="Times New Roman" w:cs="Times New Roman"/>
                          <w:i/>
                          <w:iCs/>
                          <w:sz w:val="24"/>
                          <w:szCs w:val="24"/>
                          <w:lang w:val="en-US"/>
                        </w:rPr>
                      </w:pPr>
                      <w:r>
                        <w:rPr>
                          <w:rFonts w:ascii="Times New Roman" w:hAnsi="Times New Roman" w:cs="Times New Roman"/>
                          <w:sz w:val="24"/>
                          <w:szCs w:val="24"/>
                          <w:lang w:val="en-US"/>
                        </w:rPr>
                        <w:t>- Biaya Kreatif</w:t>
                      </w:r>
                    </w:p>
                  </w:txbxContent>
                </v:textbox>
              </v:rect>
            </w:pict>
          </mc:Fallback>
        </mc:AlternateContent>
      </w:r>
      <w:r>
        <w:rPr>
          <w:lang w:val="id-ID"/>
        </w:rPr>
        <mc:AlternateContent>
          <mc:Choice Requires="wps">
            <w:drawing>
              <wp:anchor distT="0" distB="0" distL="114300" distR="114300" simplePos="0" relativeHeight="251664384" behindDoc="0" locked="0" layoutInCell="1" allowOverlap="1">
                <wp:simplePos x="0" y="0"/>
                <wp:positionH relativeFrom="column">
                  <wp:posOffset>1751965</wp:posOffset>
                </wp:positionH>
                <wp:positionV relativeFrom="paragraph">
                  <wp:posOffset>1457325</wp:posOffset>
                </wp:positionV>
                <wp:extent cx="1539240" cy="295910"/>
                <wp:effectExtent l="0" t="0" r="22860" b="27940"/>
                <wp:wrapNone/>
                <wp:docPr id="67" name="Rectangle 22"/>
                <wp:cNvGraphicFramePr/>
                <a:graphic xmlns:a="http://schemas.openxmlformats.org/drawingml/2006/main">
                  <a:graphicData uri="http://schemas.microsoft.com/office/word/2010/wordprocessingShape">
                    <wps:wsp>
                      <wps:cNvSpPr/>
                      <wps:spPr>
                        <a:xfrm>
                          <a:off x="0" y="0"/>
                          <a:ext cx="1539240" cy="2959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ascii="Times New Roman" w:hAnsi="Times New Roman" w:cs="Times New Roman"/>
                                <w:sz w:val="24"/>
                                <w:szCs w:val="24"/>
                                <w:lang w:val="en-US"/>
                              </w:rPr>
                            </w:pPr>
                            <w:r>
                              <w:rPr>
                                <w:rFonts w:ascii="Times New Roman" w:hAnsi="Times New Roman" w:cs="Times New Roman"/>
                                <w:sz w:val="24"/>
                                <w:szCs w:val="24"/>
                                <w:lang w:val="en-US"/>
                              </w:rPr>
                              <w:t>Konsep Perancangan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2" o:spid="_x0000_s1026" o:spt="1" style="position:absolute;left:0pt;margin-left:137.95pt;margin-top:114.75pt;height:23.3pt;width:121.2pt;z-index:251664384;v-text-anchor:middle;mso-width-relative:page;mso-height-relative:page;" fillcolor="#FFFFFF [3201]" filled="t" stroked="t" coordsize="21600,21600" o:gfxdata="UEsFBgAAAAAAAAAAAAAAAAAAAAAAAFBLAwQKAAAAAACHTuJAAAAAAAAAAAAAAAAABAAAAGRycy9Q&#10;SwMEFAAAAAgAh07iQLrOuInYAAAACwEAAA8AAABkcnMvZG93bnJldi54bWxNj7FOwzAQhnck3sE6&#10;JDZqJyilDXE6INhYEhhgu8YmiYjPUew2CU/PdYLtTv+n/74rDosbxNlOofekIdkoEJYab3pqNby/&#10;vdztQISIZHDwZDWsNsChvL4qMDd+psqe69gKLqGQo4YuxjGXMjSddRg2frTE2ZefHEZep1aaCWcu&#10;d4NMldpKhz3xhQ5H+9TZ5rs+OQ1YL5/run7Ms6wG1T//VGP9Wml9e5OoRxDRLvEPhos+q0PJTkd/&#10;IhPEoCF9yPaM8pDuMxBMZMnuHsTxEm0TkGUh//9Q/gJQSwMEFAAAAAgAh07iQMgZYTZtAgAABAUA&#10;AA4AAABkcnMvZTJvRG9jLnhtbK1UTW/bMAy9D9h/EHRfnXj9SlCnCBpkGFCswbphZ0WWbQH6mqTE&#10;6X79nmS3TbseepgPMilSJN8Tqavrg1ZkL3yQ1lR0ejKhRBhua2naiv78sf50SUmIzNRMWSMq+iAC&#10;vV58/HDVu7kobWdVLTxBEBPmvatoF6ObF0XgndAsnFgnDIyN9ZpFqL4tas96RNeqKCeT86K3vnbe&#10;chECdleDkY4R/XsC2qaRXKws32lh4hDVC8UiIIVOukAXudqmETzeNU0QkaiKAmnMK5JA3qa1WFyx&#10;eeuZ6yQfS2DvKeEVJs2kQdKnUCsWGdl5+U8oLbm3wTbxhFtdDEAyI0Axnbzi5r5jTmQsoDq4J9LD&#10;/wvLv+03nsi6oucXlBimcePfwRozrRKkLBNBvQtz+N27jR+1ADGhPTRepz9wkEMm9eGJVHGIhGNz&#10;evZ5Vp6Cbw5bOTubTTPrxfNp50P8IqwmSaioR/rMJdvfhoiMcH10ScmCVbJeS6Wy4tvtjfJkz3DB&#10;6/ylknHkhZsypEcp5cUkFcLQtg3aBaJ2gB5MSwlTLeaBR59zvzgdjpNM8vdWklTkioVuKCZHSG5s&#10;rmXEyCipK3p5fFoZVJrYHfhMUjxsDyPJW1s/4G68HZo2OL6WyHDLQtwwjy4FFMxxvMPSKAt8dpQo&#10;6az/89Z+8kfzwEpJj64H9t875gUl6qtBW82mp+mqYlZOzy5KKP7Ysj22mJ2+seB9ihfD8Swm/6ge&#10;xcZb/QvjvkxZYWKGI/fA8qjcxGEa8WBwsVxmN4yGY/HW3DuegicKjV3uom1k7odE1MDOyB+GI9/5&#10;OMhp+o717PX8eC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FAAAAAgAh07iQIoUZjzRAAAA&#10;lAEAAAsAAAAAAAAAAQAgAAAA+gMAAF9yZWxzLy5yZWxzUEsBAhQACgAAAAAAh07iQAAAAAAAAAAA&#10;AAAAAAYAAAAAAAAAAAAQAAAA1gMAAF9yZWxzL1BLAQIUABQAAAAIAIdO4kDIGWE2bQIAAAQFAAAO&#10;AAAAAAAAAAEAIAAAAD0BAABkcnMvZTJvRG9jLnhtbFBLAQIUABQAAAAIAIdO4kC6zriJ2AAAAAsB&#10;AAAPAAAAAAAAAAEAIAAAADgAAABkcnMvZG93bnJldi54bWxQSwECFAAKAAAAAACHTuJAAAAAAAAA&#10;AAAAAAAABAAAAAAAAAAAABAAAAAWAAAAZHJzL1BLBQYAAAAABgAGAFkBAAAcBgAAAAA=&#10;">
                <v:fill on="t" focussize="0,0"/>
                <v:stroke weight="1pt" color="#000000 [3200]" miterlimit="8" joinstyle="miter"/>
                <v:imagedata o:title=""/>
                <o:lock v:ext="edit" aspectratio="f"/>
                <v:textbox>
                  <w:txbxContent>
                    <w:p>
                      <w:pPr>
                        <w:jc w:val="center"/>
                        <w:rPr>
                          <w:rFonts w:ascii="Times New Roman" w:hAnsi="Times New Roman" w:cs="Times New Roman"/>
                          <w:sz w:val="24"/>
                          <w:szCs w:val="24"/>
                          <w:lang w:val="en-US"/>
                        </w:rPr>
                      </w:pPr>
                      <w:r>
                        <w:rPr>
                          <w:rFonts w:ascii="Times New Roman" w:hAnsi="Times New Roman" w:cs="Times New Roman"/>
                          <w:sz w:val="24"/>
                          <w:szCs w:val="24"/>
                          <w:lang w:val="en-US"/>
                        </w:rPr>
                        <w:t>Konsep Perancangan</w:t>
                      </w:r>
                    </w:p>
                  </w:txbxContent>
                </v:textbox>
              </v:rect>
            </w:pict>
          </mc:Fallback>
        </mc:AlternateContent>
      </w:r>
      <w:r>
        <w:rPr>
          <w:lang w:val="id-ID"/>
        </w:rPr>
        <mc:AlternateContent>
          <mc:Choice Requires="wps">
            <w:drawing>
              <wp:anchor distT="0" distB="0" distL="114300" distR="114300" simplePos="0" relativeHeight="251679744" behindDoc="0" locked="0" layoutInCell="1" allowOverlap="1">
                <wp:simplePos x="0" y="0"/>
                <wp:positionH relativeFrom="column">
                  <wp:posOffset>1040765</wp:posOffset>
                </wp:positionH>
                <wp:positionV relativeFrom="paragraph">
                  <wp:posOffset>1607185</wp:posOffset>
                </wp:positionV>
                <wp:extent cx="5715" cy="250190"/>
                <wp:effectExtent l="76200" t="0" r="70485" b="54610"/>
                <wp:wrapNone/>
                <wp:docPr id="68" name="Straight Arrow Connector 28"/>
                <wp:cNvGraphicFramePr/>
                <a:graphic xmlns:a="http://schemas.openxmlformats.org/drawingml/2006/main">
                  <a:graphicData uri="http://schemas.microsoft.com/office/word/2010/wordprocessingShape">
                    <wps:wsp>
                      <wps:cNvCnPr/>
                      <wps:spPr>
                        <a:xfrm>
                          <a:off x="0" y="0"/>
                          <a:ext cx="5715" cy="2501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8" o:spid="_x0000_s1026" o:spt="32" type="#_x0000_t32" style="position:absolute;left:0pt;margin-left:81.95pt;margin-top:126.55pt;height:19.7pt;width:0.45pt;z-index:251679744;mso-width-relative:page;mso-height-relative:page;" filled="f" stroked="t" coordsize="21600,21600" o:gfxdata="UEsFBgAAAAAAAAAAAAAAAAAAAAAAAFBLAwQKAAAAAACHTuJAAAAAAAAAAAAAAAAABAAAAGRycy9Q&#10;SwMEFAAAAAgAh07iQL9VKcfXAAAACwEAAA8AAABkcnMvZG93bnJldi54bWxNj81OwzAQhO9IvIO1&#10;SNyo80OjJsTpASk3hEQpnLexSULjdWS7aXl7tic4zuyn2Zl6e7GTWIwPoyMF6SoBYahzeqRewf69&#10;fdiACBFJ4+TIKPgxAbbN7U2NlXZnejPLLvaCQyhUqGCIca6kDN1gLIaVmw3x7ct5i5Gl76X2eOZw&#10;O8ksSQppcST+MOBsngfTHXcnq+Dltdzsj+mytG33+Z17ajGXH0rd36XJE4hoLvEPhmt9rg4Ndzq4&#10;E+kgJtZFXjKqIFvnKYgrUTzymAM7ZbYG2dTy/4bmF1BLAwQUAAAACACHTuJAFCKtRe8BAADoAwAA&#10;DgAAAGRycy9lMm9Eb2MueG1srVNNj9MwEL0j8R8s32naoi4larpCLcsFQaWFHzB1nMSSvzTjbdp/&#10;z9gNXVgueyAHZ+zxvJn3Zry5PzsrThrJBN/IxWwuhfYqtMb3jfz54+HdWgpK4FuwwetGXjTJ++3b&#10;N5sx1noZhmBbjYJBPNVjbOSQUqyritSgHdAsRO3Z2QV0kHiLfdUijIzubLWcz++qMWAbMShNxKf7&#10;q1NOiPgawNB1Rul9UE9O+3RFRW0hMSUaTCS5LdV2nVbpe9eRTsI2kpmmsnISto95rbYbqHuEOBg1&#10;lQCvKeEFJwfGc9Ib1B4SiCc0/0A5ozBQ6NJMBVddiRRFmMVi/kKbxwGiLlxYaoo30en/wapvpwMK&#10;0zbyjvvuwXHHHxOC6YckPiGGUeyC96xjQLFcZ73GSDWH7fwBpx3FA2by5w5d/jMtcS4aX24a63MS&#10;ig9XHxYrKRQ7lqv54mPpQPUcGpHSFx2cyEYjaSrlVsOiqAynr5Q4OQf+Dsh5fXgw1paWWi9G5vR+&#10;xY1WwGPa8Xiw6SJTJd9LAbbn+VcJCyIFa9ocnXEI++POojhBnpryZeKc7a9rOfUeaLjeK67rPDmT&#10;+IlY4xq5vkVDncDYz74V6RJZ5YQGfG/1hGw9J8jSXsXM1jG0l6JxOecBKCVMw5on7M99iX5+oN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UAAAACACHTuJAihRmPNEAAACUAQAACwAAAAAAAAAB&#10;ACAAAAB7AwAAX3JlbHMvLnJlbHNQSwECFAAKAAAAAACHTuJAAAAAAAAAAAAAAAAABgAAAAAAAAAA&#10;ABAAAABXAwAAX3JlbHMvUEsBAhQAFAAAAAgAh07iQBQirUXvAQAA6AMAAA4AAAAAAAAAAQAgAAAA&#10;PAEAAGRycy9lMm9Eb2MueG1sUEsBAhQAFAAAAAgAh07iQL9VKcfXAAAACwEAAA8AAAAAAAAAAQAg&#10;AAAAOAAAAGRycy9kb3ducmV2LnhtbFBLAQIUAAoAAAAAAIdO4kAAAAAAAAAAAAAAAAAEAAAAAAAA&#10;AAAAEAAAABYAAABkcnMvUEsFBgAAAAAGAAYAWQEAAJ0FAAAAAA==&#10;">
                <v:fill on="f" focussize="0,0"/>
                <v:stroke weight="0.5pt" color="#000000 [3200]" miterlimit="8" joinstyle="miter" endarrow="block"/>
                <v:imagedata o:title=""/>
                <o:lock v:ext="edit" aspectratio="f"/>
              </v:shape>
            </w:pict>
          </mc:Fallback>
        </mc:AlternateContent>
      </w:r>
      <w:r>
        <w:rPr>
          <w:lang w:val="id-ID"/>
        </w:rPr>
        <mc:AlternateContent>
          <mc:Choice Requires="wps">
            <w:drawing>
              <wp:anchor distT="0" distB="0" distL="114300" distR="114300" simplePos="0" relativeHeight="251678720" behindDoc="0" locked="0" layoutInCell="1" allowOverlap="1">
                <wp:simplePos x="0" y="0"/>
                <wp:positionH relativeFrom="column">
                  <wp:posOffset>3684270</wp:posOffset>
                </wp:positionH>
                <wp:positionV relativeFrom="paragraph">
                  <wp:posOffset>1618615</wp:posOffset>
                </wp:positionV>
                <wp:extent cx="5715" cy="250190"/>
                <wp:effectExtent l="76200" t="0" r="70485" b="54610"/>
                <wp:wrapNone/>
                <wp:docPr id="69" name="Straight Arrow Connector 27"/>
                <wp:cNvGraphicFramePr/>
                <a:graphic xmlns:a="http://schemas.openxmlformats.org/drawingml/2006/main">
                  <a:graphicData uri="http://schemas.microsoft.com/office/word/2010/wordprocessingShape">
                    <wps:wsp>
                      <wps:cNvCnPr/>
                      <wps:spPr>
                        <a:xfrm>
                          <a:off x="0" y="0"/>
                          <a:ext cx="5715" cy="2501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7" o:spid="_x0000_s1026" o:spt="32" type="#_x0000_t32" style="position:absolute;left:0pt;margin-left:290.1pt;margin-top:127.45pt;height:19.7pt;width:0.45pt;z-index:251678720;mso-width-relative:page;mso-height-relative:page;" filled="f" stroked="t" coordsize="21600,21600" o:gfxdata="UEsFBgAAAAAAAAAAAAAAAAAAAAAAAFBLAwQKAAAAAACHTuJAAAAAAAAAAAAAAAAABAAAAGRycy9Q&#10;SwMEFAAAAAgAh07iQLgXJj7ZAAAACwEAAA8AAABkcnMvZG93bnJldi54bWxNj8FOwzAMhu9IvENk&#10;JG4sabuitmu6A1JvCImxcfaarC1rnCrJuvH2hBMcbX/6/f319mYmtmjnR0sSkpUApqmzaqRewv6j&#10;fSqA+YCkcLKkJXxrD9vm/q7GStkrvetlF3oWQ8hXKGEIYa44992gDfqVnTXF28k6gyGOrufK4TWG&#10;m4mnQjxzgyPFDwPO+mXQ3Xl3MRJe38pif06WpW27z6/MUYsZP0j5+JCIDbCgb+EPhl/9qA5NdDra&#10;CynPJgl5IdKISkjzdQksEnmRJMCOcVOuM+BNzf93aH4AUEsDBBQAAAAIAIdO4kCYzo1r8AEAAOgD&#10;AAAOAAAAZHJzL2Uyb0RvYy54bWytU8uO2zAMvBfoPwi6N05SZB9GnEWRdHsp2gDbfgAjy7YAvUBq&#10;4+TvS8lptt1e9lAfZEoUh5whtX44OSuOGskE38jFbC6F9iq0xveN/Pnj8cOdFJTAt2CD1408a5IP&#10;m/fv1mOs9TIMwbYaBYN4qsfYyCGlWFcVqUE7oFmI2rOzC+gg8Rb7qkUYGd3Zajmf31RjwDZiUJqI&#10;T3eTU14Q8S2AoeuM0rugnp32aUJFbSExJRpMJLkp1XadVul715FOwjaSmaaychK2D3mtNmuoe4Q4&#10;GHUpAd5SwitODoznpFeoHSQQz2j+gXJGYaDQpZkKrpqIFEWYxWL+SpunAaIuXFhqilfR6f/Bqm/H&#10;PQrTNvLmXgoPjjv+lBBMPyTxCTGMYhu8Zx0DiuVt1muMVHPY1u/xsqO4x0z+1KHLf6YlTkXj81Vj&#10;fUpC8eHqdrGSQrFjuZov7ksHqpfQiJS+6OBENhpJl1KuNSyKynD8SomTc+DvgJzXh0djbWmp9WJk&#10;Th9X3GgFPKYdjwebLjJV8r0UYHuef5WwIFKwps3RGYewP2wtiiPkqSlfJs7Z/rqWU++AhulecU3z&#10;5EziJ2KNa+TdNRrqBMZ+9q1I58gqJzTge6svyNZzgiztJGa2DqE9F43LOQ9AKeEyrHnC/tyX6JcH&#10;uv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UAAAACACHTuJAihRmPNEAAACUAQAACwAAAAAA&#10;AAABACAAAAB+AwAAX3JlbHMvLnJlbHNQSwECFAAKAAAAAACHTuJAAAAAAAAAAAAAAAAABgAAAAAA&#10;AAAAABAAAABaAwAAX3JlbHMvUEsBAhQAFAAAAAgAh07iQJjOjWvwAQAA6AMAAA4AAAAAAAAAAQAg&#10;AAAAPgEAAGRycy9lMm9Eb2MueG1sUEsBAhQAFAAAAAgAh07iQLgXJj7ZAAAACwEAAA8AAAAAAAAA&#10;AQAgAAAAOAAAAGRycy9kb3ducmV2LnhtbFBLAQIUAAoAAAAAAIdO4kAAAAAAAAAAAAAAAAAEAAAA&#10;AAAAAAAAEAAAABYAAABkcnMvUEsFBgAAAAAGAAYAWQEAAKAFAAAAAA==&#10;">
                <v:fill on="f" focussize="0,0"/>
                <v:stroke weight="0.5pt" color="#000000 [3200]" miterlimit="8" joinstyle="miter" endarrow="block"/>
                <v:imagedata o:title=""/>
                <o:lock v:ext="edit" aspectratio="f"/>
              </v:shape>
            </w:pict>
          </mc:Fallback>
        </mc:AlternateContent>
      </w:r>
      <w:r>
        <w:rPr>
          <w:lang w:val="id-ID"/>
        </w:rPr>
        <mc:AlternateContent>
          <mc:Choice Requires="wps">
            <w:drawing>
              <wp:anchor distT="0" distB="0" distL="114300" distR="114300" simplePos="0" relativeHeight="251677696" behindDoc="1" locked="0" layoutInCell="1" allowOverlap="1">
                <wp:simplePos x="0" y="0"/>
                <wp:positionH relativeFrom="column">
                  <wp:posOffset>1035685</wp:posOffset>
                </wp:positionH>
                <wp:positionV relativeFrom="paragraph">
                  <wp:posOffset>1610360</wp:posOffset>
                </wp:positionV>
                <wp:extent cx="2647950" cy="9525"/>
                <wp:effectExtent l="0" t="0" r="19050" b="28575"/>
                <wp:wrapNone/>
                <wp:docPr id="70" name="Straight Connector 26"/>
                <wp:cNvGraphicFramePr/>
                <a:graphic xmlns:a="http://schemas.openxmlformats.org/drawingml/2006/main">
                  <a:graphicData uri="http://schemas.microsoft.com/office/word/2010/wordprocessingShape">
                    <wps:wsp>
                      <wps:cNvCnPr/>
                      <wps:spPr>
                        <a:xfrm>
                          <a:off x="0" y="0"/>
                          <a:ext cx="26479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 o:spid="_x0000_s1026" o:spt="20" style="position:absolute;left:0pt;margin-left:81.55pt;margin-top:126.8pt;height:0.75pt;width:208.5pt;z-index:-251638784;mso-width-relative:page;mso-height-relative:page;" filled="f" stroked="t" coordsize="21600,21600" o:gfxdata="UEsFBgAAAAAAAAAAAAAAAAAAAAAAAFBLAwQKAAAAAACHTuJAAAAAAAAAAAAAAAAABAAAAGRycy9Q&#10;SwMEFAAAAAgAh07iQGkRUlbYAAAACwEAAA8AAABkcnMvZG93bnJldi54bWxNj0FPg0AQhe8m/ofN&#10;NPFmF9pACbL0YOLBxESlHjxu2Slg2Vlkt4D/3ulJj+/NlzfvFfvF9mLC0XeOFMTrCARS7UxHjYKP&#10;w9N9BsIHTUb3jlDBD3rYl7c3hc6Nm+kdpyo0gkPI51pBG8KQS+nrFq32azcg8e3kRqsDy7GRZtQz&#10;h9tebqIolVZ3xB9aPeBji/W5ulhOod33aenHz7fXlzar5i98nnao1N0qjh5ABFzCHwzX+lwdSu50&#10;dBcyXvSs023MqIJNsk1BMJFkETvHq5PEIMtC/t9Q/gJQSwMEFAAAAAgAh07iQAyzOpXWAQAAuQMA&#10;AA4AAABkcnMvZTJvRG9jLnhtbK1Ty27bMBC8F+g/ELzXctzaSQTLOdhIL0VrIO0HrClKIsAXdhnL&#10;/vsuKddJ00sO1YEi9zG7M1yuH07OiqNGMsE38mY2l0J7FVrj+0b++vn46U4KSuBbsMHrRp41yYfN&#10;xw/rMdZ6EYZgW42CQTzVY2zkkFKsq4rUoB3QLETt2dkFdJD4iH3VIoyM7my1mM9X1RiwjRiUJmLr&#10;bnLKCyK+BzB0nVF6F9Sz0z5NqKgtJKZEg4kkN6XbrtMq/eg60knYRjLTVFYuwvtDXqvNGuoeIQ5G&#10;XVqA97TwhpMD47noFWoHCcQzmn+gnFEYKHRppoKrJiJFEWZxM3+jzdMAURcuLDXFq+j0/2DV9+Me&#10;hWkbecuSeHB8408JwfRDEtvgPSsYUCxWWakxUs0JW7/Hy4niHjPtU4cu/5mQOBV1z1d19SkJxcbF&#10;6svt/ZKrKPbdLxfLDFm95Eak9FUHJ/Kmkdb4zB1qOH6jNIX+CclmHx6NtWyH2noxNnL1uYADz2TH&#10;s8B1XGRe5HspwPY87CphQaRgTZuzczJhf9haFEfII1K+S2N/heXSO6BhiiuuHAa1M4nfgzWukXev&#10;s61ndlmxSaO8O4T2XKQrdr7Rwv8yfXlkXp9L9suL2/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UAAAACACHTuJAihRmPNEAAACUAQAACwAAAAAAAAABACAAAABjAwAAX3JlbHMvLnJlbHNQSwEC&#10;FAAKAAAAAACHTuJAAAAAAAAAAAAAAAAABgAAAAAAAAAAABAAAAA/AwAAX3JlbHMvUEsBAhQAFAAA&#10;AAgAh07iQAyzOpXWAQAAuQMAAA4AAAAAAAAAAQAgAAAAPQEAAGRycy9lMm9Eb2MueG1sUEsBAhQA&#10;FAAAAAgAh07iQGkRUlbYAAAACwEAAA8AAAAAAAAAAQAgAAAAOAAAAGRycy9kb3ducmV2LnhtbFBL&#10;AQIUAAoAAAAAAIdO4kAAAAAAAAAAAAAAAAAEAAAAAAAAAAAAEAAAABYAAABkcnMvUEsFBgAAAAAG&#10;AAYAWQEAAIUFAAAAAA==&#10;">
                <v:fill on="f" focussize="0,0"/>
                <v:stroke weight="0.5pt" color="#000000 [3200]" miterlimit="8" joinstyle="miter"/>
                <v:imagedata o:title=""/>
                <o:lock v:ext="edit" aspectratio="f"/>
              </v:line>
            </w:pict>
          </mc:Fallback>
        </mc:AlternateContent>
      </w:r>
      <w:r>
        <w:rPr>
          <w:lang w:val="id-ID"/>
        </w:rPr>
        <mc:AlternateContent>
          <mc:Choice Requires="wps">
            <w:drawing>
              <wp:anchor distT="0" distB="0" distL="113665" distR="113665" simplePos="0" relativeHeight="251680768" behindDoc="0" locked="0" layoutInCell="1" allowOverlap="1">
                <wp:simplePos x="0" y="0"/>
                <wp:positionH relativeFrom="column">
                  <wp:posOffset>2501900</wp:posOffset>
                </wp:positionH>
                <wp:positionV relativeFrom="paragraph">
                  <wp:posOffset>1750695</wp:posOffset>
                </wp:positionV>
                <wp:extent cx="0" cy="1508760"/>
                <wp:effectExtent l="76200" t="0" r="57150" b="53340"/>
                <wp:wrapNone/>
                <wp:docPr id="71" name="Straight Arrow Connector 32"/>
                <wp:cNvGraphicFramePr/>
                <a:graphic xmlns:a="http://schemas.openxmlformats.org/drawingml/2006/main">
                  <a:graphicData uri="http://schemas.microsoft.com/office/word/2010/wordprocessingShape">
                    <wps:wsp>
                      <wps:cNvCnPr/>
                      <wps:spPr>
                        <a:xfrm>
                          <a:off x="0" y="0"/>
                          <a:ext cx="0" cy="1508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2" o:spid="_x0000_s1026" o:spt="32" type="#_x0000_t32" style="position:absolute;left:0pt;margin-left:197pt;margin-top:137.85pt;height:118.8pt;width:0pt;z-index:251680768;mso-width-relative:page;mso-height-relative:page;" filled="f" stroked="t" coordsize="21600,21600" o:gfxdata="UEsFBgAAAAAAAAAAAAAAAAAAAAAAAFBLAwQKAAAAAACHTuJAAAAAAAAAAAAAAAAABAAAAGRycy9Q&#10;SwMEFAAAAAgAh07iQNJ23uHYAAAACwEAAA8AAABkcnMvZG93bnJldi54bWxNj8FOwzAQRO9I/IO1&#10;SNyok5rSNmTTA1JuCIm2cN7GJgmN15HtpuXvMeIAx9kZzb4pNxc7iMn40DtGyGcZCMON0z23CPtd&#10;fbcCESKxpsGxQfgyATbV9VVJhXZnfjXTNrYilXAoCKGLcSykDE1nLIWZGw0n78N5SzFJ30rt6ZzK&#10;7SDnWfYgLfWcPnQ0mqfONMftySI8v6xX+2M+TXXdvH8qzzUp+YZ4e5NnjyCiucS/MPzgJ3SoEtPB&#10;nVgHMSCo9X3aEhHmy8USREr8Xg4Ii1wpkFUp/2+ovgFQSwMEFAAAAAgAh07iQCCQ683tAQAA5gMA&#10;AA4AAABkcnMvZTJvRG9jLnhtbK1TTW/bMAy9D9h/EHRfnKRoWhhxiiFZdxm2AO1+ACPLtgB9gVTj&#10;5N+PkrN06y49zAeZosRHvkdq/XByVhw1kgm+kYvZXArtVWiN7xv58/nx070UlMC3YIPXjTxrkg+b&#10;jx/WY6z1MgzBthoFg3iqx9jIIaVYVxWpQTugWYja82EX0EHiLfZVizAyurPVcj5fVWPANmJQmoi9&#10;u+lQXhDxPYCh64zSu6BenPZpQkVtITElGkwkuSnVdp1W6UfXkU7CNpKZprJyErYPea02a6h7hDgY&#10;dSkB3lPCG04OjOekV6gdJBAvaP6BckZhoNClmQqumogURZjFYv5Gm6cBoi5cWGqKV9Hp/8Gq78c9&#10;CtM28m4hhQfHHX9KCKYfkviMGEaxDd6zjgHFzTLrNUaqOWzr93jZUdxjJn/q0OU/0xKnovH5qrE+&#10;JaEmp2Lv4nZ+f7cq+levgREpfdXBiWw0ki6FXCtYFI3h+I0Sp+bA3wE5qw+PxtrSUOvF2MjVzS23&#10;WQEPacfDwaaLTJR8LwXYnqdfJSyIFKxpc3TGIewPW4viCHlmypdpc7a/ruXUO6BhuleOpmlyJvED&#10;scY18v4aDXUCY7/4VqRzZI0TGvC91Rdk6zlBFnaSMluH0J6LwsXP7S8lXEY1z9ef+xL9+jw3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BQAAAAIAIdO4kCKFGY80QAAAJQBAAALAAAAAAAAAAEA&#10;IAAAAHoDAABfcmVscy8ucmVsc1BLAQIUAAoAAAAAAIdO4kAAAAAAAAAAAAAAAAAGAAAAAAAAAAAA&#10;EAAAAFYDAABfcmVscy9QSwECFAAUAAAACACHTuJAIJDrze0BAADmAwAADgAAAAAAAAABACAAAAA9&#10;AQAAZHJzL2Uyb0RvYy54bWxQSwECFAAUAAAACACHTuJA0nbe4dgAAAALAQAADwAAAAAAAAABACAA&#10;AAA4AAAAZHJzL2Rvd25yZXYueG1sUEsBAhQACgAAAAAAh07iQAAAAAAAAAAAAAAAAAQAAAAAAAAA&#10;AAAQAAAAFgAAAGRycy9QSwUGAAAAAAYABgBZAQAAnAUAAAAA&#10;">
                <v:fill on="f" focussize="0,0"/>
                <v:stroke weight="0.5pt" color="#000000 [3200]" miterlimit="8" joinstyle="miter" endarrow="block"/>
                <v:imagedata o:title=""/>
                <o:lock v:ext="edit" aspectratio="f"/>
              </v:shape>
            </w:pict>
          </mc:Fallback>
        </mc:AlternateContent>
      </w:r>
      <w:r>
        <w:rPr>
          <w:lang w:val="id-ID"/>
        </w:rPr>
        <mc:AlternateContent>
          <mc:Choice Requires="wps">
            <w:drawing>
              <wp:anchor distT="0" distB="0" distL="114300" distR="114300" simplePos="0" relativeHeight="251663360" behindDoc="0" locked="0" layoutInCell="1" allowOverlap="1">
                <wp:simplePos x="0" y="0"/>
                <wp:positionH relativeFrom="column">
                  <wp:posOffset>2018030</wp:posOffset>
                </wp:positionH>
                <wp:positionV relativeFrom="paragraph">
                  <wp:posOffset>1026795</wp:posOffset>
                </wp:positionV>
                <wp:extent cx="1003300" cy="295910"/>
                <wp:effectExtent l="0" t="0" r="25400" b="27940"/>
                <wp:wrapNone/>
                <wp:docPr id="66" name="Rectangle 21"/>
                <wp:cNvGraphicFramePr/>
                <a:graphic xmlns:a="http://schemas.openxmlformats.org/drawingml/2006/main">
                  <a:graphicData uri="http://schemas.microsoft.com/office/word/2010/wordprocessingShape">
                    <wps:wsp>
                      <wps:cNvSpPr/>
                      <wps:spPr>
                        <a:xfrm>
                          <a:off x="0" y="0"/>
                          <a:ext cx="1003300" cy="2959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ascii="Times New Roman" w:hAnsi="Times New Roman" w:cs="Times New Roman"/>
                                <w:sz w:val="24"/>
                                <w:szCs w:val="24"/>
                                <w:lang w:val="en-US"/>
                              </w:rPr>
                            </w:pPr>
                            <w:r>
                              <w:rPr>
                                <w:rFonts w:ascii="Times New Roman" w:hAnsi="Times New Roman" w:cs="Times New Roman"/>
                                <w:sz w:val="24"/>
                                <w:szCs w:val="24"/>
                                <w:lang w:val="en-US"/>
                              </w:rPr>
                              <w:t>Sintesis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1" o:spid="_x0000_s1026" o:spt="1" style="position:absolute;left:0pt;margin-left:158.9pt;margin-top:80.85pt;height:23.3pt;width:79pt;z-index:251663360;v-text-anchor:middle;mso-width-relative:page;mso-height-relative:page;" fillcolor="#FFFFFF [3201]" filled="t" stroked="t" coordsize="21600,21600" o:gfxdata="UEsFBgAAAAAAAAAAAAAAAAAAAAAAAFBLAwQKAAAAAACHTuJAAAAAAAAAAAAAAAAABAAAAGRycy9Q&#10;SwMEFAAAAAgAh07iQAu0rJbYAAAACwEAAA8AAABkcnMvZG93bnJldi54bWxNjzFPwzAQhXck/oN1&#10;SGzUTgtNlcbpgGBjSegA2zW+JhGxHcVuk/DrOSYY372n977LD7PtxZXG0HmnIVkpEORqbzrXaDi+&#10;vz7sQISIzmDvHWlYKMChuL3JMTN+ciVdq9gILnEhQw1tjEMmZahbshhWfiDH3tmPFiPLsZFmxInL&#10;bS/XSm2lxc7xQosDPbdUf1UXqwGr+XNZlo9pkmWvupfvcqjeSq3v7xK1BxFpjn9h+MVndCiY6eQv&#10;zgTRa9gkKaNHNrZJCoITj+kTX04a1mq3AVnk8v8PxQ9QSwMEFAAAAAgAh07iQINkA8BtAgAABAUA&#10;AA4AAABkcnMvZTJvRG9jLnhtbK1UTW/bMAy9D9h/EHRfbacfa4M6RdAgw4BiLdYNOyuybAvQ1yQl&#10;Tvfr9yS7bdr10MN8kEmR4iOfSF1e7bUiO+GDtKam1VFJiTDcNtJ0Nf35Y/3pnJIQmWmYskbU9EEE&#10;erX4+OFycHMxs71VjfAEQUyYD66mfYxuXhSB90KzcGSdMDC21msWofquaDwbEF2rYlaWZ8VgfeO8&#10;5SIE7K5GI50i+vcEtG0ruVhZvtXCxDGqF4pFlBR66QJd5GzbVvB427ZBRKJqikpjXgECeZPWYnHJ&#10;5p1nrpd8SoG9J4VXNWkmDUCfQq1YZGTr5T+htOTeBtvGI251MRaSGUEVVfmKm/ueOZFrAdXBPZEe&#10;/l9Y/m1354lsanp2RolhGjf+Hawx0ylBZlUiaHBhDr97d+cnLUBM1e5br9MfdZB9JvXhiVSxj4Rj&#10;syrL4+MSfHPYZhenF1VmvXg+7XyIX4TVJAk19YDPXLLdTYhAhOujSwILVslmLZXKiu8218qTHcMF&#10;r/OXUsaRF27KkAGpzD7nRBjatkW7ICftUHowHSVMdZgHHn3GfnE6HIKU+XsLJCW5YqEfk8kRkhub&#10;axkxMkrqmp4fnlYGmSZ2Rz6TFPeb/UTyxjYPuBtvx6YNjq8lEG5YiHfMo0vBKeY43mJplUV9dpIo&#10;6a3/89Z+8kfzwErJgK5H7b+3zAtK1FeDtrqoTk7SmGTl5PTzDIo/tGwOLWarry14r/BiOJ7F5B/V&#10;o9h6q39h3JcJFSZmOLBHliflOo7TiAeDi+Uyu2E0HIs35t7xFDxRaOxyG20rcz8kokZ2Jv4wHPnO&#10;p0FO03eoZ6/nx2vx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FAAAAAgAh07iQIoUZjzRAAAA&#10;lAEAAAsAAAAAAAAAAQAgAAAA+gMAAF9yZWxzLy5yZWxzUEsBAhQACgAAAAAAh07iQAAAAAAAAAAA&#10;AAAAAAYAAAAAAAAAAAAQAAAA1gMAAF9yZWxzL1BLAQIUABQAAAAIAIdO4kCDZAPAbQIAAAQFAAAO&#10;AAAAAAAAAAEAIAAAAD0BAABkcnMvZTJvRG9jLnhtbFBLAQIUABQAAAAIAIdO4kALtKyW2AAAAAsB&#10;AAAPAAAAAAAAAAEAIAAAADgAAABkcnMvZG93bnJldi54bWxQSwECFAAKAAAAAACHTuJAAAAAAAAA&#10;AAAAAAAABAAAAAAAAAAAABAAAAAWAAAAZHJzL1BLBQYAAAAABgAGAFkBAAAcBgAAAAA=&#10;">
                <v:fill on="t" focussize="0,0"/>
                <v:stroke weight="1pt" color="#000000 [3200]" miterlimit="8" joinstyle="miter"/>
                <v:imagedata o:title=""/>
                <o:lock v:ext="edit" aspectratio="f"/>
                <v:textbox>
                  <w:txbxContent>
                    <w:p>
                      <w:pPr>
                        <w:jc w:val="center"/>
                        <w:rPr>
                          <w:rFonts w:ascii="Times New Roman" w:hAnsi="Times New Roman" w:cs="Times New Roman"/>
                          <w:sz w:val="24"/>
                          <w:szCs w:val="24"/>
                          <w:lang w:val="en-US"/>
                        </w:rPr>
                      </w:pPr>
                      <w:r>
                        <w:rPr>
                          <w:rFonts w:ascii="Times New Roman" w:hAnsi="Times New Roman" w:cs="Times New Roman"/>
                          <w:sz w:val="24"/>
                          <w:szCs w:val="24"/>
                          <w:lang w:val="en-US"/>
                        </w:rPr>
                        <w:t>Sintesis</w:t>
                      </w:r>
                    </w:p>
                  </w:txbxContent>
                </v:textbox>
              </v:rect>
            </w:pict>
          </mc:Fallback>
        </mc:AlternateContent>
      </w:r>
      <w:r>
        <w:rPr>
          <w:lang w:val="id-ID"/>
        </w:rPr>
        <mc:AlternateContent>
          <mc:Choice Requires="wps">
            <w:drawing>
              <wp:anchor distT="0" distB="0" distL="113665" distR="113665" simplePos="0" relativeHeight="251676672" behindDoc="0" locked="0" layoutInCell="1" allowOverlap="1">
                <wp:simplePos x="0" y="0"/>
                <wp:positionH relativeFrom="column">
                  <wp:posOffset>2515870</wp:posOffset>
                </wp:positionH>
                <wp:positionV relativeFrom="paragraph">
                  <wp:posOffset>1329690</wp:posOffset>
                </wp:positionV>
                <wp:extent cx="0" cy="124460"/>
                <wp:effectExtent l="76200" t="0" r="57150" b="66040"/>
                <wp:wrapNone/>
                <wp:docPr id="65" name="Straight Arrow Connector 23"/>
                <wp:cNvGraphicFramePr/>
                <a:graphic xmlns:a="http://schemas.openxmlformats.org/drawingml/2006/main">
                  <a:graphicData uri="http://schemas.microsoft.com/office/word/2010/wordprocessingShape">
                    <wps:wsp>
                      <wps:cNvCnPr/>
                      <wps:spPr>
                        <a:xfrm>
                          <a:off x="0" y="0"/>
                          <a:ext cx="0" cy="124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3" o:spid="_x0000_s1026" o:spt="32" type="#_x0000_t32" style="position:absolute;left:0pt;margin-left:198.1pt;margin-top:104.7pt;height:9.8pt;width:0pt;z-index:251676672;mso-width-relative:page;mso-height-relative:page;" filled="f" stroked="t" coordsize="21600,21600" o:gfxdata="UEsFBgAAAAAAAAAAAAAAAAAAAAAAAFBLAwQKAAAAAACHTuJAAAAAAAAAAAAAAAAABAAAAGRycy9Q&#10;SwMEFAAAAAgAh07iQNuJIWfWAAAACwEAAA8AAABkcnMvZG93bnJldi54bWxNj8FOwzAMhu9IvENk&#10;JG4saYumtTTdAak3hMQYnL3GtGWNUyVZN96eIA5w9O9Pvz/X24udxEI+jI41ZCsFgrhzZuRew/61&#10;vduACBHZ4OSYNHxRgG1zfVVjZdyZX2jZxV6kEg4VahhinCspQzeQxbByM3HafThvMabR99J4PKdy&#10;O8lcqbW0OHK6MOBMjwN1x93Janh6Ljf7Y7Ysbdu9fxaeWyzkm9a3N5l6ABHpEv9g+NFP6tAkp4M7&#10;sQli0lCU6zyhGnJV3oNIxG9ySEleKpBNLf//0HwDUEsDBBQAAAAIAIdO4kAbWK4x6wEAAOUDAAAO&#10;AAAAZHJzL2Uyb0RvYy54bWytU01v2zAMvQ/YfxB0X5ykbVAYcYohWXcZtgDtfgAjy7YAfYFU4+Tf&#10;j5KzdOsuPcwHmaLER75Hav1wclYcNZIJvpGL2VwK7VVoje8b+fP58dO9FJTAt2CD1408a5IPm48f&#10;1mOs9TIMwbYaBYN4qsfYyCGlWFcVqUE7oFmI2vNhF9BB4i32VYswMrqz1XI+X1VjwDZiUJqIvbvp&#10;UF4Q8T2AoeuM0rugXpz2aUJFbSExJRpMJLkp1XadVulH15FOwjaSmaaychK2D3mtNmuoe4Q4GHUp&#10;Ad5TwhtODoznpFeoHSQQL2j+gXJGYaDQpZkKrpqIFEWYxWL+RpunAaIuXFhqilfR6f/Bqu/HPQrT&#10;NnJ1J4UHxx1/SgimH5L4jBhGsQ3es44BxfIm6zVGqjls6/d42VHcYyZ/6tDlP9MSp6Lx+aqxPiWh&#10;Jqdi72J5e7sq8levcREpfdXBiWw0ki51XAtYFInh+I0SZ+bA3wE5qQ+PxtrST+vFyIRu7rjLCnhG&#10;O54NNl1knuR7KcD2PPwqYUGkYE2bozMOYX/YWhRHyCNTvsyas/11LafeAQ3TvXI0DZMzid+HNa6R&#10;99doqBMY+8W3Ip0jS5zQgO+tviBbzwmyrpOS2TqE9lwELn7ufinhMql5vP7cl+jX17n5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FAAAAAgAh07iQIoUZjzRAAAAlAEAAAsAAAAAAAAAAQAgAAAA&#10;dgMAAF9yZWxzLy5yZWxzUEsBAhQACgAAAAAAh07iQAAAAAAAAAAAAAAAAAYAAAAAAAAAAAAQAAAA&#10;UgMAAF9yZWxzL1BLAQIUABQAAAAIAIdO4kAbWK4x6wEAAOUDAAAOAAAAAAAAAAEAIAAAADsBAABk&#10;cnMvZTJvRG9jLnhtbFBLAQIUABQAAAAIAIdO4kDbiSFn1gAAAAsBAAAPAAAAAAAAAAEAIAAAADgA&#10;AABkcnMvZG93bnJldi54bWxQSwECFAAKAAAAAACHTuJAAAAAAAAAAAAAAAAABAAAAAAAAAAAABAA&#10;AAAWAAAAZHJzL1BLBQYAAAAABgAGAFkBAACYBQAAAAA=&#10;">
                <v:fill on="f" focussize="0,0"/>
                <v:stroke weight="0.5pt" color="#000000 [3200]" miterlimit="8" joinstyle="miter" endarrow="block"/>
                <v:imagedata o:title=""/>
                <o:lock v:ext="edit" aspectratio="f"/>
              </v:shape>
            </w:pict>
          </mc:Fallback>
        </mc:AlternateContent>
      </w:r>
      <w:r>
        <w:rPr>
          <w:lang w:val="id-ID"/>
        </w:rPr>
        <mc:AlternateContent>
          <mc:Choice Requires="wps">
            <w:drawing>
              <wp:anchor distT="0" distB="0" distL="113665" distR="113665" simplePos="0" relativeHeight="251675648" behindDoc="0" locked="0" layoutInCell="1" allowOverlap="1">
                <wp:simplePos x="0" y="0"/>
                <wp:positionH relativeFrom="column">
                  <wp:posOffset>2512695</wp:posOffset>
                </wp:positionH>
                <wp:positionV relativeFrom="paragraph">
                  <wp:posOffset>897255</wp:posOffset>
                </wp:positionV>
                <wp:extent cx="0" cy="124460"/>
                <wp:effectExtent l="76200" t="0" r="57150" b="66040"/>
                <wp:wrapNone/>
                <wp:docPr id="64" name="Straight Arrow Connector 20"/>
                <wp:cNvGraphicFramePr/>
                <a:graphic xmlns:a="http://schemas.openxmlformats.org/drawingml/2006/main">
                  <a:graphicData uri="http://schemas.microsoft.com/office/word/2010/wordprocessingShape">
                    <wps:wsp>
                      <wps:cNvCnPr/>
                      <wps:spPr>
                        <a:xfrm>
                          <a:off x="0" y="0"/>
                          <a:ext cx="0" cy="124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o:spt="32" type="#_x0000_t32" style="position:absolute;left:0pt;margin-left:197.85pt;margin-top:70.65pt;height:9.8pt;width:0pt;z-index:251675648;mso-width-relative:page;mso-height-relative:page;" filled="f" stroked="t" coordsize="21600,21600" o:gfxdata="UEsFBgAAAAAAAAAAAAAAAAAAAAAAAFBLAwQKAAAAAACHTuJAAAAAAAAAAAAAAAAABAAAAGRycy9Q&#10;SwMEFAAAAAgAh07iQBnXmmDWAAAACwEAAA8AAABkcnMvZG93bnJldi54bWxNj8FOwzAQRO9I/IO1&#10;SNyoHQKlCXF6QMoNIVEK521sktB4HdluWv6eRRzocWeeZmeq9cmNYrYhDp40ZAsFwlLrzUCdhu1b&#10;c7MCEROSwdGT1fBtI6zry4sKS+OP9GrnTeoEh1AsUUOf0lRKGdveOowLP1li79MHh4nP0EkT8Mjh&#10;bpS3Si2lw4H4Q4+Tfeptu98cnIbnl2K13Wfz3DTtx1ceqMFcvmt9fZWpRxDJntI/DL/1uTrU3Gnn&#10;D2SiGDXkxf0Do2zcZTkIJv6UHStLVYCsK3m+of4BUEsDBBQAAAAIAIdO4kAHPOiQ6gEAAOUDAAAO&#10;AAAAZHJzL2Uyb0RvYy54bWytU01v2zAMvQ/YfxB0X5xkWVAYcYohWXcZtgLtfgAjy7YAfYFU4+Tf&#10;j5KzZOsuPcwHmaLER75HanN/clYcNZIJvpGL2VwK7VVoje8b+fP54cOdFJTAt2CD1408a5L32/fv&#10;NmOs9TIMwbYaBYN4qsfYyCGlWFcVqUE7oFmI2vNhF9BB4i32VYswMrqz1XI+X1djwDZiUJqIvfvp&#10;UF4Q8S2AoeuM0vugXpz2aUJFbSExJRpMJLkt1XadVulH15FOwjaSmaaychK2D3mtthuoe4Q4GHUp&#10;Ad5SwitODoznpFeoPSQQL2j+gXJGYaDQpZkKrpqIFEWYxWL+SpunAaIuXFhqilfR6f/Bqu/HRxSm&#10;beR6JYUHxx1/SgimH5L4jBhGsQves44BxbLoNUaqOWznH5HVyzuKj5jJnzp0+c+0xKlofL5qrE9J&#10;qMmp2LtYrlbrAlfd4iJS+qqDE9loJF3quBawKBLD8RslzsyBvwNyUh8ejLWln9aLkQl9/MRdVsAz&#10;2vFssOki8yTfSwG25+FXCQsiBWvaHJ1xCPvDzqI4Qh6Z8uUp4Wx/Xcup90DDdK8cTcPkTOL3YY1r&#10;5N01GuoExn7xrUjnyBInNOB7qy/I1nOCm5LZOoT2XAQufu5+KeEyqXm8/tyX6Nvr3P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UAAAACACHTuJAihRmPNEAAACUAQAACwAAAAAAAAABACAAAAB1&#10;AwAAX3JlbHMvLnJlbHNQSwECFAAKAAAAAACHTuJAAAAAAAAAAAAAAAAABgAAAAAAAAAAABAAAABR&#10;AwAAX3JlbHMvUEsBAhQAFAAAAAgAh07iQAc86JDqAQAA5QMAAA4AAAAAAAAAAQAgAAAAOwEAAGRy&#10;cy9lMm9Eb2MueG1sUEsBAhQAFAAAAAgAh07iQBnXmmDWAAAACwEAAA8AAAAAAAAAAQAgAAAAOAAA&#10;AGRycy9kb3ducmV2LnhtbFBLAQIUAAoAAAAAAIdO4kAAAAAAAAAAAAAAAAAEAAAAAAAAAAAAEAAA&#10;ABYAAABkcnMvUEsFBgAAAAAGAAYAWQEAAJcFAAAAAA==&#10;">
                <v:fill on="f" focussize="0,0"/>
                <v:stroke weight="0.5pt" color="#000000 [3200]" miterlimit="8" joinstyle="miter" endarrow="block"/>
                <v:imagedata o:title=""/>
                <o:lock v:ext="edit" aspectratio="f"/>
              </v:shape>
            </w:pict>
          </mc:Fallback>
        </mc:AlternateContent>
      </w:r>
      <w:r>
        <w:rPr>
          <w:lang w:val="id-ID"/>
        </w:rPr>
        <mc:AlternateContent>
          <mc:Choice Requires="wps">
            <w:drawing>
              <wp:anchor distT="0" distB="0" distL="114300" distR="114300" simplePos="0" relativeHeight="251662336" behindDoc="0" locked="0" layoutInCell="1" allowOverlap="1">
                <wp:simplePos x="0" y="0"/>
                <wp:positionH relativeFrom="column">
                  <wp:posOffset>563880</wp:posOffset>
                </wp:positionH>
                <wp:positionV relativeFrom="paragraph">
                  <wp:posOffset>393065</wp:posOffset>
                </wp:positionV>
                <wp:extent cx="1268095" cy="501015"/>
                <wp:effectExtent l="0" t="0" r="27305" b="13335"/>
                <wp:wrapNone/>
                <wp:docPr id="55" name="Rectangle 12"/>
                <wp:cNvGraphicFramePr/>
                <a:graphic xmlns:a="http://schemas.openxmlformats.org/drawingml/2006/main">
                  <a:graphicData uri="http://schemas.microsoft.com/office/word/2010/wordprocessingShape">
                    <wps:wsp>
                      <wps:cNvSpPr/>
                      <wps:spPr>
                        <a:xfrm>
                          <a:off x="0" y="0"/>
                          <a:ext cx="1268095" cy="501015"/>
                        </a:xfrm>
                        <a:prstGeom prst="rect">
                          <a:avLst/>
                        </a:prstGeom>
                      </wps:spPr>
                      <wps:style>
                        <a:lnRef idx="2">
                          <a:schemeClr val="dk1"/>
                        </a:lnRef>
                        <a:fillRef idx="1">
                          <a:schemeClr val="lt1"/>
                        </a:fillRef>
                        <a:effectRef idx="0">
                          <a:schemeClr val="dk1"/>
                        </a:effectRef>
                        <a:fontRef idx="minor">
                          <a:schemeClr val="dk1"/>
                        </a:fontRef>
                      </wps:style>
                      <wps:txbx>
                        <w:txbxContent>
                          <w:p>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Data Perusahaan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2" o:spid="_x0000_s1026" o:spt="1" style="position:absolute;left:0pt;margin-left:44.4pt;margin-top:30.95pt;height:39.45pt;width:99.85pt;z-index:251662336;v-text-anchor:middle;mso-width-relative:page;mso-height-relative:page;" fillcolor="#FFFFFF [3201]" filled="t" stroked="t" coordsize="21600,21600" o:gfxdata="UEsFBgAAAAAAAAAAAAAAAAAAAAAAAFBLAwQKAAAAAACHTuJAAAAAAAAAAAAAAAAABAAAAGRycy9Q&#10;SwMEFAAAAAgAh07iQFBf9tjWAAAACQEAAA8AAABkcnMvZG93bnJldi54bWxNjzFPwzAUhHck/oP1&#10;kNionQoqE+J0QLCxJDDA9hqbJCJ+jmK3Sfrr+5hgPN3p7rtiv/hBnNwU+0AGso0C4agJtqfWwMf7&#10;650GEROSxSGQM7C6CPvy+qrA3IaZKneqUyu4hGKOBrqUxlzK2HTOY9yE0RF732HymFhOrbQTzlzu&#10;B7lVaic99sQLHY7uuXPNT330BrBevtZ1/ZxnWQ2qfzlXY/1WGXN7k6knEMkt6S8Mv/iMDiUzHcKR&#10;bBSDAa2ZPBnYZY8g2N9q/QDiwMF7pUGWhfz/oLwAUEsDBBQAAAAIAIdO4kDBDxPKagIAAAQFAAAO&#10;AAAAZHJzL2Uyb0RvYy54bWytVE1v2zAMvQ/YfxB0X20HTT+COkXQIMOAYivWDTszsmwL0NcoJU73&#10;60fJbpt2PfQwH2RSpB/1nkhfXR+MZnuJQTlb8+qk5Exa4Rplu5r//LH5dMFZiGAb0M7Kmj/IwK+X&#10;Hz9cDX4hZ653upHICMSGxeBr3sfoF0URRC8NhBPnpaVg69BAJBe7okEYCN3oYlaWZ8XgsPHohAyB&#10;dtdjkE+I+B5A17ZKyLUTOyNtHFFRaohEKfTKB77Mp21bKeK3tg0yMl1zYhrzSkXI3qa1WF7BokPw&#10;vRLTEeA9R3jFyYCyVPQJag0R2A7VP1BGCXTBtfFEOFOMRLIixKIqX2lz34OXmQtJHfyT6OH/wYqv&#10;+ztkqqn5fM6ZBUM3/p1UA9tpyapZEmjwYUF59/4OJy+QmdgeWjTpTTzYIYv68CSqPEQmaLOanV2U&#10;lwQuKDYnktU8gRbPX3sM8bN0hiWj5kjls5awvw1xTH1MScWC06rZKK2zg932RiPbA13wJj8T+os0&#10;bdmQjnJe0sULoLZtqV3INJ6oB9txBrqjeRARc+0XX4fjImV+3iqSDrmG0I+HyQgpDRZGRRoZrUzN&#10;L46/1pZ0SOqOeiYrHraHSeStax7obtCNTRu82CiqcAsh3gFSlxIVmuP4jZZWO+LnJouz3uGft/ZT&#10;PjUPRTkbqOuJ++8doORMf7HUVpfV6Wkak+yczs9n5OBxZHscsTtz40j3iv4YXmQz5Uf9aLbozC8a&#10;91WqSiGwgmqPKk/OTRynkX4YQq5WOY1Gw0O8tfdeJPAkoXWrXXStyv2QhBrVmfSj4cgdNQ1ymr5j&#10;P2c9/7y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BQAAAAIAIdO4kCKFGY80QAAAJQBAAAL&#10;AAAAAAAAAAEAIAAAAPUDAABfcmVscy8ucmVsc1BLAQIUAAoAAAAAAIdO4kAAAAAAAAAAAAAAAAAG&#10;AAAAAAAAAAAAEAAAANEDAABfcmVscy9QSwECFAAUAAAACACHTuJAwQ8TymoCAAAEBQAADgAAAAAA&#10;AAABACAAAAA7AQAAZHJzL2Uyb0RvYy54bWxQSwECFAAUAAAACACHTuJAUF/22NYAAAAJAQAADwAA&#10;AAAAAAABACAAAAA4AAAAZHJzL2Rvd25yZXYueG1sUEsBAhQACgAAAAAAh07iQAAAAAAAAAAAAAAA&#10;AAQAAAAAAAAAAAAQAAAAFgAAAGRycy9QSwUGAAAAAAYABgBZAQAAFwYAAAAA&#10;">
                <v:fill on="t" focussize="0,0"/>
                <v:stroke weight="1pt" color="#000000 [3200]" miterlimit="8" joinstyle="miter"/>
                <v:imagedata o:title=""/>
                <o:lock v:ext="edit" aspectratio="f"/>
                <v:textbox>
                  <w:txbxContent>
                    <w:p>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Data Perusahaan</w:t>
                      </w:r>
                    </w:p>
                  </w:txbxContent>
                </v:textbox>
              </v:rect>
            </w:pict>
          </mc:Fallback>
        </mc:AlternateContent>
      </w:r>
      <w:r>
        <w:rPr>
          <w:lang w:val="id-ID"/>
        </w:rPr>
        <mc:AlternateContent>
          <mc:Choice Requires="wps">
            <w:drawing>
              <wp:anchor distT="0" distB="0" distL="114300" distR="114300" simplePos="0" relativeHeight="251661312" behindDoc="0" locked="0" layoutInCell="1" allowOverlap="1">
                <wp:simplePos x="0" y="0"/>
                <wp:positionH relativeFrom="column">
                  <wp:posOffset>3149600</wp:posOffset>
                </wp:positionH>
                <wp:positionV relativeFrom="paragraph">
                  <wp:posOffset>396240</wp:posOffset>
                </wp:positionV>
                <wp:extent cx="1333500" cy="501015"/>
                <wp:effectExtent l="0" t="0" r="19050" b="13335"/>
                <wp:wrapNone/>
                <wp:docPr id="56" name="Rectangle 11"/>
                <wp:cNvGraphicFramePr/>
                <a:graphic xmlns:a="http://schemas.openxmlformats.org/drawingml/2006/main">
                  <a:graphicData uri="http://schemas.microsoft.com/office/word/2010/wordprocessingShape">
                    <wps:wsp>
                      <wps:cNvSpPr/>
                      <wps:spPr>
                        <a:xfrm>
                          <a:off x="0" y="0"/>
                          <a:ext cx="1333500" cy="501015"/>
                        </a:xfrm>
                        <a:prstGeom prst="rect">
                          <a:avLst/>
                        </a:prstGeom>
                      </wps:spPr>
                      <wps:style>
                        <a:lnRef idx="2">
                          <a:schemeClr val="dk1"/>
                        </a:lnRef>
                        <a:fillRef idx="1">
                          <a:schemeClr val="lt1"/>
                        </a:fillRef>
                        <a:effectRef idx="0">
                          <a:schemeClr val="dk1"/>
                        </a:effectRef>
                        <a:fontRef idx="minor">
                          <a:schemeClr val="dk1"/>
                        </a:fontRef>
                      </wps:style>
                      <wps:txbx>
                        <w:txbxContent>
                          <w:p>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Data Pemasaran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1" o:spid="_x0000_s1026" o:spt="1" style="position:absolute;left:0pt;margin-left:248pt;margin-top:31.2pt;height:39.45pt;width:105pt;z-index:251661312;v-text-anchor:middle;mso-width-relative:page;mso-height-relative:page;" fillcolor="#FFFFFF [3201]" filled="t" stroked="t" coordsize="21600,21600" o:gfxdata="UEsFBgAAAAAAAAAAAAAAAAAAAAAAAFBLAwQKAAAAAACHTuJAAAAAAAAAAAAAAAAABAAAAGRycy9Q&#10;SwMEFAAAAAgAh07iQHird9LXAAAACgEAAA8AAABkcnMvZG93bnJldi54bWxNj7FOwzAQhnck3sE6&#10;JDZqp0QB0jgdEGwsCQywXeNrEhGfo9htEp4ed4Lx7j799/3FfrGDONPke8cako0CQdw403Or4eP9&#10;9e4RhA/IBgfHpGElD/vy+qrA3LiZKzrXoRUxhH2OGroQxlxK33Rk0W/cSBxvRzdZDHGcWmkmnGO4&#10;HeRWqUxa7Dl+6HCk546a7/pkNWC9fK3r+jnPshpU//JTjfVbpfXtTaJ2IAIt4Q+Gi35UhzI6HdyJ&#10;jReDhvQpi12ChmybgojAg7osDpFMk3uQZSH/Vyh/AVBLAwQUAAAACACHTuJAKiVhpmoCAAAEBQAA&#10;DgAAAGRycy9lMm9Eb2MueG1srVRNb9swDL0P2H8QdF8dp03bBXWKoEGGAcUarBt2ZmTZFqCvUUqc&#10;7tePkt027XroYT7IpEg9kk+krq4PRrO9xKCcrXh5MuFMWuFqZduK//yx/nTJWYhga9DOyoo/yMCv&#10;Fx8/XPV+Lqeuc7qWyAjEhnnvK97F6OdFEUQnDYQT56UlY+PQQCQV26JG6And6GI6mZwXvcPaoxMy&#10;BNpdDUY+IuJ7AF3TKCFXTuyMtHFARakhUkmhUz7wRc62aaSId00TZGS64lRpzCsFIXmb1mJxBfMW&#10;wXdKjCnAe1J4VZMBZSnoE9QKIrAdqn+gjBLogmviiXCmGArJjFAV5eQVN/cdeJlrIaqDfyI9/D9Y&#10;8W2/Qabqis/OObNg6Ma/E2tgWy1ZWSaCeh/m5HfvNzhqgcRU7aFBk/5UBztkUh+eSJWHyARtlqen&#10;p7MJ8S3INqMiy1kCLZ5Pewzxi3SGJaHiSOEzl7C/DXFwfXRJwYLTql4rrbOC7fZGI9sDXfA6fyP6&#10;CzdtWU+pTC9yIkBt21C7UE7GU+nBtpyBbmkeRMQc+8XpcBxkkr+3gqQkVxC6IZmMkNxgblSkkdHK&#10;VPzy+LS2xENid+AzSfGwPYwkb139QHeDbmja4MVaUYRbCHEDSF1KnNIcxztaGu2oPjdKnHUO/7y1&#10;n/ypecjKWU9dT7X/3gFKzvRXS231uTw7S2OSlbPZxZQUPLZsjy12Z24c8V7Si+FFFpN/1I9ig878&#10;onFfpqhkAiso9sDyqNzEYRrpwRByucxuNBoe4q299yKBJwqtW+6ia1Tuh0TUwM7IHw1H7qhxkNP0&#10;HevZ6/nxWv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UAAAACACHTuJAihRmPNEAAACUAQAA&#10;CwAAAAAAAAABACAAAAD2AwAAX3JlbHMvLnJlbHNQSwECFAAKAAAAAACHTuJAAAAAAAAAAAAAAAAA&#10;BgAAAAAAAAAAABAAAADSAwAAX3JlbHMvUEsBAhQAFAAAAAgAh07iQColYaZqAgAABAUAAA4AAAAA&#10;AAAAAQAgAAAAPAEAAGRycy9lMm9Eb2MueG1sUEsBAhQAFAAAAAgAh07iQHird9LXAAAACgEAAA8A&#10;AAAAAAAAAQAgAAAAOAAAAGRycy9kb3ducmV2LnhtbFBLAQIUAAoAAAAAAIdO4kAAAAAAAAAAAAAA&#10;AAAEAAAAAAAAAAAAEAAAABYAAABkcnMvUEsFBgAAAAAGAAYAWQEAABgGAAAAAA==&#10;">
                <v:fill on="t" focussize="0,0"/>
                <v:stroke weight="1pt" color="#000000 [3200]" miterlimit="8" joinstyle="miter"/>
                <v:imagedata o:title=""/>
                <o:lock v:ext="edit" aspectratio="f"/>
                <v:textbox>
                  <w:txbxContent>
                    <w:p>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Data Pemasaran</w:t>
                      </w:r>
                    </w:p>
                  </w:txbxContent>
                </v:textbox>
              </v:rect>
            </w:pict>
          </mc:Fallback>
        </mc:AlternateContent>
      </w:r>
      <w:r>
        <w:rPr>
          <w:lang w:val="id-ID"/>
        </w:rPr>
        <mc:AlternateContent>
          <mc:Choice Requires="wps">
            <w:drawing>
              <wp:anchor distT="0" distB="0" distL="114300" distR="114300" simplePos="0" relativeHeight="251660288" behindDoc="0" locked="0" layoutInCell="1" allowOverlap="1">
                <wp:simplePos x="0" y="0"/>
                <wp:positionH relativeFrom="column">
                  <wp:posOffset>1980565</wp:posOffset>
                </wp:positionH>
                <wp:positionV relativeFrom="paragraph">
                  <wp:posOffset>393065</wp:posOffset>
                </wp:positionV>
                <wp:extent cx="1002665" cy="501015"/>
                <wp:effectExtent l="0" t="0" r="26035" b="13335"/>
                <wp:wrapNone/>
                <wp:docPr id="57" name="Rectangle 8"/>
                <wp:cNvGraphicFramePr/>
                <a:graphic xmlns:a="http://schemas.openxmlformats.org/drawingml/2006/main">
                  <a:graphicData uri="http://schemas.microsoft.com/office/word/2010/wordprocessingShape">
                    <wps:wsp>
                      <wps:cNvSpPr/>
                      <wps:spPr>
                        <a:xfrm>
                          <a:off x="0" y="0"/>
                          <a:ext cx="1002665" cy="501015"/>
                        </a:xfrm>
                        <a:prstGeom prst="rect">
                          <a:avLst/>
                        </a:prstGeom>
                      </wps:spPr>
                      <wps:style>
                        <a:lnRef idx="2">
                          <a:schemeClr val="dk1"/>
                        </a:lnRef>
                        <a:fillRef idx="1">
                          <a:schemeClr val="lt1"/>
                        </a:fillRef>
                        <a:effectRef idx="0">
                          <a:schemeClr val="dk1"/>
                        </a:effectRef>
                        <a:fontRef idx="minor">
                          <a:schemeClr val="dk1"/>
                        </a:fontRef>
                      </wps:style>
                      <wps:txbx>
                        <w:txbxContent>
                          <w:p>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Analisis </w:t>
                            </w:r>
                          </w:p>
                          <w:p>
                            <w:pPr>
                              <w:jc w:val="center"/>
                              <w:rPr>
                                <w:rFonts w:ascii="Times New Roman" w:hAnsi="Times New Roman" w:cs="Times New Roman"/>
                                <w:sz w:val="24"/>
                                <w:szCs w:val="24"/>
                                <w:lang w:val="en-US"/>
                              </w:rPr>
                            </w:pPr>
                            <w:r>
                              <w:rPr>
                                <w:rFonts w:ascii="Times New Roman" w:hAnsi="Times New Roman" w:cs="Times New Roman"/>
                                <w:sz w:val="24"/>
                                <w:szCs w:val="24"/>
                                <w:lang w:val="en-US"/>
                              </w:rPr>
                              <w:t>Kesimpulan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8" o:spid="_x0000_s1026" o:spt="1" style="position:absolute;left:0pt;margin-left:155.95pt;margin-top:30.95pt;height:39.45pt;width:78.95pt;z-index:251660288;v-text-anchor:middle;mso-width-relative:page;mso-height-relative:page;" fillcolor="#FFFFFF [3201]" filled="t" stroked="t" coordsize="21600,21600" o:gfxdata="UEsFBgAAAAAAAAAAAAAAAAAAAAAAAFBLAwQKAAAAAACHTuJAAAAAAAAAAAAAAAAABAAAAGRycy9Q&#10;SwMEFAAAAAgAh07iQPLcN//WAAAACgEAAA8AAABkcnMvZG93bnJldi54bWxNj7FOwzAQhnck3sE6&#10;JDZqB6qoDXE6INhYEhhgu8YmibDPUew2CU/PdYLpdLpP/31/eVi8E2c7xSGQhmyjQFhqgxmo0/D+&#10;9nK3AxETkkEXyGpYbYRDdX1VYmHCTLU9N6kTHEKxQA19SmMhZWx76zFuwmiJb19h8ph4nTppJpw5&#10;3Dt5r1QuPQ7EH3oc7VNv2+/m5DVgs3yu6/oxz7J2anj+qcfmtdb69iZTjyCSXdIfDBd9VoeKnY7h&#10;RCYKp+Ehy/aMasgvk4FtvucuRya3ageyKuX/CtUvUEsDBBQAAAAIAIdO4kDcRclSagIAAAMFAAAO&#10;AAAAZHJzL2Uyb0RvYy54bWytVE1v2zAMvQ/YfxB0X+0ETdsFcYogQYYBxVqsG3ZmZNkWoK9RSpzu&#10;14+S3TbteuhhPsikSJF8T6QW10ej2UFiUM5WfHJWciatcLWybcV//th+uuIsRLA1aGdlxR9k4NfL&#10;jx8WvZ/LqeucriUyCmLDvPcV72L086IIopMGwpnz0pKxcWggkoptUSP0FN3oYlqWF0XvsPbohAyB&#10;djeDkY8R8T0BXdMoITdO7I20cYiKUkMkSKFTPvBlrrZppIi3TRNkZLrihDTmlZKQvEtrsVzAvEXw&#10;nRJjCfCeEl5hMqAsJX0KtYEIbI/qn1BGCXTBNfFMOFMMQDIjhGJSvuLmvgMvMxaiOvgn0sP/Cyu+&#10;He6Qqbris0vOLBi68e/EGthWS3aV+Ol9mJPbvb/DUQskJrDHBk36Ewx2zJw+PHEqj5EJ2pyU5fTi&#10;YsaZINuMME5mKWjxfNpjiF+kMywJFUfKnqmEw02Ig+ujS0oWnFb1VmmdFWx3a43sAHS/2/yN0V+4&#10;act6KmV6WdK9C6CubahbSDSekAfbcga6pXEQEXPuF6fDaZIyf28lSUVuIHRDMTlCcoO5UZEmRitT&#10;8avT09oSD4ndgc8kxePuOJK8c/UDXQ26oWeDF1tFGW4gxDtAalKCQmMcb2lptCN8bpQ46xz+eWs/&#10;+VPvkJWznpqesP/eA0rO9FdLXfV5cn6epiQr57PLKSl4atmdWuzerB3xPqEHw4ssJv+oH8UGnflF&#10;075KWckEVlDugeVRWcdhGOm9EHK1ym40GR7ijb33IgVPFFq32kfXqNwPiaiBnZE/mo3cUeMcp+E7&#10;1bPX89u1/A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BQAAAAIAIdO4kCKFGY80QAAAJQBAAAL&#10;AAAAAAAAAAEAIAAAAPUDAABfcmVscy8ucmVsc1BLAQIUAAoAAAAAAIdO4kAAAAAAAAAAAAAAAAAG&#10;AAAAAAAAAAAAEAAAANEDAABfcmVscy9QSwECFAAUAAAACACHTuJA3EXJUmoCAAADBQAADgAAAAAA&#10;AAABACAAAAA7AQAAZHJzL2Uyb0RvYy54bWxQSwECFAAUAAAACACHTuJA8tw3/9YAAAAKAQAADwAA&#10;AAAAAAABACAAAAA4AAAAZHJzL2Rvd25yZXYueG1sUEsBAhQACgAAAAAAh07iQAAAAAAAAAAAAAAA&#10;AAQAAAAAAAAAAAAQAAAAFgAAAGRycy9QSwUGAAAAAAYABgBZAQAAFwYAAAAA&#10;">
                <v:fill on="t" focussize="0,0"/>
                <v:stroke weight="1pt" color="#000000 [3200]" miterlimit="8" joinstyle="miter"/>
                <v:imagedata o:title=""/>
                <o:lock v:ext="edit" aspectratio="f"/>
                <v:textbox>
                  <w:txbxContent>
                    <w:p>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Analisis </w:t>
                      </w:r>
                    </w:p>
                    <w:p>
                      <w:pPr>
                        <w:jc w:val="center"/>
                        <w:rPr>
                          <w:rFonts w:ascii="Times New Roman" w:hAnsi="Times New Roman" w:cs="Times New Roman"/>
                          <w:sz w:val="24"/>
                          <w:szCs w:val="24"/>
                          <w:lang w:val="en-US"/>
                        </w:rPr>
                      </w:pPr>
                      <w:r>
                        <w:rPr>
                          <w:rFonts w:ascii="Times New Roman" w:hAnsi="Times New Roman" w:cs="Times New Roman"/>
                          <w:sz w:val="24"/>
                          <w:szCs w:val="24"/>
                          <w:lang w:val="en-US"/>
                        </w:rPr>
                        <w:t>Kesimpulan</w:t>
                      </w:r>
                    </w:p>
                  </w:txbxContent>
                </v:textbox>
              </v:rect>
            </w:pict>
          </mc:Fallback>
        </mc:AlternateContent>
      </w:r>
      <w:r>
        <w:rPr>
          <w:lang w:val="id-ID"/>
        </w:rPr>
        <mc:AlternateContent>
          <mc:Choice Requires="wps">
            <w:drawing>
              <wp:anchor distT="0" distB="0" distL="114300" distR="114300" simplePos="0" relativeHeight="251674624" behindDoc="0" locked="0" layoutInCell="1" allowOverlap="1">
                <wp:simplePos x="0" y="0"/>
                <wp:positionH relativeFrom="column">
                  <wp:posOffset>1834515</wp:posOffset>
                </wp:positionH>
                <wp:positionV relativeFrom="paragraph">
                  <wp:posOffset>641350</wp:posOffset>
                </wp:positionV>
                <wp:extent cx="154940" cy="0"/>
                <wp:effectExtent l="0" t="76200" r="16510" b="95250"/>
                <wp:wrapNone/>
                <wp:docPr id="62" name="Straight Arrow Connector 18"/>
                <wp:cNvGraphicFramePr/>
                <a:graphic xmlns:a="http://schemas.openxmlformats.org/drawingml/2006/main">
                  <a:graphicData uri="http://schemas.microsoft.com/office/word/2010/wordprocessingShape">
                    <wps:wsp>
                      <wps:cNvCnPr/>
                      <wps:spPr>
                        <a:xfrm flipV="1">
                          <a:off x="0" y="0"/>
                          <a:ext cx="1549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8" o:spid="_x0000_s1026" o:spt="32" type="#_x0000_t32" style="position:absolute;left:0pt;flip:y;margin-left:144.45pt;margin-top:50.5pt;height:0pt;width:12.2pt;z-index:251674624;mso-width-relative:page;mso-height-relative:page;" filled="f" stroked="t" coordsize="21600,21600" o:gfxdata="UEsFBgAAAAAAAAAAAAAAAAAAAAAAAFBLAwQKAAAAAACHTuJAAAAAAAAAAAAAAAAABAAAAGRycy9Q&#10;SwMEFAAAAAgAh07iQNJYxrHXAAAACwEAAA8AAABkcnMvZG93bnJldi54bWxNj1FLxDAQhN8F/0NY&#10;wZfDS9qC9GrTezgVBUH09AfkkrUtNpvS5K7137uCoI878zE7U28XP4gTTrEPpCFbKxBINrieWg3v&#10;b/dXJYiYDDkzBEINXxhh25yf1aZyYaZXPO1TKziEYmU0dCmNlZTRduhNXIcRib2PMHmT+Jxa6SYz&#10;c7gfZK7UtfSmJ/7QmRF3HdrP/dFrWOTd5lGt7MMtPc25s8Pzy25eaX15kakbEAmX9AfDT32uDg13&#10;OoQjuSgGDXlZbhhlQ2U8iokiKwoQh19FNrX8v6H5BlBLAwQUAAAACACHTuJA1jZ5n/IBAADvAwAA&#10;DgAAAGRycy9lMm9Eb2MueG1srVNNj9MwEL0j8R8s32nasrsqUdMValkuCCotcJ86TmLJX5rxNu2/&#10;Z+x0CyyXPZCDNfZk3sx7fl7fn5wVR41kgm/kYjaXQnsVWuP7Rv74/vBuJQUl8C3Y4HUjz5rk/ebt&#10;m/UYa70MQ7CtRsEgnuoxNnJIKdZVRWrQDmgWovac7AI6SLzFvmoRRkZ3tlrO53fVGLCNGJQm4tPd&#10;lJQXRHwNYOg6o/QuqCenfZpQUVtITIkGE0luyrRdp1X61nWkk7CNZKaprNyE40Neq80a6h4hDkZd&#10;RoDXjPCCkwPjuekVagcJxBOaf6CcURgodGmmgqsmIkURZrGYv9DmcYCoCxeWmuJVdPp/sOrrcY/C&#10;tI28W0rhwfGNPyYE0w9JfEQMo9gG71nHgGKxynqNkWou2/o9XnYU95jJnzp0orMm/mRjFTmYoDgV&#10;tc9XtfUpCcWHi9ubDzd8D+o5VU0IGSkipc86OJGDRtJlousoEzocv1DiGbjwuSAX+/BgrC03a70Y&#10;mdr729wH2K0du4RDF5kx+V4KsD0/A5WwzEvBmjZXZxzC/rC1KI6QzVO+zJ+7/fVbbr0DGqb/Smqy&#10;lTOJX4o1rpGrazXUCYz95FuRzpHFTmjA91ZfkK3nBlnhSdMcHUJ7LlKXc/ZBGeHi2Wy0P/el+vc7&#10;3f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UAAAACACHTuJAihRmPNEAAACUAQAACwAAAAAA&#10;AAABACAAAAB+AwAAX3JlbHMvLnJlbHNQSwECFAAKAAAAAACHTuJAAAAAAAAAAAAAAAAABgAAAAAA&#10;AAAAABAAAABaAwAAX3JlbHMvUEsBAhQAFAAAAAgAh07iQNY2eZ/yAQAA7wMAAA4AAAAAAAAAAQAg&#10;AAAAPAEAAGRycy9lMm9Eb2MueG1sUEsBAhQAFAAAAAgAh07iQNJYxrHXAAAACwEAAA8AAAAAAAAA&#10;AQAgAAAAOAAAAGRycy9kb3ducmV2LnhtbFBLAQIUAAoAAAAAAIdO4kAAAAAAAAAAAAAAAAAEAAAA&#10;AAAAAAAAEAAAABYAAABkcnMvUEsFBgAAAAAGAAYAWQEAAKAFAAAAAA==&#10;">
                <v:fill on="f" focussize="0,0"/>
                <v:stroke weight="0.5pt" color="#000000 [3200]" miterlimit="8" joinstyle="miter" endarrow="block"/>
                <v:imagedata o:title=""/>
                <o:lock v:ext="edit" aspectratio="f"/>
              </v:shape>
            </w:pict>
          </mc:Fallback>
        </mc:AlternateContent>
      </w:r>
      <w:r>
        <w:rPr>
          <w:lang w:val="id-ID"/>
        </w:rPr>
        <mc:AlternateContent>
          <mc:Choice Requires="wps">
            <w:drawing>
              <wp:anchor distT="0" distB="0" distL="114300" distR="114300" simplePos="0" relativeHeight="251673600" behindDoc="0" locked="0" layoutInCell="1" allowOverlap="1">
                <wp:simplePos x="0" y="0"/>
                <wp:positionH relativeFrom="column">
                  <wp:posOffset>2981960</wp:posOffset>
                </wp:positionH>
                <wp:positionV relativeFrom="paragraph">
                  <wp:posOffset>648970</wp:posOffset>
                </wp:positionV>
                <wp:extent cx="163830" cy="0"/>
                <wp:effectExtent l="38100" t="76200" r="0" b="95250"/>
                <wp:wrapNone/>
                <wp:docPr id="63" name="Straight Arrow Connector 17"/>
                <wp:cNvGraphicFramePr/>
                <a:graphic xmlns:a="http://schemas.openxmlformats.org/drawingml/2006/main">
                  <a:graphicData uri="http://schemas.microsoft.com/office/word/2010/wordprocessingShape">
                    <wps:wsp>
                      <wps:cNvCnPr/>
                      <wps:spPr>
                        <a:xfrm flipH="1">
                          <a:off x="0" y="0"/>
                          <a:ext cx="1638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7" o:spid="_x0000_s1026" o:spt="32" type="#_x0000_t32" style="position:absolute;left:0pt;flip:x;margin-left:234.8pt;margin-top:51.1pt;height:0pt;width:12.9pt;z-index:251673600;mso-width-relative:page;mso-height-relative:page;" filled="f" stroked="t" coordsize="21600,21600" o:gfxdata="UEsFBgAAAAAAAAAAAAAAAAAAAAAAAFBLAwQKAAAAAACHTuJAAAAAAAAAAAAAAAAABAAAAGRycy9Q&#10;SwMEFAAAAAgAh07iQEtnudPYAAAACwEAAA8AAABkcnMvZG93bnJldi54bWxNj9FKwzAUhu8F3yEc&#10;wZuxJSu12Np0F1NREIZuPkCWxLaYnJQmW+vbewRBL8/5P/7znXoze8fOdox9QAnrlQBmUQfTYyvh&#10;/fC4vAUWk0KjXEAr4ctG2DSXF7WqTJjwzZ73qWVUgrFSErqUhorzqDvrVVyFwSJlH2H0KtE4ttyM&#10;aqJy73gmRMG96pEudGqw287qz/3JS5j5Q/ksFvrpHl+mzGi3e91OCymvr9biDliyc/qD4Uef1KEh&#10;p2M4oYnMSciLsiCUApFlwIjIy5sc2PF3w5ua//+h+QZQSwMEFAAAAAgAh07iQNXsuojxAQAA7wMA&#10;AA4AAABkcnMvZTJvRG9jLnhtbK1TTY/TMBC9I/EfLN9p2q0oVdV0hVoWDggqLfyAqeMklvylGW/T&#10;/nvGTrbActkDOVhjT+bNvOfn7f3FWXHWSCb4Wi5mcym0V6Exvqvlzx8P79ZSUALfgA1e1/KqSd7v&#10;3r7ZDnGj70IfbKNRMIinzRBr2acUN1VFqtcOaBai9pxsAzpIvMWuahAGRne2upvPV9UQsIkYlCbi&#10;08OYlBMivgYwtK1R+hDUk9M+jaioLSSmRL2JJHdl2rbVKn1vW9JJ2Foy01RWbsLxKa/VbgubDiH2&#10;Rk0jwGtGeMHJgfHc9AZ1gATiCc0/UM4oDBTaNFPBVSORogizWMxfaPPYQ9SFC0tN8SY6/T9Y9e18&#10;RGGaWq6WUnhwfOOPCcF0fRIfEcMg9sF71jGgWHzIeg2RNly290ecdhSPmMlfWnSitSZ+YWMVOZig&#10;uBS1rze19SUJxYeL1XK95HtQz6lqRMhIESl91sGJHNSSpoluo4zocP5KiWfgwueCXOzDg7G23Kz1&#10;YsjU3uc+wG5t2SUcusiMyXdSgO34GaiEZV4K1jS5OuMQdqe9RXGGbJ7yZf7c7a/fcusDUD/+V1Kj&#10;rZxJ/FKscbVc36phk8DYT74R6RpZ7IQGfGf1hGw9N8gKj5rm6BSaa5G6nLMPygiTZ7PR/tyX6t/v&#10;dPc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UAAAACACHTuJAihRmPNEAAACUAQAACwAAAAAA&#10;AAABACAAAAB+AwAAX3JlbHMvLnJlbHNQSwECFAAKAAAAAACHTuJAAAAAAAAAAAAAAAAABgAAAAAA&#10;AAAAABAAAABaAwAAX3JlbHMvUEsBAhQAFAAAAAgAh07iQNXsuojxAQAA7wMAAA4AAAAAAAAAAQAg&#10;AAAAPQEAAGRycy9lMm9Eb2MueG1sUEsBAhQAFAAAAAgAh07iQEtnudPYAAAACwEAAA8AAAAAAAAA&#10;AQAgAAAAOAAAAGRycy9kb3ducmV2LnhtbFBLAQIUAAoAAAAAAIdO4kAAAAAAAAAAAAAAAAAEAAAA&#10;AAAAAAAAEAAAABYAAABkcnMvUEsFBgAAAAAGAAYAWQEAAKAFAAAAAA==&#10;">
                <v:fill on="f" focussize="0,0"/>
                <v:stroke weight="0.5pt" color="#000000 [3200]" miterlimit="8" joinstyle="miter" endarrow="block"/>
                <v:imagedata o:title=""/>
                <o:lock v:ext="edit" aspectratio="f"/>
              </v:shape>
            </w:pict>
          </mc:Fallback>
        </mc:AlternateContent>
      </w:r>
      <w:r>
        <w:rPr>
          <w:lang w:val="id-ID"/>
        </w:rPr>
        <mc:AlternateContent>
          <mc:Choice Requires="wps">
            <w:drawing>
              <wp:anchor distT="0" distB="0" distL="114300" distR="114300" simplePos="0" relativeHeight="251659264" behindDoc="0" locked="0" layoutInCell="1" allowOverlap="1">
                <wp:simplePos x="0" y="0"/>
                <wp:positionH relativeFrom="column">
                  <wp:posOffset>1696720</wp:posOffset>
                </wp:positionH>
                <wp:positionV relativeFrom="paragraph">
                  <wp:posOffset>8890</wp:posOffset>
                </wp:positionV>
                <wp:extent cx="1612900" cy="257810"/>
                <wp:effectExtent l="0" t="0" r="6350" b="8890"/>
                <wp:wrapNone/>
                <wp:docPr id="58" name="Rectangle 10"/>
                <wp:cNvGraphicFramePr/>
                <a:graphic xmlns:a="http://schemas.openxmlformats.org/drawingml/2006/main">
                  <a:graphicData uri="http://schemas.microsoft.com/office/word/2010/wordprocessingShape">
                    <wps:wsp>
                      <wps:cNvSpPr/>
                      <wps:spPr>
                        <a:xfrm>
                          <a:off x="0" y="0"/>
                          <a:ext cx="1612900" cy="257810"/>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rPr>
                                <w:rFonts w:ascii="Times New Roman" w:hAnsi="Times New Roman" w:cs="Times New Roman"/>
                                <w:sz w:val="24"/>
                                <w:szCs w:val="24"/>
                                <w:lang w:val="en-US"/>
                              </w:rPr>
                            </w:pPr>
                            <w:r>
                              <w:rPr>
                                <w:rFonts w:ascii="Times New Roman" w:hAnsi="Times New Roman" w:cs="Times New Roman"/>
                                <w:sz w:val="24"/>
                                <w:szCs w:val="24"/>
                                <w:lang w:val="en-US"/>
                              </w:rPr>
                              <w:t>Identifikasi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0" o:spid="_x0000_s1026" o:spt="1" style="position:absolute;left:0pt;margin-left:133.6pt;margin-top:0.7pt;height:20.3pt;width:127pt;z-index:251659264;v-text-anchor:middle;mso-width-relative:page;mso-height-relative:page;" fillcolor="#FFFFFF [3201]" filled="t" stroked="t" coordsize="21600,21600" o:gfxdata="UEsFBgAAAAAAAAAAAAAAAAAAAAAAAFBLAwQKAAAAAACHTuJAAAAAAAAAAAAAAAAABAAAAGRycy9Q&#10;SwMEFAAAAAgAh07iQDNrgNLUAAAACAEAAA8AAABkcnMvZG93bnJldi54bWxNj7tOw0AQRXsk/mE1&#10;kejIrq0QkPE6BYKOxoYCuol3sK3sw/JuYpuvZ6igvDpXd86Uh8VZcaEpDsFryLYKBPk2mMF3Gt7f&#10;Xm4fQMSE3qANnjSsFOFQXV+VWJgw+5ouTeoEj/hYoIY+pbGQMrY9OYzbMJJn9hUmh4nj1Ekz4czj&#10;zspcqb10OHi+0ONITz21p+bsNGCzfK7r+jHPsrZqeP6ux+a11vpmk6lHEImW9FeGX31Wh4qdjuHs&#10;TRRWQ76/z7nKYAeC+V2ecT5q2OUKZFXK/w9UP1BLAwQUAAAACACHTuJAVlfEiWkCAAAEBQAADgAA&#10;AGRycy9lMm9Eb2MueG1srVRNb9swDL0P2H8QdF8dB/0M4hRBggwDirVoN+ysyLItQF+TlDjdr9+T&#10;7LZp10MP88EmTYqPfCQ1vz5oRfbCB2lNRcuTCSXCcFtL01b054/Nl0tKQmSmZsoaUdFHEej14vOn&#10;ee9mYmo7q2rhCYKYMOtdRbsY3awoAu+EZuHEOmFgbKzXLEL1bVF71iO6VsV0Mjkveutr5y0XIeDv&#10;ejDSMaL/SEDbNJKLteU7LUwconqhWERJoZMu0EXOtmkEj7dNE0QkqqKoNOY3QCBv07tYzNms9cx1&#10;ko8psI+k8KYmzaQB6HOoNYuM7Lz8J5SW3Ntgm3jCrS6GQjIjqKKcvOHmoWNO5FpAdXDPpIf/F5Z/&#10;3995IuuKnqHvhml0/B6sMdMqQcpMUO/CDH4P7s6DrqQFiKnaQ+N1+qIOcsikPj6TKg6RcPwsz8vp&#10;1QR8c9imZxeXQ9Di5bTzIX4VVpMkVNQDPnPJ9jchAhGuTy4JLFgl641UKiu+3a6UJ3uGBm/yk3qK&#10;I6/clCE9Uple5EQYxrbBuCAn7VB6MC0lTLXYBx59xn51OhyDTPLzHkhKcs1CNySTIwzzpWXEyiip&#10;K3p5fFoZZPrCZ5LiYXsYSd7a+hG98XYY2uD4RgLhhoV4xzymFJxij+MtXo2yqM+OEiWd9X/e+5/8&#10;MTywUtJj6lH77x3zghL1zWCsrsrT07QmWTk9u5hC8ceW7bHF7PTKgvcSN4bjWUz+UT2Jjbf6F9Z9&#10;mVBhYoYDe2B5VFZx2EZcGFwsl9kNq+FYvDEPjqfgqc/GLnfRNjLPQyJqYGfkD8uRez4uctq+Yz17&#10;vVxei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BQAAAAIAIdO4kCKFGY80QAAAJQBAAALAAAA&#10;AAAAAAEAIAAAAPIDAABfcmVscy8ucmVsc1BLAQIUAAoAAAAAAIdO4kAAAAAAAAAAAAAAAAAGAAAA&#10;AAAAAAAAEAAAAM4DAABfcmVscy9QSwECFAAUAAAACACHTuJAVlfEiWkCAAAEBQAADgAAAAAAAAAB&#10;ACAAAAA5AQAAZHJzL2Uyb0RvYy54bWxQSwECFAAUAAAACACHTuJAM2uA0tQAAAAIAQAADwAAAAAA&#10;AAABACAAAAA4AAAAZHJzL2Rvd25yZXYueG1sUEsBAhQACgAAAAAAh07iQAAAAAAAAAAAAAAAAAQA&#10;AAAAAAAAAAAQAAAAFgAAAGRycy9QSwUGAAAAAAYABgBZAQAAFAYAAAAA&#10;">
                <v:fill on="t" focussize="0,0"/>
                <v:stroke weight="1pt" color="#000000 [3200]" miterlimit="8" joinstyle="miter"/>
                <v:imagedata o:title=""/>
                <o:lock v:ext="edit" aspectratio="f"/>
                <v:textbox>
                  <w:txbxContent>
                    <w:p>
                      <w:pPr>
                        <w:jc w:val="center"/>
                        <w:rPr>
                          <w:rFonts w:ascii="Times New Roman" w:hAnsi="Times New Roman" w:cs="Times New Roman"/>
                          <w:sz w:val="24"/>
                          <w:szCs w:val="24"/>
                          <w:lang w:val="en-US"/>
                        </w:rPr>
                      </w:pPr>
                      <w:r>
                        <w:rPr>
                          <w:rFonts w:ascii="Times New Roman" w:hAnsi="Times New Roman" w:cs="Times New Roman"/>
                          <w:sz w:val="24"/>
                          <w:szCs w:val="24"/>
                          <w:lang w:val="en-US"/>
                        </w:rPr>
                        <w:t>Identifikasi</w:t>
                      </w:r>
                    </w:p>
                  </w:txbxContent>
                </v:textbox>
              </v:rect>
            </w:pict>
          </mc:Fallback>
        </mc:AlternateContent>
      </w:r>
      <w:r>
        <w:rPr>
          <w:lang w:val="id-ID"/>
        </w:rPr>
        <mc:AlternateContent>
          <mc:Choice Requires="wps">
            <w:drawing>
              <wp:anchor distT="0" distB="0" distL="114300" distR="114300" simplePos="0" relativeHeight="251671552" behindDoc="0" locked="0" layoutInCell="1" allowOverlap="1">
                <wp:simplePos x="0" y="0"/>
                <wp:positionH relativeFrom="column">
                  <wp:posOffset>3849370</wp:posOffset>
                </wp:positionH>
                <wp:positionV relativeFrom="paragraph">
                  <wp:posOffset>157480</wp:posOffset>
                </wp:positionV>
                <wp:extent cx="5715" cy="250190"/>
                <wp:effectExtent l="76200" t="0" r="51435" b="35560"/>
                <wp:wrapNone/>
                <wp:docPr id="59" name="Straight Arrow Connector 15"/>
                <wp:cNvGraphicFramePr/>
                <a:graphic xmlns:a="http://schemas.openxmlformats.org/drawingml/2006/main">
                  <a:graphicData uri="http://schemas.microsoft.com/office/word/2010/wordprocessingShape">
                    <wps:wsp>
                      <wps:cNvCnPr/>
                      <wps:spPr>
                        <a:xfrm>
                          <a:off x="0" y="0"/>
                          <a:ext cx="5715" cy="2501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5" o:spid="_x0000_s1026" o:spt="32" type="#_x0000_t32" style="position:absolute;left:0pt;margin-left:303.1pt;margin-top:12.4pt;height:19.7pt;width:0.45pt;z-index:251671552;mso-width-relative:page;mso-height-relative:page;" filled="f" stroked="t" coordsize="21600,21600" o:gfxdata="UEsFBgAAAAAAAAAAAAAAAAAAAAAAAFBLAwQKAAAAAACHTuJAAAAAAAAAAAAAAAAABAAAAGRycy9Q&#10;SwMEFAAAAAgAh07iQDPa4m3WAAAACQEAAA8AAABkcnMvZG93bnJldi54bWxNj8FOwzAMhu9IvENk&#10;JG4saTeV0TXdAak3hMQYnL0ma8sap0qybrw95gQ3W/70+/ur7dWNYrYhDp40ZAsFwlLrzUCdhv17&#10;87AGEROSwdGT1fBtI2zr25sKS+Mv9GbnXeoEh1AsUUOf0lRKGdveOowLP1ni29EHh4nX0EkT8MLh&#10;bpS5UoV0OBB/6HGyz71tT7uz0/Dy+rTen7J5bpr282sZqMGl/ND6/i5TGxDJXtMfDL/6rA41Ox38&#10;mUwUo4ZCFTmjGvIVV2CgUI8ZiAMPqxxkXcn/DeofUEsDBBQAAAAIAIdO4kAneZBA8AEAAOgDAAAO&#10;AAAAZHJzL2Uyb0RvYy54bWytU01v2zAMvQ/YfxB0X5xkSNcacYohWXcZtgDdfgAjy7YAfYFU4+Tf&#10;j1K8dO0uPcwHmRLFR75Han1/clYcNZIJvpGL2VwK7VVoje8b+evnw4dbKSiBb8EGrxt51iTvN+/f&#10;rcdY62UYgm01CgbxVI+xkUNKsa4qUoN2QLMQtWdnF9BB4i32VYswMrqz1XI+v6nGgG3EoDQRn+4u&#10;Tjkh4lsAQ9cZpXdBPTnt0wUVtYXElGgwkeSmVNt1WqUfXUc6CdtIZprKyknYPuS12qyh7hHiYNRU&#10;ArylhFecHBjPSa9QO0ggntD8A+WMwkChSzMVXHUhUhRhFov5K20eB4i6cGGpKV5Fp/8Hq74f9yhM&#10;28jVnRQeHHf8MSGYfkjiM2IYxTZ4zzoGFItV1muMVHPY1u9x2lHcYyZ/6tDlP9MSp6Lx+aqxPiWh&#10;+HD1iVGEYsdyNV/clQ5Uz6ERKX3VwYlsNJKmUq41LIrKcPxGiZNz4J+AnNeHB2Ntaan1YmzkzccV&#10;N1oBj2nH48Gmi0yVfC8F2J7nXyUsiBSsaXN0xiHsD1uL4gh5asqXiXO2F9dy6h3QcLlXXJd5cibx&#10;E7HGNfL2Gg11AmO/+Fakc2SVExrwvdUTsvWcIEt7ETNbh9Cei8blnAeglDANa56wv/cl+vmBbn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UAAAACACHTuJAihRmPNEAAACUAQAACwAAAAAAAAAB&#10;ACAAAAB7AwAAX3JlbHMvLnJlbHNQSwECFAAKAAAAAACHTuJAAAAAAAAAAAAAAAAABgAAAAAAAAAA&#10;ABAAAABXAwAAX3JlbHMvUEsBAhQAFAAAAAgAh07iQCd5kEDwAQAA6AMAAA4AAAAAAAAAAQAgAAAA&#10;OwEAAGRycy9lMm9Eb2MueG1sUEsBAhQAFAAAAAgAh07iQDPa4m3WAAAACQEAAA8AAAAAAAAAAQAg&#10;AAAAOAAAAGRycy9kb3ducmV2LnhtbFBLAQIUAAoAAAAAAIdO4kAAAAAAAAAAAAAAAAAEAAAAAAAA&#10;AAAAEAAAABYAAABkcnMvUEsFBgAAAAAGAAYAWQEAAJ0FAAAAAA==&#10;">
                <v:fill on="f" focussize="0,0"/>
                <v:stroke weight="0.5pt" color="#000000 [3200]" miterlimit="8" joinstyle="miter" endarrow="block"/>
                <v:imagedata o:title=""/>
                <o:lock v:ext="edit" aspectratio="f"/>
              </v:shape>
            </w:pict>
          </mc:Fallback>
        </mc:AlternateContent>
      </w:r>
      <w:r>
        <w:rPr>
          <w:lang w:val="id-ID"/>
        </w:rPr>
        <mc:AlternateContent>
          <mc:Choice Requires="wps">
            <w:drawing>
              <wp:anchor distT="0" distB="0" distL="114300" distR="114300" simplePos="0" relativeHeight="251672576" behindDoc="0" locked="0" layoutInCell="1" allowOverlap="1">
                <wp:simplePos x="0" y="0"/>
                <wp:positionH relativeFrom="column">
                  <wp:posOffset>1205230</wp:posOffset>
                </wp:positionH>
                <wp:positionV relativeFrom="paragraph">
                  <wp:posOffset>145415</wp:posOffset>
                </wp:positionV>
                <wp:extent cx="5715" cy="250190"/>
                <wp:effectExtent l="76200" t="0" r="51435" b="35560"/>
                <wp:wrapNone/>
                <wp:docPr id="60" name="Straight Arrow Connector 16"/>
                <wp:cNvGraphicFramePr/>
                <a:graphic xmlns:a="http://schemas.openxmlformats.org/drawingml/2006/main">
                  <a:graphicData uri="http://schemas.microsoft.com/office/word/2010/wordprocessingShape">
                    <wps:wsp>
                      <wps:cNvCnPr/>
                      <wps:spPr>
                        <a:xfrm>
                          <a:off x="0" y="0"/>
                          <a:ext cx="5715" cy="2501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6" o:spid="_x0000_s1026" o:spt="32" type="#_x0000_t32" style="position:absolute;left:0pt;margin-left:94.9pt;margin-top:11.45pt;height:19.7pt;width:0.45pt;z-index:251672576;mso-width-relative:page;mso-height-relative:page;" filled="f" stroked="t" coordsize="21600,21600" o:gfxdata="UEsFBgAAAAAAAAAAAAAAAAAAAAAAAFBLAwQKAAAAAACHTuJAAAAAAAAAAAAAAAAABAAAAGRycy9Q&#10;SwMEFAAAAAgAh07iQPWhDkzWAAAACQEAAA8AAABkcnMvZG93bnJldi54bWxNj8FOwzAQRO9I/IO1&#10;lbhRO4lUkhCnB6TcEBKlcN7GS5I2Xkexm5a/xz3BcTSjmTfV9mpHsdDsB8cakrUCQdw6M3CnYf/R&#10;POYgfEA2ODomDT/kYVvf31VYGnfhd1p2oROxhH2JGvoQplJK3/Zk0a/dRBy9bzdbDFHOnTQzXmK5&#10;HWWq1EZaHDgu9DjRS0/taXe2Gl7finx/SpaladqvYzZzg5n81PphlahnEIGu4S8MN/yIDnVkOrgz&#10;Gy/GqPMiogcNaVqAuAUK9QTioGGTZiDrSv5/UP8CUEsDBBQAAAAIAIdO4kB/nbHD7wEAAOgDAAAO&#10;AAAAZHJzL2Uyb0RvYy54bWytU02P0zAQvSPxHyzfadqiliVqukItywVBpYUfMHWcxJK/NONt2n/P&#10;2CldWC57IAfH9njezHt+3tyfnRUnjWSCb+RiNpdCexVa4/tG/vzx8O5OCkrgW7DB60ZeNMn77ds3&#10;mzHWehmGYFuNgkE81WNs5JBSrKuK1KAd0CxE7TnYBXSQeIl91SKMjO5stZzP19UYsI0YlCbi3f0U&#10;lFdEfA1g6Dqj9D6oJ6d9mlBRW0hMiQYTSW5Lt12nVfredaSTsI1kpqmMXITnxzxW2w3UPUIcjLq2&#10;AK9p4QUnB8Zz0RvUHhKIJzT/QDmjMFDo0kwFV01EiiLMYjF/oc3jAFEXLiw1xZvo9P9g1bfTAYVp&#10;G7lmSTw4vvHHhGD6IYlPiGEUu+A96xhQLNZZrzFSzWk7f8DriuIBM/lzhy7/mZY4F40vN431OQnF&#10;m6sPi5UUigPL1XzxsdxA9ZwakdIXHZzIk0bStZVbD4uiMpy+UuLinPg7Idf14cFYW67UejEyp/cr&#10;ZqWAbdqxPXjqIlMl30sBtmf/q4QFkYI1bc7OOIT9cWdRnCC7pnyZOFf761guvQcapnMlNPnJmcRP&#10;xBrXyLtbNtQJjP3sW5EukVVOaMD3Vl+RrecCWdpJzDw7hvZSNC77bIDSwtWs2WF/rkv28wPd/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BQAAAAIAIdO4kCKFGY80QAAAJQBAAALAAAAAAAAAAEA&#10;IAAAAHoDAABfcmVscy8ucmVsc1BLAQIUAAoAAAAAAIdO4kAAAAAAAAAAAAAAAAAGAAAAAAAAAAAA&#10;EAAAAFYDAABfcmVscy9QSwECFAAUAAAACACHTuJAf52xw+8BAADoAwAADgAAAAAAAAABACAAAAA7&#10;AQAAZHJzL2Uyb0RvYy54bWxQSwECFAAUAAAACACHTuJA9aEOTNYAAAAJAQAADwAAAAAAAAABACAA&#10;AAA4AAAAZHJzL2Rvd25yZXYueG1sUEsBAhQACgAAAAAAh07iQAAAAAAAAAAAAAAAAAQAAAAAAAAA&#10;AAAQAAAAFgAAAGRycy9QSwUGAAAAAAYABgBZAQAAnAUAAAAA&#10;">
                <v:fill on="f" focussize="0,0"/>
                <v:stroke weight="0.5pt" color="#000000 [3200]" miterlimit="8" joinstyle="miter" endarrow="block"/>
                <v:imagedata o:title=""/>
                <o:lock v:ext="edit" aspectratio="f"/>
              </v:shape>
            </w:pict>
          </mc:Fallback>
        </mc:AlternateContent>
      </w:r>
      <w:r>
        <w:rPr>
          <w:lang w:val="id-ID"/>
        </w:rPr>
        <mc:AlternateContent>
          <mc:Choice Requires="wps">
            <w:drawing>
              <wp:anchor distT="0" distB="0" distL="114300" distR="114300" simplePos="0" relativeHeight="251670528" behindDoc="1" locked="0" layoutInCell="1" allowOverlap="1">
                <wp:simplePos x="0" y="0"/>
                <wp:positionH relativeFrom="column">
                  <wp:posOffset>1200785</wp:posOffset>
                </wp:positionH>
                <wp:positionV relativeFrom="paragraph">
                  <wp:posOffset>148590</wp:posOffset>
                </wp:positionV>
                <wp:extent cx="2647950" cy="10160"/>
                <wp:effectExtent l="0" t="0" r="0" b="8890"/>
                <wp:wrapNone/>
                <wp:docPr id="61" name="Straight Connector 13"/>
                <wp:cNvGraphicFramePr/>
                <a:graphic xmlns:a="http://schemas.openxmlformats.org/drawingml/2006/main">
                  <a:graphicData uri="http://schemas.microsoft.com/office/word/2010/wordprocessingShape">
                    <wps:wsp>
                      <wps:cNvCnPr/>
                      <wps:spPr>
                        <a:xfrm>
                          <a:off x="0" y="0"/>
                          <a:ext cx="264795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 o:spid="_x0000_s1026" o:spt="20" style="position:absolute;left:0pt;margin-left:94.55pt;margin-top:11.7pt;height:0.8pt;width:208.5pt;z-index:-251645952;mso-width-relative:page;mso-height-relative:page;" filled="f" stroked="t" coordsize="21600,21600" o:gfxdata="UEsFBgAAAAAAAAAAAAAAAAAAAAAAAFBLAwQKAAAAAACHTuJAAAAAAAAAAAAAAAAABAAAAGRycy9Q&#10;SwMEFAAAAAgAh07iQK9lzaXWAAAACQEAAA8AAABkcnMvZG93bnJldi54bWxNj8FOwzAQRO9I/IO1&#10;SNyonQJpGuL0gMQBCQkIHHp0k20ciNchdpPw9ywnOM7s0+xMsVtcLyYcQ+dJQ7JSIJBq33TUanh/&#10;e7jKQIRoqDG9J9TwjQF25flZYfLGz/SKUxVbwSEUcqPBxjjkUobaojNh5Qckvh396ExkObayGc3M&#10;4a6Xa6VS6UxH/MGaAe8t1p/VyXEKbb6OSz/uX56fbFbNH/g4bVDry4tE3YGIuMQ/GH7rc3UoudPB&#10;n6gJomedbRNGNayvb0AwkKqUjQMbtwpkWcj/C8ofUEsDBBQAAAAIAIdO4kC77cll1wEAALoDAAAO&#10;AAAAZHJzL2Uyb0RvYy54bWytU8tu2zAQvBfoPxC817Kc1k0FyznYSC9FayDtB6wpSiLAF3YZy/77&#10;Lik3SdNLDtWBWu5jljNcbu7OzoqTRjLBt7JeLKXQXoXO+KGVv37ef7iVghL4DmzwupUXTfJu+/7d&#10;ZoqNXoUx2E6jYBBPzRRbOaYUm6oiNWoHtAhRew72AR0k3uJQdQgToztbrZbLdTUF7CIGpYnYu5+D&#10;8oqIbwEMfW+U3gf16LRPMypqC4kp0WgiyW05bd9rlX70PekkbCuZaSorN2H7mNdqu4FmQIijUdcj&#10;wFuO8IqTA+O56RPUHhKIRzT/QDmjMFDo00IFV81EiiLMol6+0uZhhKgLF5aa4pPo9P9g1ffTAYXp&#10;WrmupfDg+MYfEoIZxiR2wXtWMKCob7JSU6SGC3b+gNcdxQNm2uceXf4zIXEu6l6e1NXnJBQ7V+uP&#10;n798YuEVx+plvS7qV8/FESl91cGJbLTSGp/JQwOnb5S4Iaf+ScluH+6NteUCrRcTM7gp6MBD2fMw&#10;cCMXmRj5QQqwA0+7SlgQKVjT5eqMQzgcdxbFCfKMlC+T5W5/peXWe6BxziuheXqcSfwgrHGtvH1Z&#10;bT2DZMlmkbJ1DN2laFf8fKWlzXX88sy83Jfq5ye3/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BQAAAAIAIdO4kCKFGY80QAAAJQBAAALAAAAAAAAAAEAIAAAAGIDAABfcmVscy8ucmVsc1BLAQIU&#10;AAoAAAAAAIdO4kAAAAAAAAAAAAAAAAAGAAAAAAAAAAAAEAAAAD4DAABfcmVscy9QSwECFAAUAAAA&#10;CACHTuJAu+3JZdcBAAC6AwAADgAAAAAAAAABACAAAAA7AQAAZHJzL2Uyb0RvYy54bWxQSwECFAAU&#10;AAAACACHTuJAr2XNpdYAAAAJAQAADwAAAAAAAAABACAAAAA4AAAAZHJzL2Rvd25yZXYueG1sUEsB&#10;AhQACgAAAAAAh07iQAAAAAAAAAAAAAAAAAQAAAAAAAAAAAAQAAAAFgAAAGRycy9QSwUGAAAAAAYA&#10;BgBZAQAAhAUAAAAA&#10;">
                <v:fill on="f" focussize="0,0"/>
                <v:stroke weight="0.5pt" color="#000000 [3200]" miterlimit="8" joinstyle="miter"/>
                <v:imagedata o:title=""/>
                <o:lock v:ext="edit" aspectratio="f"/>
              </v:line>
            </w:pict>
          </mc:Fallback>
        </mc:AlternateContent>
      </w:r>
      <w:r>
        <w:rPr>
          <w:rFonts w:ascii="Times New Roman" w:hAnsi="Times New Roman" w:cs="Times New Roman"/>
          <w:sz w:val="24"/>
          <w:szCs w:val="24"/>
          <w:lang w:val="id-ID"/>
        </w:rPr>
        <w:br w:type="page"/>
      </w:r>
      <w:r>
        <w:rPr>
          <w:rFonts w:ascii="Times New Roman" w:hAnsi="Times New Roman" w:cs="Times New Roman"/>
          <w:sz w:val="24"/>
          <w:szCs w:val="24"/>
          <w:lang w:val="id-ID"/>
        </w:rPr>
        <w:t>Tahapan perancangan dalam bagan dapat dijabarkan sebagai berikut.</w:t>
      </w:r>
    </w:p>
    <w:p>
      <w:pPr>
        <w:pStyle w:val="29"/>
        <w:numPr>
          <w:ilvl w:val="0"/>
          <w:numId w:val="1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Identifikasi data</w:t>
      </w:r>
    </w:p>
    <w:p>
      <w:pPr>
        <w:pStyle w:val="29"/>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Dalam tahap ini dilakukan pengumpulan data internal verbal dan visual mengenai perusahaan (visi, misi, dan budaya perusahaan), produk dan pengelola</w:t>
      </w:r>
      <w:r>
        <w:rPr>
          <w:rFonts w:ascii="Times New Roman" w:hAnsi="Times New Roman" w:cs="Times New Roman"/>
          <w:sz w:val="24"/>
          <w:szCs w:val="24"/>
          <w:lang w:val="en-US"/>
        </w:rPr>
        <w:t xml:space="preserve"> melalui sebuah wawancara mendalam</w:t>
      </w:r>
      <w:r>
        <w:rPr>
          <w:rFonts w:ascii="Times New Roman" w:hAnsi="Times New Roman" w:cs="Times New Roman"/>
          <w:sz w:val="24"/>
          <w:szCs w:val="24"/>
          <w:lang w:val="id-ID"/>
        </w:rPr>
        <w:t>.</w:t>
      </w:r>
      <w:r>
        <w:rPr>
          <w:rFonts w:ascii="Times New Roman" w:hAnsi="Times New Roman" w:cs="Times New Roman"/>
          <w:sz w:val="24"/>
          <w:szCs w:val="24"/>
          <w:lang w:val="en-US"/>
        </w:rPr>
        <w:t xml:space="preserve"> Penelitian dilakukan secara kualitatif.</w:t>
      </w:r>
      <w:r>
        <w:rPr>
          <w:rFonts w:ascii="Times New Roman" w:hAnsi="Times New Roman" w:cs="Times New Roman"/>
          <w:sz w:val="24"/>
          <w:szCs w:val="24"/>
          <w:lang w:val="id-ID"/>
        </w:rPr>
        <w:t xml:space="preserve"> Data produk termasuk keunggulan produk dan promosi atau periklanan yang pernah dilakukan. Juga data eksternal yang dilakukan dengan observasi produk pesaing.</w:t>
      </w:r>
    </w:p>
    <w:p>
      <w:pPr>
        <w:pStyle w:val="29"/>
        <w:keepNext/>
        <w:keepLines/>
        <w:numPr>
          <w:ilvl w:val="0"/>
          <w:numId w:val="1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Analisis data</w:t>
      </w:r>
    </w:p>
    <w:p>
      <w:pPr>
        <w:pStyle w:val="29"/>
        <w:keepNext/>
        <w:keepLine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Analisa dari identifikasi data diperkuat dengan metode yang paling mudah dan umum digunakan yaitu analisa SWOT, yaitu analisis yang meninjau tentang kekuatan (</w:t>
      </w:r>
      <w:r>
        <w:rPr>
          <w:rFonts w:ascii="Times New Roman" w:hAnsi="Times New Roman" w:cs="Times New Roman"/>
          <w:i/>
          <w:iCs/>
          <w:sz w:val="24"/>
          <w:szCs w:val="24"/>
          <w:lang w:val="id-ID"/>
        </w:rPr>
        <w:t>strength</w:t>
      </w:r>
      <w:r>
        <w:rPr>
          <w:rFonts w:ascii="Times New Roman" w:hAnsi="Times New Roman" w:cs="Times New Roman"/>
          <w:sz w:val="24"/>
          <w:szCs w:val="24"/>
          <w:lang w:val="id-ID"/>
        </w:rPr>
        <w:t>), kelemahan (</w:t>
      </w:r>
      <w:r>
        <w:rPr>
          <w:rFonts w:ascii="Times New Roman" w:hAnsi="Times New Roman" w:cs="Times New Roman"/>
          <w:i/>
          <w:iCs/>
          <w:sz w:val="24"/>
          <w:szCs w:val="24"/>
          <w:lang w:val="id-ID"/>
        </w:rPr>
        <w:t>weakness</w:t>
      </w:r>
      <w:r>
        <w:rPr>
          <w:rFonts w:ascii="Times New Roman" w:hAnsi="Times New Roman" w:cs="Times New Roman"/>
          <w:sz w:val="24"/>
          <w:szCs w:val="24"/>
          <w:lang w:val="id-ID"/>
        </w:rPr>
        <w:t>), kesempatan atau peluang (</w:t>
      </w:r>
      <w:r>
        <w:rPr>
          <w:rFonts w:ascii="Times New Roman" w:hAnsi="Times New Roman" w:cs="Times New Roman"/>
          <w:i/>
          <w:iCs/>
          <w:sz w:val="24"/>
          <w:szCs w:val="24"/>
          <w:lang w:val="id-ID"/>
        </w:rPr>
        <w:t>opportunities</w:t>
      </w:r>
      <w:r>
        <w:rPr>
          <w:rFonts w:ascii="Times New Roman" w:hAnsi="Times New Roman" w:cs="Times New Roman"/>
          <w:sz w:val="24"/>
          <w:szCs w:val="24"/>
          <w:lang w:val="id-ID"/>
        </w:rPr>
        <w:t>), dan ancaman (</w:t>
      </w:r>
      <w:r>
        <w:rPr>
          <w:rFonts w:ascii="Times New Roman" w:hAnsi="Times New Roman" w:cs="Times New Roman"/>
          <w:i/>
          <w:iCs/>
          <w:sz w:val="24"/>
          <w:szCs w:val="24"/>
          <w:lang w:val="id-ID"/>
        </w:rPr>
        <w:t>threats</w:t>
      </w:r>
      <w:r>
        <w:rPr>
          <w:rFonts w:ascii="Times New Roman" w:hAnsi="Times New Roman" w:cs="Times New Roman"/>
          <w:sz w:val="24"/>
          <w:szCs w:val="24"/>
          <w:lang w:val="id-ID"/>
        </w:rPr>
        <w:t>). Hasil dari analisis ini akan mengarah kepada seberapa penting produk perlu dirancang.</w:t>
      </w:r>
    </w:p>
    <w:p>
      <w:pPr>
        <w:pStyle w:val="29"/>
        <w:keepNext/>
        <w:keepLines/>
        <w:numPr>
          <w:ilvl w:val="0"/>
          <w:numId w:val="1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Sintesis</w:t>
      </w:r>
    </w:p>
    <w:p>
      <w:pPr>
        <w:pStyle w:val="29"/>
        <w:keepNext/>
        <w:keepLine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Sintesis adalah paduan atau perpaduan. Dalam proses sintesis, terjadi pertimbangan pengambilan keputusan untuk menentukan perancangan selanjutnya. Sintesis bertujuan untuk menetapkan tujuan periklanan dan strategi periklanan yang didasari oleh tujuan promosi berdasarkan latar belakang.</w:t>
      </w:r>
    </w:p>
    <w:p>
      <w:pPr>
        <w:pStyle w:val="29"/>
        <w:keepNext/>
        <w:keepLines/>
        <w:numPr>
          <w:ilvl w:val="0"/>
          <w:numId w:val="1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Konsep perancangan</w:t>
      </w:r>
    </w:p>
    <w:p>
      <w:pPr>
        <w:pStyle w:val="29"/>
        <w:keepNext/>
        <w:keepLine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Tahap ini memunculkan ide perancangan atau </w:t>
      </w:r>
      <w:r>
        <w:rPr>
          <w:rFonts w:ascii="Times New Roman" w:hAnsi="Times New Roman" w:cs="Times New Roman"/>
          <w:i/>
          <w:iCs/>
          <w:sz w:val="24"/>
          <w:szCs w:val="24"/>
          <w:lang w:val="id-ID"/>
        </w:rPr>
        <w:t>planning</w:t>
      </w:r>
      <w:r>
        <w:rPr>
          <w:rFonts w:ascii="Times New Roman" w:hAnsi="Times New Roman" w:cs="Times New Roman"/>
          <w:sz w:val="24"/>
          <w:szCs w:val="24"/>
          <w:lang w:val="id-ID"/>
        </w:rPr>
        <w:t xml:space="preserve"> yang akan dijabarkan melalui poin berikutnya yaitu perencanaan media, perencanaan kreatif, dan perencanaan tata desain.</w:t>
      </w:r>
    </w:p>
    <w:p>
      <w:pPr>
        <w:pStyle w:val="29"/>
        <w:keepNext/>
        <w:keepLines/>
        <w:numPr>
          <w:ilvl w:val="0"/>
          <w:numId w:val="1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Perencanaan media</w:t>
      </w:r>
    </w:p>
    <w:p>
      <w:pPr>
        <w:pStyle w:val="29"/>
        <w:keepNext/>
        <w:keepLines/>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Perencanaan media merupakan saluran tempat pesan akan disampaikan kepada </w:t>
      </w:r>
      <w:r>
        <w:rPr>
          <w:rFonts w:ascii="Times New Roman" w:hAnsi="Times New Roman" w:cs="Times New Roman"/>
          <w:i/>
          <w:iCs/>
          <w:sz w:val="24"/>
          <w:szCs w:val="24"/>
          <w:lang w:val="id-ID"/>
        </w:rPr>
        <w:t>target audience</w:t>
      </w:r>
      <w:r>
        <w:rPr>
          <w:rFonts w:ascii="Times New Roman" w:hAnsi="Times New Roman" w:cs="Times New Roman"/>
          <w:sz w:val="24"/>
          <w:szCs w:val="24"/>
          <w:lang w:val="id-ID"/>
        </w:rPr>
        <w:t>.</w:t>
      </w:r>
    </w:p>
    <w:p>
      <w:pPr>
        <w:pStyle w:val="29"/>
        <w:keepNext/>
        <w:keepLines/>
        <w:numPr>
          <w:ilvl w:val="0"/>
          <w:numId w:val="1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Tujuan media</w:t>
      </w:r>
    </w:p>
    <w:p>
      <w:pPr>
        <w:pStyle w:val="29"/>
        <w:keepNext/>
        <w:keepLines/>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Tujuan media dibagi menjadi tiga aspek: jangkauan, merupakan target seberapa luas kampanye akan ditayangkan; frekuensi, merupakan seberapa jumlah tayangan yang direncanakan sepanjang kampanye; kesinambungan atau kontinuitas, bertujuan menyatakan jangka waktu kampanye yang direncanakan.</w:t>
      </w:r>
    </w:p>
    <w:p>
      <w:pPr>
        <w:pStyle w:val="29"/>
        <w:keepNext/>
        <w:keepLines/>
        <w:numPr>
          <w:ilvl w:val="0"/>
          <w:numId w:val="1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Strategi media</w:t>
      </w:r>
    </w:p>
    <w:p>
      <w:pPr>
        <w:pStyle w:val="29"/>
        <w:keepNext/>
        <w:keepLines/>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tercapainya tujuan perancangan, strategi media dibentuk oleh target audiens. Penetapan target audiens dibagi menjadi beberapa bagian, yaitu: </w:t>
      </w:r>
    </w:p>
    <w:p>
      <w:pPr>
        <w:pStyle w:val="29"/>
        <w:keepNext/>
        <w:keepLines/>
        <w:numPr>
          <w:ilvl w:val="0"/>
          <w:numId w:val="1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Segmetasi geografis, meliputi wilayah, provinsi, kabupaten, dan kota.</w:t>
      </w:r>
    </w:p>
    <w:p>
      <w:pPr>
        <w:pStyle w:val="29"/>
        <w:keepNext/>
        <w:keepLines/>
        <w:numPr>
          <w:ilvl w:val="0"/>
          <w:numId w:val="1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Segmentasi demografis, meliputi jenis kelamin, umur, pendidikan, pekerjaan, status perkawinan, dan tingkat penghasilan.</w:t>
      </w:r>
    </w:p>
    <w:p>
      <w:pPr>
        <w:pStyle w:val="29"/>
        <w:keepNext/>
        <w:keepLines/>
        <w:numPr>
          <w:ilvl w:val="0"/>
          <w:numId w:val="1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Segmentasi psikografis, meliputi kepribadian, gaya hidup, kesukaan, dan tingkat sosial.</w:t>
      </w:r>
    </w:p>
    <w:p>
      <w:pPr>
        <w:pStyle w:val="29"/>
        <w:keepNext/>
        <w:keepLines/>
        <w:numPr>
          <w:ilvl w:val="0"/>
          <w:numId w:val="1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Segmentasi behaviouristis, meliputi perilaku pembelian atau penggunaan tentang: tingkat menggunakan, waktu menggunakan, dan status menggunakan.</w:t>
      </w:r>
    </w:p>
    <w:p>
      <w:pPr>
        <w:pStyle w:val="29"/>
        <w:keepNext/>
        <w:keepLines/>
        <w:numPr>
          <w:ilvl w:val="0"/>
          <w:numId w:val="1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Program media</w:t>
      </w:r>
    </w:p>
    <w:p>
      <w:pPr>
        <w:pStyle w:val="29"/>
        <w:keepNext/>
        <w:keepLines/>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Program media adalah program kerja realisasi pelaksanaan media mulai dari persiapan media hingga pelaksanaan peluncuran media sesuai dengan apa yang telah direncanakan.</w:t>
      </w:r>
    </w:p>
    <w:p>
      <w:pPr>
        <w:pStyle w:val="29"/>
        <w:keepNext/>
        <w:keepLines/>
        <w:numPr>
          <w:ilvl w:val="0"/>
          <w:numId w:val="1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Biaya media</w:t>
      </w:r>
    </w:p>
    <w:p>
      <w:pPr>
        <w:pStyle w:val="29"/>
        <w:keepNext/>
        <w:keepLines/>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Biaya media merupakan penghitungan biaya dalam upaya penayangan produk periklanan termasuk biaya kreatif dan biaya tata desain.</w:t>
      </w:r>
    </w:p>
    <w:p>
      <w:pPr>
        <w:pStyle w:val="29"/>
        <w:numPr>
          <w:ilvl w:val="0"/>
          <w:numId w:val="1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Perencanaan kreatif</w:t>
      </w:r>
    </w:p>
    <w:p>
      <w:pPr>
        <w:pStyle w:val="29"/>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Kegiatan dari perencanaan kreatif adalah cipta pesan dan dikerjakan dengan proses meliputi; ukuran, yaitu ukuran media periklanan; format, yaitu format media periklanan (vertical/horizontal); verbal, yaitu </w:t>
      </w:r>
      <w:r>
        <w:rPr>
          <w:rFonts w:ascii="Times New Roman" w:hAnsi="Times New Roman" w:cs="Times New Roman"/>
          <w:i/>
          <w:iCs/>
          <w:sz w:val="24"/>
          <w:szCs w:val="24"/>
          <w:lang w:val="id-ID"/>
        </w:rPr>
        <w:t>headline</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subhead</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body copy</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slogan</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logo</w:t>
      </w:r>
      <w:r>
        <w:rPr>
          <w:rFonts w:ascii="Times New Roman" w:hAnsi="Times New Roman" w:cs="Times New Roman"/>
          <w:sz w:val="24"/>
          <w:szCs w:val="24"/>
          <w:lang w:val="id-ID"/>
        </w:rPr>
        <w:t>, dan lain lain yang sifatnya mengkataan atau berwujud kata-kata; visualisasi, dapat berupa ilustrasi, tipografi, dan pilihan warna.</w:t>
      </w:r>
    </w:p>
    <w:p>
      <w:pPr>
        <w:pStyle w:val="29"/>
        <w:numPr>
          <w:ilvl w:val="0"/>
          <w:numId w:val="1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Tujuan kreatif</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Tujuan kreatif pada dasarnya adalah sebuah penanaman pengaruh yaitu pesan apa yang akan disampaikan kepada target audiens.</w:t>
      </w:r>
    </w:p>
    <w:p>
      <w:pPr>
        <w:pStyle w:val="29"/>
        <w:numPr>
          <w:ilvl w:val="0"/>
          <w:numId w:val="1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Strategi kreatif</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Strategi kreatif adalah proses penentuan tema kampanye, </w:t>
      </w:r>
      <w:r>
        <w:rPr>
          <w:rFonts w:ascii="Times New Roman" w:hAnsi="Times New Roman" w:cs="Times New Roman"/>
          <w:i/>
          <w:iCs/>
          <w:sz w:val="24"/>
          <w:szCs w:val="24"/>
          <w:lang w:val="id-ID"/>
        </w:rPr>
        <w:t>positioning</w:t>
      </w:r>
      <w:r>
        <w:rPr>
          <w:rFonts w:ascii="Times New Roman" w:hAnsi="Times New Roman" w:cs="Times New Roman"/>
          <w:sz w:val="24"/>
          <w:szCs w:val="24"/>
          <w:lang w:val="id-ID"/>
        </w:rPr>
        <w:t xml:space="preserve"> atau </w:t>
      </w:r>
      <w:r>
        <w:rPr>
          <w:rFonts w:ascii="Times New Roman" w:hAnsi="Times New Roman" w:cs="Times New Roman"/>
          <w:i/>
          <w:iCs/>
          <w:sz w:val="24"/>
          <w:szCs w:val="24"/>
          <w:lang w:val="id-ID"/>
        </w:rPr>
        <w:t>repositioning</w:t>
      </w:r>
      <w:r>
        <w:rPr>
          <w:rFonts w:ascii="Times New Roman" w:hAnsi="Times New Roman" w:cs="Times New Roman"/>
          <w:sz w:val="24"/>
          <w:szCs w:val="24"/>
          <w:lang w:val="id-ID"/>
        </w:rPr>
        <w:t>, keunggulan produk (</w:t>
      </w:r>
      <w:r>
        <w:rPr>
          <w:rFonts w:ascii="Times New Roman" w:hAnsi="Times New Roman" w:cs="Times New Roman"/>
          <w:i/>
          <w:iCs/>
          <w:sz w:val="24"/>
          <w:szCs w:val="24"/>
          <w:lang w:val="id-ID"/>
        </w:rPr>
        <w:t>Unique Selling Preposition</w:t>
      </w:r>
      <w:r>
        <w:rPr>
          <w:rFonts w:ascii="Times New Roman" w:hAnsi="Times New Roman" w:cs="Times New Roman"/>
          <w:sz w:val="24"/>
          <w:szCs w:val="24"/>
          <w:lang w:val="id-ID"/>
        </w:rPr>
        <w:t>), keuntungan yang diperoleh target audiens (</w:t>
      </w:r>
      <w:r>
        <w:rPr>
          <w:rFonts w:ascii="Times New Roman" w:hAnsi="Times New Roman" w:cs="Times New Roman"/>
          <w:i/>
          <w:iCs/>
          <w:sz w:val="24"/>
          <w:szCs w:val="24"/>
          <w:lang w:val="id-ID"/>
        </w:rPr>
        <w:t>key consumer benefit</w:t>
      </w:r>
      <w:r>
        <w:rPr>
          <w:rFonts w:ascii="Times New Roman" w:hAnsi="Times New Roman" w:cs="Times New Roman"/>
          <w:sz w:val="24"/>
          <w:szCs w:val="24"/>
          <w:lang w:val="id-ID"/>
        </w:rPr>
        <w:t>), janji (</w:t>
      </w:r>
      <w:r>
        <w:rPr>
          <w:rFonts w:ascii="Times New Roman" w:hAnsi="Times New Roman" w:cs="Times New Roman"/>
          <w:i/>
          <w:iCs/>
          <w:sz w:val="24"/>
          <w:szCs w:val="24"/>
          <w:lang w:val="id-ID"/>
        </w:rPr>
        <w:t>promise</w:t>
      </w:r>
      <w:r>
        <w:rPr>
          <w:rFonts w:ascii="Times New Roman" w:hAnsi="Times New Roman" w:cs="Times New Roman"/>
          <w:sz w:val="24"/>
          <w:szCs w:val="24"/>
          <w:lang w:val="id-ID"/>
        </w:rPr>
        <w:t>), citra yang ingin disampaikan (</w:t>
      </w:r>
      <w:r>
        <w:rPr>
          <w:rFonts w:ascii="Times New Roman" w:hAnsi="Times New Roman" w:cs="Times New Roman"/>
          <w:i/>
          <w:iCs/>
          <w:sz w:val="24"/>
          <w:szCs w:val="24"/>
          <w:lang w:val="id-ID"/>
        </w:rPr>
        <w:t>image</w:t>
      </w:r>
      <w:r>
        <w:rPr>
          <w:rFonts w:ascii="Times New Roman" w:hAnsi="Times New Roman" w:cs="Times New Roman"/>
          <w:sz w:val="24"/>
          <w:szCs w:val="24"/>
          <w:lang w:val="id-ID"/>
        </w:rPr>
        <w:t>), keterangan penunjang (</w:t>
      </w:r>
      <w:r>
        <w:rPr>
          <w:rFonts w:ascii="Times New Roman" w:hAnsi="Times New Roman" w:cs="Times New Roman"/>
          <w:i/>
          <w:iCs/>
          <w:sz w:val="24"/>
          <w:szCs w:val="24"/>
          <w:lang w:val="id-ID"/>
        </w:rPr>
        <w:t>supporting evidence</w:t>
      </w:r>
      <w:r>
        <w:rPr>
          <w:rFonts w:ascii="Times New Roman" w:hAnsi="Times New Roman" w:cs="Times New Roman"/>
          <w:sz w:val="24"/>
          <w:szCs w:val="24"/>
          <w:lang w:val="id-ID"/>
        </w:rPr>
        <w:t>), dan visualisasi (</w:t>
      </w:r>
      <w:r>
        <w:rPr>
          <w:rFonts w:ascii="Times New Roman" w:hAnsi="Times New Roman" w:cs="Times New Roman"/>
          <w:i/>
          <w:iCs/>
          <w:sz w:val="24"/>
          <w:szCs w:val="24"/>
          <w:lang w:val="id-ID"/>
        </w:rPr>
        <w:t>visualisation</w:t>
      </w:r>
      <w:r>
        <w:rPr>
          <w:rFonts w:ascii="Times New Roman" w:hAnsi="Times New Roman" w:cs="Times New Roman"/>
          <w:sz w:val="24"/>
          <w:szCs w:val="24"/>
          <w:lang w:val="id-ID"/>
        </w:rPr>
        <w:t>).</w:t>
      </w:r>
    </w:p>
    <w:p>
      <w:pPr>
        <w:pStyle w:val="29"/>
        <w:numPr>
          <w:ilvl w:val="0"/>
          <w:numId w:val="1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Program kreatif</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Program kreatif merupakan proses penuangan ide-ide kreatif pesan verbal dan pesan visual yang melibatkan </w:t>
      </w:r>
      <w:r>
        <w:rPr>
          <w:rFonts w:ascii="Times New Roman" w:hAnsi="Times New Roman" w:cs="Times New Roman"/>
          <w:i/>
          <w:iCs/>
          <w:sz w:val="24"/>
          <w:szCs w:val="24"/>
          <w:lang w:val="id-ID"/>
        </w:rPr>
        <w:t>copy writing</w:t>
      </w:r>
      <w:r>
        <w:rPr>
          <w:rFonts w:ascii="Times New Roman" w:hAnsi="Times New Roman" w:cs="Times New Roman"/>
          <w:sz w:val="24"/>
          <w:szCs w:val="24"/>
          <w:lang w:val="id-ID"/>
        </w:rPr>
        <w:t xml:space="preserve"> dan </w:t>
      </w:r>
      <w:r>
        <w:rPr>
          <w:rFonts w:ascii="Times New Roman" w:hAnsi="Times New Roman" w:cs="Times New Roman"/>
          <w:i/>
          <w:iCs/>
          <w:sz w:val="24"/>
          <w:szCs w:val="24"/>
          <w:lang w:val="id-ID"/>
        </w:rPr>
        <w:t>art directing</w:t>
      </w:r>
      <w:r>
        <w:rPr>
          <w:rFonts w:ascii="Times New Roman" w:hAnsi="Times New Roman" w:cs="Times New Roman"/>
          <w:sz w:val="24"/>
          <w:szCs w:val="24"/>
          <w:lang w:val="id-ID"/>
        </w:rPr>
        <w:t>.</w:t>
      </w:r>
    </w:p>
    <w:p>
      <w:pPr>
        <w:pStyle w:val="29"/>
        <w:numPr>
          <w:ilvl w:val="0"/>
          <w:numId w:val="1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Biaya kreatif</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Biaya kreatif menyangkut biaya produksi dan biaya penggandaan.</w:t>
      </w:r>
    </w:p>
    <w:p>
      <w:pPr>
        <w:pStyle w:val="29"/>
        <w:numPr>
          <w:ilvl w:val="0"/>
          <w:numId w:val="1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Konsep tata desain</w:t>
      </w:r>
    </w:p>
    <w:p>
      <w:pPr>
        <w:pStyle w:val="29"/>
        <w:numPr>
          <w:ilvl w:val="0"/>
          <w:numId w:val="1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Tujuan tata desain</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Tujuan tata desain mengarah pada karya produk yang menarik, indah, dan artistik sehingga dapat menyenangkan target audiens.</w:t>
      </w:r>
    </w:p>
    <w:p>
      <w:pPr>
        <w:pStyle w:val="29"/>
        <w:numPr>
          <w:ilvl w:val="0"/>
          <w:numId w:val="1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Strategi tata desain</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Strategi tata desain didasari oleh tujuan tata desain. Terdapat prinsip-prinsip </w:t>
      </w:r>
      <w:r>
        <w:rPr>
          <w:rFonts w:ascii="Times New Roman" w:hAnsi="Times New Roman" w:cs="Times New Roman"/>
          <w:i/>
          <w:iCs/>
          <w:sz w:val="24"/>
          <w:szCs w:val="24"/>
          <w:lang w:val="id-ID"/>
        </w:rPr>
        <w:t>layout</w:t>
      </w:r>
      <w:r>
        <w:rPr>
          <w:rFonts w:ascii="Times New Roman" w:hAnsi="Times New Roman" w:cs="Times New Roman"/>
          <w:sz w:val="24"/>
          <w:szCs w:val="24"/>
          <w:lang w:val="id-ID"/>
        </w:rPr>
        <w:t xml:space="preserve"> meliputi: </w:t>
      </w:r>
      <w:r>
        <w:rPr>
          <w:rFonts w:ascii="Times New Roman" w:hAnsi="Times New Roman" w:cs="Times New Roman"/>
          <w:i/>
          <w:iCs/>
          <w:sz w:val="24"/>
          <w:szCs w:val="24"/>
          <w:lang w:val="id-ID"/>
        </w:rPr>
        <w:t xml:space="preserve"> law of unity</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law of variety</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law of balance</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law of rhythm</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law or harmony</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law of proportion</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law of scale</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law of emphasis</w:t>
      </w:r>
      <w:r>
        <w:rPr>
          <w:rFonts w:ascii="Times New Roman" w:hAnsi="Times New Roman" w:cs="Times New Roman"/>
          <w:sz w:val="24"/>
          <w:szCs w:val="24"/>
          <w:lang w:val="id-ID"/>
        </w:rPr>
        <w:t>.</w:t>
      </w:r>
    </w:p>
    <w:p>
      <w:pPr>
        <w:pStyle w:val="29"/>
        <w:numPr>
          <w:ilvl w:val="0"/>
          <w:numId w:val="1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Program tata desain</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Program tata desain berisi proses visualisasi desain meliputi:</w:t>
      </w:r>
    </w:p>
    <w:p>
      <w:pPr>
        <w:pStyle w:val="29"/>
        <w:numPr>
          <w:ilvl w:val="0"/>
          <w:numId w:val="18"/>
        </w:numPr>
        <w:spacing w:line="480" w:lineRule="auto"/>
        <w:jc w:val="both"/>
        <w:rPr>
          <w:rFonts w:ascii="Times New Roman" w:hAnsi="Times New Roman" w:cs="Times New Roman"/>
          <w:sz w:val="24"/>
          <w:szCs w:val="24"/>
          <w:lang w:val="id-ID"/>
        </w:rPr>
      </w:pPr>
      <w:r>
        <w:rPr>
          <w:rFonts w:ascii="Times New Roman" w:hAnsi="Times New Roman" w:cs="Times New Roman"/>
          <w:i/>
          <w:iCs/>
          <w:sz w:val="24"/>
          <w:szCs w:val="24"/>
          <w:lang w:val="id-ID"/>
        </w:rPr>
        <w:t>Idea layout</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thumbnail</w:t>
      </w:r>
      <w:r>
        <w:rPr>
          <w:rFonts w:ascii="Times New Roman" w:hAnsi="Times New Roman" w:cs="Times New Roman"/>
          <w:sz w:val="24"/>
          <w:szCs w:val="24"/>
          <w:lang w:val="id-ID"/>
        </w:rPr>
        <w:t>), yaitu tahap sketsa-sketsa ide.</w:t>
      </w:r>
    </w:p>
    <w:p>
      <w:pPr>
        <w:pStyle w:val="29"/>
        <w:numPr>
          <w:ilvl w:val="0"/>
          <w:numId w:val="18"/>
        </w:numPr>
        <w:spacing w:line="480" w:lineRule="auto"/>
        <w:jc w:val="both"/>
        <w:rPr>
          <w:rFonts w:ascii="Times New Roman" w:hAnsi="Times New Roman" w:cs="Times New Roman"/>
          <w:sz w:val="24"/>
          <w:szCs w:val="24"/>
          <w:lang w:val="id-ID"/>
        </w:rPr>
      </w:pPr>
      <w:r>
        <w:rPr>
          <w:rFonts w:ascii="Times New Roman" w:hAnsi="Times New Roman" w:cs="Times New Roman"/>
          <w:i/>
          <w:iCs/>
          <w:sz w:val="24"/>
          <w:szCs w:val="24"/>
          <w:lang w:val="id-ID"/>
        </w:rPr>
        <w:t xml:space="preserve">Rough layout </w:t>
      </w:r>
      <w:r>
        <w:rPr>
          <w:rFonts w:ascii="Times New Roman" w:hAnsi="Times New Roman" w:cs="Times New Roman"/>
          <w:sz w:val="24"/>
          <w:szCs w:val="24"/>
          <w:lang w:val="id-ID"/>
        </w:rPr>
        <w:t>(</w:t>
      </w:r>
      <w:r>
        <w:rPr>
          <w:rFonts w:ascii="Times New Roman" w:hAnsi="Times New Roman" w:cs="Times New Roman"/>
          <w:i/>
          <w:iCs/>
          <w:sz w:val="24"/>
          <w:szCs w:val="24"/>
          <w:lang w:val="id-ID"/>
        </w:rPr>
        <w:t>tight tissu</w:t>
      </w:r>
      <w:r>
        <w:rPr>
          <w:rFonts w:ascii="Times New Roman" w:hAnsi="Times New Roman" w:cs="Times New Roman"/>
          <w:sz w:val="24"/>
          <w:szCs w:val="24"/>
          <w:lang w:val="id-ID"/>
        </w:rPr>
        <w:t>), yaitu tahap penyusunan desain kasar.</w:t>
      </w:r>
    </w:p>
    <w:p>
      <w:pPr>
        <w:pStyle w:val="29"/>
        <w:numPr>
          <w:ilvl w:val="0"/>
          <w:numId w:val="18"/>
        </w:numPr>
        <w:spacing w:line="480" w:lineRule="auto"/>
        <w:jc w:val="both"/>
        <w:rPr>
          <w:rFonts w:ascii="Times New Roman" w:hAnsi="Times New Roman" w:cs="Times New Roman"/>
          <w:sz w:val="24"/>
          <w:szCs w:val="24"/>
          <w:lang w:val="id-ID"/>
        </w:rPr>
      </w:pPr>
      <w:r>
        <w:rPr>
          <w:rFonts w:ascii="Times New Roman" w:hAnsi="Times New Roman" w:cs="Times New Roman"/>
          <w:i/>
          <w:iCs/>
          <w:sz w:val="24"/>
          <w:szCs w:val="24"/>
          <w:lang w:val="id-ID"/>
        </w:rPr>
        <w:t>Comprehensive layout</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execution</w:t>
      </w:r>
      <w:r>
        <w:rPr>
          <w:rFonts w:ascii="Times New Roman" w:hAnsi="Times New Roman" w:cs="Times New Roman"/>
          <w:sz w:val="24"/>
          <w:szCs w:val="24"/>
          <w:lang w:val="id-ID"/>
        </w:rPr>
        <w:t>), yaitu tahap penyusunan desain lengkap dan menyeluruh.</w:t>
      </w:r>
    </w:p>
    <w:p>
      <w:pPr>
        <w:pStyle w:val="29"/>
        <w:numPr>
          <w:ilvl w:val="0"/>
          <w:numId w:val="1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Desain final</w:t>
      </w:r>
    </w:p>
    <w:p>
      <w:pPr>
        <w:pStyle w:val="29"/>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Desain final merupakan hasil akhir desain yang sama persis dengan perencanaan desain (siap saji). Dapat juga disertai dengan pembuatan </w:t>
      </w:r>
      <w:r>
        <w:rPr>
          <w:rFonts w:ascii="Times New Roman" w:hAnsi="Times New Roman" w:cs="Times New Roman"/>
          <w:i/>
          <w:iCs/>
          <w:sz w:val="24"/>
          <w:szCs w:val="24"/>
          <w:lang w:val="id-ID"/>
        </w:rPr>
        <w:t>mockup</w:t>
      </w:r>
      <w:r>
        <w:rPr>
          <w:rFonts w:ascii="Times New Roman" w:hAnsi="Times New Roman" w:cs="Times New Roman"/>
          <w:sz w:val="24"/>
          <w:szCs w:val="24"/>
          <w:lang w:val="id-ID"/>
        </w:rPr>
        <w:t>.</w:t>
      </w:r>
    </w:p>
    <w:p>
      <w:pPr>
        <w:pStyle w:val="3"/>
        <w:numPr>
          <w:ilvl w:val="1"/>
          <w:numId w:val="5"/>
        </w:numPr>
        <w:spacing w:line="480" w:lineRule="auto"/>
        <w:jc w:val="both"/>
        <w:rPr>
          <w:rFonts w:ascii="Times New Roman" w:hAnsi="Times New Roman" w:cs="Times New Roman"/>
          <w:b/>
          <w:bCs/>
          <w:color w:val="auto"/>
          <w:sz w:val="24"/>
          <w:szCs w:val="24"/>
          <w:lang w:val="id-ID"/>
        </w:rPr>
      </w:pPr>
      <w:bookmarkStart w:id="32" w:name="_Toc112680108"/>
      <w:r>
        <w:rPr>
          <w:rFonts w:ascii="Times New Roman" w:hAnsi="Times New Roman" w:cs="Times New Roman"/>
          <w:b/>
          <w:bCs/>
          <w:color w:val="auto"/>
          <w:sz w:val="24"/>
          <w:szCs w:val="24"/>
          <w:lang w:val="id-ID"/>
        </w:rPr>
        <w:t>Sistematika Penulisan</w:t>
      </w:r>
      <w:bookmarkEnd w:id="32"/>
    </w:p>
    <w:p>
      <w:pPr>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Perancangan </w:t>
      </w:r>
      <w:r>
        <w:rPr>
          <w:rFonts w:ascii="Times New Roman" w:hAnsi="Times New Roman" w:cs="Times New Roman"/>
          <w:i/>
          <w:iCs/>
          <w:sz w:val="24"/>
          <w:szCs w:val="24"/>
          <w:lang w:val="id-ID"/>
        </w:rPr>
        <w:t>brand identity</w:t>
      </w:r>
      <w:r>
        <w:rPr>
          <w:rFonts w:ascii="Times New Roman" w:hAnsi="Times New Roman" w:cs="Times New Roman"/>
          <w:sz w:val="24"/>
          <w:szCs w:val="24"/>
          <w:lang w:val="id-ID"/>
        </w:rPr>
        <w:t xml:space="preserve"> UMKM Bengkel Rajawali Motor dirancang dengan sistematis untuk mempermudah pemahaman mengenai isi laporan. Berikut adalah sistematika penulisan perancangan </w:t>
      </w:r>
      <w:r>
        <w:rPr>
          <w:rFonts w:ascii="Times New Roman" w:hAnsi="Times New Roman" w:cs="Times New Roman"/>
          <w:i/>
          <w:iCs/>
          <w:sz w:val="24"/>
          <w:szCs w:val="24"/>
          <w:lang w:val="id-ID"/>
        </w:rPr>
        <w:t>brand</w:t>
      </w:r>
      <w:r>
        <w:rPr>
          <w:rFonts w:ascii="Times New Roman" w:hAnsi="Times New Roman" w:cs="Times New Roman"/>
          <w:sz w:val="24"/>
          <w:szCs w:val="24"/>
          <w:lang w:val="id-ID"/>
        </w:rPr>
        <w:t>:</w:t>
      </w:r>
    </w:p>
    <w:p>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BAB I</w:t>
      </w:r>
      <w:r>
        <w:rPr>
          <w:rFonts w:ascii="Times New Roman" w:hAnsi="Times New Roman" w:cs="Times New Roman"/>
          <w:sz w:val="24"/>
          <w:szCs w:val="24"/>
          <w:lang w:val="id-ID"/>
        </w:rPr>
        <w:tab/>
      </w:r>
      <w:r>
        <w:rPr>
          <w:rFonts w:ascii="Times New Roman" w:hAnsi="Times New Roman" w:cs="Times New Roman"/>
          <w:sz w:val="24"/>
          <w:szCs w:val="24"/>
          <w:lang w:val="id-ID"/>
        </w:rPr>
        <w:t>PENDAHULUAN</w:t>
      </w:r>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Bab ini berisi latar belakang, rumusan masalah, tujuan perancangan, manfaat perancangan, batasan perancangan, metode perancangan</w:t>
      </w:r>
      <w:r>
        <w:rPr>
          <w:rFonts w:ascii="Times New Roman" w:hAnsi="Times New Roman" w:cs="Times New Roman"/>
          <w:sz w:val="24"/>
          <w:szCs w:val="24"/>
          <w:lang w:val="en-US"/>
        </w:rPr>
        <w:t>, tempat dan waktu penelitian, bahan dan alat penelitian, pengumpulan data dan informasi, analisis data, prosedur,</w:t>
      </w:r>
      <w:r>
        <w:rPr>
          <w:rFonts w:ascii="Times New Roman" w:hAnsi="Times New Roman" w:cs="Times New Roman"/>
          <w:sz w:val="24"/>
          <w:szCs w:val="24"/>
          <w:lang w:val="id-ID"/>
        </w:rPr>
        <w:t xml:space="preserve"> dan sistematika penulisan.</w:t>
      </w:r>
    </w:p>
    <w:p>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BAB II</w:t>
      </w:r>
      <w:r>
        <w:rPr>
          <w:rFonts w:ascii="Times New Roman" w:hAnsi="Times New Roman" w:cs="Times New Roman"/>
          <w:sz w:val="24"/>
          <w:szCs w:val="24"/>
          <w:lang w:val="id-ID"/>
        </w:rPr>
        <w:tab/>
      </w:r>
      <w:r>
        <w:rPr>
          <w:rFonts w:ascii="Times New Roman" w:hAnsi="Times New Roman" w:cs="Times New Roman"/>
          <w:sz w:val="24"/>
          <w:szCs w:val="24"/>
          <w:lang w:val="id-ID"/>
        </w:rPr>
        <w:t xml:space="preserve"> TINJAUAN PUSTAKA</w:t>
      </w:r>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Bab ini berisi teori penelitian terdahulu dan teori terkait</w:t>
      </w:r>
      <w:r>
        <w:rPr>
          <w:rFonts w:ascii="Times New Roman" w:hAnsi="Times New Roman" w:cs="Times New Roman"/>
          <w:sz w:val="24"/>
          <w:szCs w:val="24"/>
          <w:lang w:val="en-US"/>
        </w:rPr>
        <w:t xml:space="preserve"> meliputi perancangan, definisi </w:t>
      </w:r>
      <w:r>
        <w:rPr>
          <w:rFonts w:ascii="Times New Roman" w:hAnsi="Times New Roman" w:cs="Times New Roman"/>
          <w:i/>
          <w:iCs/>
          <w:sz w:val="24"/>
          <w:szCs w:val="24"/>
          <w:lang w:val="en-US"/>
        </w:rPr>
        <w:t>brand</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brand identity</w:t>
      </w:r>
      <w:r>
        <w:rPr>
          <w:rFonts w:ascii="Times New Roman" w:hAnsi="Times New Roman" w:cs="Times New Roman"/>
          <w:sz w:val="24"/>
          <w:szCs w:val="24"/>
          <w:lang w:val="en-US"/>
        </w:rPr>
        <w:t xml:space="preserve">/identitas merek, </w:t>
      </w:r>
      <w:r>
        <w:rPr>
          <w:rFonts w:ascii="Times New Roman" w:hAnsi="Times New Roman" w:cs="Times New Roman"/>
          <w:i/>
          <w:iCs/>
          <w:sz w:val="24"/>
          <w:szCs w:val="24"/>
          <w:lang w:val="en-US"/>
        </w:rPr>
        <w:t>branding</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brand strategy</w:t>
      </w:r>
      <w:r>
        <w:rPr>
          <w:rFonts w:ascii="Times New Roman" w:hAnsi="Times New Roman" w:cs="Times New Roman"/>
          <w:sz w:val="24"/>
          <w:szCs w:val="24"/>
          <w:lang w:val="en-US"/>
        </w:rPr>
        <w:t xml:space="preserve">, logo, tipografi, warna, </w:t>
      </w:r>
      <w:r>
        <w:rPr>
          <w:rFonts w:ascii="Times New Roman" w:hAnsi="Times New Roman" w:cs="Times New Roman"/>
          <w:i/>
          <w:iCs/>
          <w:sz w:val="24"/>
          <w:szCs w:val="24"/>
          <w:lang w:val="en-US"/>
        </w:rPr>
        <w:t>tagline</w:t>
      </w:r>
      <w:r>
        <w:rPr>
          <w:rFonts w:ascii="Times New Roman" w:hAnsi="Times New Roman" w:cs="Times New Roman"/>
          <w:sz w:val="24"/>
          <w:szCs w:val="24"/>
          <w:lang w:val="en-US"/>
        </w:rPr>
        <w:t>, UMKM, dan bengkel.</w:t>
      </w:r>
    </w:p>
    <w:p>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BAB III ANALISIS DAN PERANCANGAN</w:t>
      </w:r>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Bab ini berisikan </w:t>
      </w:r>
      <w:r>
        <w:rPr>
          <w:rFonts w:ascii="Times New Roman" w:hAnsi="Times New Roman" w:cs="Times New Roman"/>
          <w:sz w:val="24"/>
          <w:szCs w:val="24"/>
          <w:lang w:val="en-US"/>
        </w:rPr>
        <w:t>analisis (identifikasi masalah, pemecahan masalah), perancangan (konsep perancangan, perencanaan media, perencanaan kreatif, konsep tata desain), dan rancangan pengujian.</w:t>
      </w:r>
    </w:p>
    <w:p>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BAB IV PEMBAHASAN</w:t>
      </w:r>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Bab ini berisikan tentang gambaran umum obyek penelitian, implementasi</w:t>
      </w:r>
      <w:r>
        <w:rPr>
          <w:rFonts w:ascii="Times New Roman" w:hAnsi="Times New Roman" w:cs="Times New Roman"/>
          <w:sz w:val="24"/>
          <w:szCs w:val="24"/>
          <w:lang w:val="en-US"/>
        </w:rPr>
        <w:t xml:space="preserve"> (media utama dan media pendukung), hasil pengujian (identitas responden dan penilaian karya oleh responden diambil dari yang terbanyak), analisis data, dan pembahasan.</w:t>
      </w:r>
    </w:p>
    <w:p>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BAB V PENUTUP</w:t>
      </w:r>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Bab ini berisikan kesimpulan dan saran.</w:t>
      </w:r>
    </w:p>
    <w:p>
      <w:pPr>
        <w:rPr>
          <w:rFonts w:ascii="Times New Roman" w:hAnsi="Times New Roman" w:cs="Times New Roman"/>
          <w:sz w:val="24"/>
          <w:szCs w:val="24"/>
          <w:lang w:val="id-ID"/>
        </w:rPr>
      </w:pPr>
      <w:r>
        <w:rPr>
          <w:rFonts w:ascii="Times New Roman" w:hAnsi="Times New Roman" w:cs="Times New Roman"/>
          <w:sz w:val="24"/>
          <w:szCs w:val="24"/>
          <w:lang w:val="id-ID"/>
        </w:rPr>
        <w:br w:type="page"/>
      </w:r>
    </w:p>
    <w:p>
      <w:pPr>
        <w:pStyle w:val="2"/>
        <w:jc w:val="center"/>
        <w:rPr>
          <w:rFonts w:ascii="Times New Roman" w:hAnsi="Times New Roman" w:cs="Times New Roman"/>
          <w:b/>
          <w:bCs/>
          <w:color w:val="auto"/>
          <w:sz w:val="28"/>
          <w:szCs w:val="28"/>
          <w:lang w:val="id-ID"/>
        </w:rPr>
        <w:sectPr>
          <w:headerReference r:id="rId10" w:type="first"/>
          <w:footerReference r:id="rId12" w:type="first"/>
          <w:headerReference r:id="rId9" w:type="default"/>
          <w:footerReference r:id="rId11" w:type="default"/>
          <w:pgSz w:w="11906" w:h="16838"/>
          <w:pgMar w:top="1701" w:right="1701" w:bottom="2268" w:left="2268" w:header="709" w:footer="709" w:gutter="0"/>
          <w:pgNumType w:start="1"/>
          <w:cols w:space="708" w:num="1"/>
          <w:titlePg/>
          <w:docGrid w:linePitch="360" w:charSpace="0"/>
        </w:sectPr>
      </w:pPr>
      <w:bookmarkStart w:id="33" w:name="_Toc108674984"/>
      <w:bookmarkEnd w:id="33"/>
      <w:bookmarkStart w:id="34" w:name="_Toc108675059"/>
      <w:bookmarkEnd w:id="34"/>
      <w:bookmarkStart w:id="35" w:name="_Toc108675436"/>
      <w:bookmarkEnd w:id="35"/>
      <w:bookmarkStart w:id="36" w:name="_Toc103754820"/>
      <w:bookmarkEnd w:id="36"/>
      <w:bookmarkStart w:id="37" w:name="_Toc108674909"/>
      <w:bookmarkEnd w:id="37"/>
      <w:bookmarkStart w:id="38" w:name="_Toc108607316"/>
      <w:bookmarkEnd w:id="38"/>
      <w:bookmarkStart w:id="39" w:name="_Toc108675134"/>
      <w:bookmarkEnd w:id="39"/>
      <w:bookmarkStart w:id="40" w:name="_Toc108675209"/>
      <w:bookmarkEnd w:id="40"/>
      <w:bookmarkStart w:id="41" w:name="_Toc108675284"/>
      <w:bookmarkEnd w:id="41"/>
      <w:bookmarkStart w:id="42" w:name="_Toc103759053"/>
      <w:bookmarkEnd w:id="42"/>
      <w:bookmarkStart w:id="43" w:name="_Toc108675361"/>
      <w:bookmarkEnd w:id="43"/>
      <w:bookmarkStart w:id="44" w:name="_Toc100650463"/>
    </w:p>
    <w:p>
      <w:pPr>
        <w:pStyle w:val="2"/>
        <w:jc w:val="center"/>
        <w:rPr>
          <w:rFonts w:ascii="Times New Roman" w:hAnsi="Times New Roman" w:cs="Times New Roman"/>
          <w:b/>
          <w:bCs/>
          <w:color w:val="auto"/>
          <w:sz w:val="28"/>
          <w:szCs w:val="28"/>
          <w:lang w:val="id-ID"/>
        </w:rPr>
      </w:pPr>
      <w:bookmarkStart w:id="45" w:name="_Toc112680109"/>
      <w:r>
        <w:rPr>
          <w:rFonts w:ascii="Times New Roman" w:hAnsi="Times New Roman" w:cs="Times New Roman"/>
          <w:b/>
          <w:bCs/>
          <w:color w:val="auto"/>
          <w:sz w:val="28"/>
          <w:szCs w:val="28"/>
          <w:lang w:val="id-ID"/>
        </w:rPr>
        <w:t>BAB II</w:t>
      </w:r>
      <w:r>
        <w:rPr>
          <w:rFonts w:ascii="Times New Roman" w:hAnsi="Times New Roman" w:cs="Times New Roman"/>
          <w:b/>
          <w:bCs/>
          <w:color w:val="auto"/>
          <w:sz w:val="28"/>
          <w:szCs w:val="28"/>
          <w:lang w:val="id-ID"/>
        </w:rPr>
        <w:br w:type="textWrapping"/>
      </w:r>
      <w:r>
        <w:rPr>
          <w:rFonts w:ascii="Times New Roman" w:hAnsi="Times New Roman" w:cs="Times New Roman"/>
          <w:b/>
          <w:bCs/>
          <w:color w:val="auto"/>
          <w:sz w:val="28"/>
          <w:szCs w:val="28"/>
          <w:lang w:val="id-ID"/>
        </w:rPr>
        <w:t>TINJAUAN PUSTAKA</w:t>
      </w:r>
      <w:bookmarkEnd w:id="44"/>
      <w:bookmarkEnd w:id="45"/>
    </w:p>
    <w:p>
      <w:pPr>
        <w:rPr>
          <w:lang w:val="id-ID"/>
        </w:rPr>
      </w:pPr>
    </w:p>
    <w:p>
      <w:pPr>
        <w:pStyle w:val="29"/>
        <w:keepNext/>
        <w:keepLines/>
        <w:numPr>
          <w:ilvl w:val="0"/>
          <w:numId w:val="5"/>
        </w:numPr>
        <w:spacing w:before="40" w:after="0" w:line="480" w:lineRule="auto"/>
        <w:contextualSpacing w:val="0"/>
        <w:jc w:val="both"/>
        <w:outlineLvl w:val="1"/>
        <w:rPr>
          <w:rFonts w:ascii="Times New Roman" w:hAnsi="Times New Roman" w:cs="Times New Roman" w:eastAsiaTheme="majorEastAsia"/>
          <w:b/>
          <w:bCs/>
          <w:vanish/>
          <w:sz w:val="24"/>
          <w:szCs w:val="24"/>
          <w:lang w:val="id-ID"/>
        </w:rPr>
      </w:pPr>
      <w:bookmarkStart w:id="46" w:name="_Toc112680110"/>
      <w:bookmarkEnd w:id="46"/>
    </w:p>
    <w:p>
      <w:pPr>
        <w:pStyle w:val="3"/>
        <w:numPr>
          <w:ilvl w:val="1"/>
          <w:numId w:val="5"/>
        </w:numPr>
        <w:spacing w:before="0" w:line="480" w:lineRule="auto"/>
        <w:jc w:val="both"/>
        <w:rPr>
          <w:rFonts w:ascii="Times New Roman" w:hAnsi="Times New Roman" w:cs="Times New Roman"/>
          <w:b/>
          <w:bCs/>
          <w:color w:val="auto"/>
          <w:sz w:val="24"/>
          <w:szCs w:val="24"/>
          <w:lang w:val="id-ID"/>
        </w:rPr>
      </w:pPr>
      <w:bookmarkStart w:id="47" w:name="_Toc112680111"/>
      <w:r>
        <w:rPr>
          <w:rFonts w:ascii="Times New Roman" w:hAnsi="Times New Roman" w:cs="Times New Roman"/>
          <w:b/>
          <w:bCs/>
          <w:color w:val="auto"/>
          <w:sz w:val="24"/>
          <w:szCs w:val="24"/>
          <w:lang w:val="id-ID"/>
        </w:rPr>
        <w:t>Penelitian Terdahulu</w:t>
      </w:r>
      <w:bookmarkEnd w:id="47"/>
    </w:p>
    <w:p>
      <w:pPr>
        <w:spacing w:after="0"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terdahulu dicantumkan pada laporan tugas akhir untuk menjadi pedoman dan arahan agar tetap fokus pada batasan perancangan yang ada. Beberapa penelitian terdahulu yang relevan dengan </w:t>
      </w:r>
      <w:r>
        <w:rPr>
          <w:rFonts w:ascii="Times New Roman" w:hAnsi="Times New Roman" w:cs="Times New Roman"/>
          <w:i/>
          <w:iCs/>
          <w:sz w:val="24"/>
          <w:szCs w:val="24"/>
          <w:lang w:val="id-ID"/>
        </w:rPr>
        <w:t>Brand Identity</w:t>
      </w:r>
      <w:r>
        <w:rPr>
          <w:rFonts w:ascii="Times New Roman" w:hAnsi="Times New Roman" w:cs="Times New Roman"/>
          <w:sz w:val="24"/>
          <w:szCs w:val="24"/>
          <w:lang w:val="id-ID"/>
        </w:rPr>
        <w:t xml:space="preserve"> terkini yang telah ditemukan adalah sebagai berikut:</w:t>
      </w:r>
    </w:p>
    <w:p>
      <w:pPr>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en-US"/>
        </w:rPr>
        <w:t xml:space="preserve">Jurnal pertama </w:t>
      </w:r>
      <w:r>
        <w:rPr>
          <w:rFonts w:ascii="Times New Roman" w:hAnsi="Times New Roman" w:cs="Times New Roman"/>
          <w:sz w:val="24"/>
          <w:szCs w:val="24"/>
          <w:lang w:val="id-ID"/>
        </w:rPr>
        <w:t xml:space="preserve">adalah PERANCANGAN </w:t>
      </w:r>
      <w:r>
        <w:rPr>
          <w:rFonts w:ascii="Times New Roman" w:hAnsi="Times New Roman" w:cs="Times New Roman"/>
          <w:i/>
          <w:iCs/>
          <w:sz w:val="24"/>
          <w:szCs w:val="24"/>
          <w:lang w:val="id-ID"/>
        </w:rPr>
        <w:t>CORPORATE IDENTITY</w:t>
      </w:r>
      <w:r>
        <w:rPr>
          <w:rFonts w:ascii="Times New Roman" w:hAnsi="Times New Roman" w:cs="Times New Roman"/>
          <w:sz w:val="24"/>
          <w:szCs w:val="24"/>
          <w:lang w:val="id-ID"/>
        </w:rPr>
        <w:t xml:space="preserve"> BENGKEL H2 MOTOR DI JL. CIGANITRI NO.23 KABUPATEN BANDUNG.</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 xml:space="preserve">ADDIN CSL_CITATION {"citationItems":[{"id":"ITEM-1","itemData":{"ISSN":"2775-2232","author":[{"dropping-particle":"","family":"Rahmawan, R., Ridwan, I. M., &amp; Adityawan","given":"O","non-dropping-particle":"","parse-names":false,"suffix":""}],"container-title":"Wacadesain","id":"ITEM-1","issue":"2","issued":{"date-parts":[["2020"]]},"page":"63-73","title":"Perancangan Corporate Identity Bengkel H2 Motor Di Jl. Ciganitri No. 23 Kabupaten Bandung","type":"article-journal","volume":"1"},"uris":["http://www.mendeley.com/documents/?uuid=87a37102-b25d-42db-a32e-7af4927b1bd1"]}],"mendeley":{"formattedCitation":"(Rahmawan, R., Ridwan, I. M., &amp; Adityawan, 2020)","plainTextFormattedCitation":"(Rahmawan, R., Ridwan, I. M., &amp; Adityawan, 2020)","previouslyFormattedCitation":"(Rahmawan, R., Ridwan, I. M., &amp; Adityawan, 2020)"},"properties":{"noteIndex":0},"schema":"https://github.com/citation-style-language/schema/raw/master/csl-citation.json"}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(Rahmawan, R., Ridwan, I. M., &amp; Adityawan, 2020)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r>
        <w:rPr>
          <w:rFonts w:ascii="Times New Roman" w:hAnsi="Times New Roman" w:cs="Times New Roman"/>
          <w:sz w:val="24"/>
          <w:szCs w:val="24"/>
          <w:lang w:val="id-ID"/>
        </w:rPr>
        <w:t xml:space="preserve"> Jurnal tersebut membahas tentang pembuatan identitas bengkel motor H2 yang sudah 2 tahun terkendala identitas usaha seperti logo agar dapat muncul sebagai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diantara kompetitor-kompetitor lainnya. Kajian pustaka yang dimuat di dalam jurnal tersebut meliputi </w:t>
      </w:r>
      <w:r>
        <w:rPr>
          <w:rFonts w:ascii="Times New Roman" w:hAnsi="Times New Roman" w:cs="Times New Roman"/>
          <w:i/>
          <w:iCs/>
          <w:sz w:val="24"/>
          <w:szCs w:val="24"/>
          <w:lang w:val="id-ID"/>
        </w:rPr>
        <w:t>corporate identity</w:t>
      </w:r>
      <w:r>
        <w:rPr>
          <w:rFonts w:ascii="Times New Roman" w:hAnsi="Times New Roman" w:cs="Times New Roman"/>
          <w:sz w:val="24"/>
          <w:szCs w:val="24"/>
          <w:lang w:val="id-ID"/>
        </w:rPr>
        <w:t xml:space="preserve">, logo, tipografi, warna, </w:t>
      </w:r>
      <w:r>
        <w:rPr>
          <w:rFonts w:ascii="Times New Roman" w:hAnsi="Times New Roman" w:cs="Times New Roman"/>
          <w:i/>
          <w:iCs/>
          <w:sz w:val="24"/>
          <w:szCs w:val="24"/>
          <w:lang w:val="id-ID"/>
        </w:rPr>
        <w:t>merchandise</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brand image</w:t>
      </w:r>
      <w:r>
        <w:rPr>
          <w:rFonts w:ascii="Times New Roman" w:hAnsi="Times New Roman" w:cs="Times New Roman"/>
          <w:sz w:val="24"/>
          <w:szCs w:val="24"/>
          <w:lang w:val="id-ID"/>
        </w:rPr>
        <w:t xml:space="preserve"> dan promosi. Menurut perancang, kajian pustaka tersebut sudah mewakili perancangan yang dirancang oleh penulis jurnal berdasarkan poin judulnya yaitu </w:t>
      </w:r>
      <w:r>
        <w:rPr>
          <w:rFonts w:ascii="Times New Roman" w:hAnsi="Times New Roman" w:cs="Times New Roman"/>
          <w:i/>
          <w:iCs/>
          <w:sz w:val="24"/>
          <w:szCs w:val="24"/>
          <w:lang w:val="id-ID"/>
        </w:rPr>
        <w:t>corporate identity</w:t>
      </w:r>
      <w:r>
        <w:rPr>
          <w:rFonts w:ascii="Times New Roman" w:hAnsi="Times New Roman" w:cs="Times New Roman"/>
          <w:sz w:val="24"/>
          <w:szCs w:val="24"/>
          <w:lang w:val="id-ID"/>
        </w:rPr>
        <w:t>. Metode penelitian menggunakan penelitian kualitatif berupa wawancara dan studi pustaka termasuk dengan pencarian di internet. Metode analisa yang digunakan adalah analisa SWOT.  Metode perancangan yang digunakan adalah Logo dibuat berdasarkan kesatuan 2 pemilik perusahaan. Gaya penulisan H2 mengikuti logo kompetisi balap motor F1. Warna utama yang digunakan adalah warna merah.</w:t>
      </w:r>
    </w:p>
    <w:p>
      <w:pPr>
        <w:keepNext/>
        <w:spacing w:line="240" w:lineRule="auto"/>
        <w:jc w:val="center"/>
        <w:rPr>
          <w:lang w:val="id-ID"/>
        </w:rPr>
      </w:pPr>
      <w:r>
        <w:rPr>
          <w:lang w:val="id-ID"/>
        </w:rPr>
        <w:drawing>
          <wp:inline distT="0" distB="0" distL="0" distR="0">
            <wp:extent cx="2146935" cy="931545"/>
            <wp:effectExtent l="0" t="0" r="5715" b="1905"/>
            <wp:docPr id="7" name="Picture 7" descr="PERANCANGAN CORPORATE IDENTITY BENGKEL H2 MOTOR DI JL. CIGANITRI NO.23  KABUPATEN BANDUNG - PDF Download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ERANCANGAN CORPORATE IDENTITY BENGKEL H2 MOTOR DI JL. CIGANITRI NO.23  KABUPATEN BANDUNG - PDF Download Grati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186154" cy="948715"/>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8"/>
          <w:szCs w:val="28"/>
          <w:lang w:val="id-ID"/>
        </w:rPr>
      </w:pPr>
      <w:bookmarkStart w:id="48" w:name="_Toc108768446"/>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1</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i w:val="0"/>
          <w:iCs w:val="0"/>
          <w:color w:val="auto"/>
          <w:sz w:val="20"/>
          <w:szCs w:val="20"/>
          <w:lang w:val="id-ID"/>
        </w:rPr>
        <w:t>. Final Logo Design Bengkel H2 Motor</w:t>
      </w:r>
      <w:bookmarkEnd w:id="48"/>
    </w:p>
    <w:p>
      <w:pPr>
        <w:spacing w:line="48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 xml:space="preserve">(Sumber: Jurnal Perancangan </w:t>
      </w:r>
      <w:r>
        <w:rPr>
          <w:rFonts w:ascii="Times New Roman" w:hAnsi="Times New Roman" w:cs="Times New Roman"/>
          <w:i/>
          <w:iCs/>
          <w:sz w:val="20"/>
          <w:szCs w:val="20"/>
          <w:lang w:val="id-ID"/>
        </w:rPr>
        <w:t>Corporate Identity</w:t>
      </w:r>
      <w:r>
        <w:rPr>
          <w:rFonts w:ascii="Times New Roman" w:hAnsi="Times New Roman" w:cs="Times New Roman"/>
          <w:sz w:val="20"/>
          <w:szCs w:val="20"/>
          <w:lang w:val="id-ID"/>
        </w:rPr>
        <w:t xml:space="preserve"> Bengkel H2 Motor Kab. Bandung)</w:t>
      </w:r>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en-US"/>
        </w:rPr>
        <w:t>Jurnal kedua yaitu Perancangan Identitas Visual untuk mengangkat Nilai Brand GRIYA MOTOR 168 Lebak Bulus Jakarta Selatan.</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 xml:space="preserve">ADDIN CSL_CITATION {"citationItems":[{"id":"ITEM-1","itemData":{"abstract":"… Akses terbuka (open access), memberi keleluasaan kepada siapapun yang membutuhkan informasi khususnya melalui sumber daya … Dalam akses terbuka (open access), informasi dengan teknologi digital ada kebebasan untuk mengakses bagi siapa saja yang membutuhkan …","author":[{"dropping-particle":"","family":"راز</w:instrText>
      </w:r>
      <w:r>
        <w:rPr>
          <w:rFonts w:hint="cs" w:ascii="Times New Roman" w:hAnsi="Times New Roman" w:cs="Times New Roman"/>
          <w:sz w:val="24"/>
          <w:szCs w:val="24"/>
          <w:lang w:val="en-US"/>
        </w:rPr>
        <w:instrText xml:space="preserve">ی</w:instrText>
      </w:r>
      <w:r>
        <w:rPr>
          <w:rFonts w:ascii="Times New Roman" w:hAnsi="Times New Roman" w:cs="Times New Roman"/>
          <w:sz w:val="24"/>
          <w:szCs w:val="24"/>
          <w:lang w:val="en-US"/>
        </w:rPr>
        <w:instrText xml:space="preserve">","given":"محمد ابن زکر</w:instrText>
      </w:r>
      <w:r>
        <w:rPr>
          <w:rFonts w:hint="cs" w:ascii="Times New Roman" w:hAnsi="Times New Roman" w:cs="Times New Roman"/>
          <w:sz w:val="24"/>
          <w:szCs w:val="24"/>
          <w:lang w:val="en-US"/>
        </w:rPr>
        <w:instrText xml:space="preserve">ی</w:instrText>
      </w:r>
      <w:r>
        <w:rPr>
          <w:rFonts w:hint="eastAsia" w:ascii="Times New Roman" w:hAnsi="Times New Roman" w:cs="Times New Roman"/>
          <w:sz w:val="24"/>
          <w:szCs w:val="24"/>
          <w:lang w:val="en-US"/>
        </w:rPr>
        <w:instrText xml:space="preserve">ا</w:instrText>
      </w:r>
      <w:r>
        <w:rPr>
          <w:rFonts w:hint="cs" w:ascii="Times New Roman" w:hAnsi="Times New Roman" w:cs="Times New Roman"/>
          <w:sz w:val="24"/>
          <w:szCs w:val="24"/>
          <w:lang w:val="en-US"/>
        </w:rPr>
        <w:instrText xml:space="preserve">ی</w:instrText>
      </w:r>
      <w:r>
        <w:rPr>
          <w:rFonts w:ascii="Times New Roman" w:hAnsi="Times New Roman" w:cs="Times New Roman"/>
          <w:sz w:val="24"/>
          <w:szCs w:val="24"/>
          <w:lang w:val="en-US"/>
        </w:rPr>
        <w:instrText xml:space="preserve">","non-dropping-particle":"","parse-names":false,"suffix":""}],"id":"ITEM-1","issued":{"date-parts":[["1384"]]},"title":"No Titleالحاو</w:instrText>
      </w:r>
      <w:r>
        <w:rPr>
          <w:rFonts w:hint="cs" w:ascii="Times New Roman" w:hAnsi="Times New Roman" w:cs="Times New Roman"/>
          <w:sz w:val="24"/>
          <w:szCs w:val="24"/>
          <w:lang w:val="en-US"/>
        </w:rPr>
        <w:instrText xml:space="preserve">ی</w:instrText>
      </w:r>
      <w:r>
        <w:rPr>
          <w:rFonts w:ascii="Times New Roman" w:hAnsi="Times New Roman" w:cs="Times New Roman"/>
          <w:sz w:val="24"/>
          <w:szCs w:val="24"/>
          <w:lang w:val="en-US"/>
        </w:rPr>
        <w:instrText xml:space="preserve"> جلد ب</w:instrText>
      </w:r>
      <w:r>
        <w:rPr>
          <w:rFonts w:hint="cs" w:ascii="Times New Roman" w:hAnsi="Times New Roman" w:cs="Times New Roman"/>
          <w:sz w:val="24"/>
          <w:szCs w:val="24"/>
          <w:lang w:val="en-US"/>
        </w:rPr>
        <w:instrText xml:space="preserve">ی</w:instrText>
      </w:r>
      <w:r>
        <w:rPr>
          <w:rFonts w:hint="eastAsia" w:ascii="Times New Roman" w:hAnsi="Times New Roman" w:cs="Times New Roman"/>
          <w:sz w:val="24"/>
          <w:szCs w:val="24"/>
          <w:lang w:val="en-US"/>
        </w:rPr>
        <w:instrText xml:space="preserve">ستم</w:instrText>
      </w:r>
      <w:r>
        <w:rPr>
          <w:rFonts w:ascii="Times New Roman" w:hAnsi="Times New Roman" w:cs="Times New Roman"/>
          <w:sz w:val="24"/>
          <w:szCs w:val="24"/>
          <w:lang w:val="en-US"/>
        </w:rPr>
        <w:instrText xml:space="preserve">","type":"article-journal"},"uris":["http://www.mendeley.com/documents/?uuid=95969902-8bb7-45ee-ad6a-6f281b13633b"]}],"mendeley":{"formattedCitation":"(راز</w:instrText>
      </w:r>
      <w:r>
        <w:rPr>
          <w:rFonts w:hint="cs" w:ascii="Times New Roman" w:hAnsi="Times New Roman" w:cs="Times New Roman"/>
          <w:sz w:val="24"/>
          <w:szCs w:val="24"/>
          <w:lang w:val="en-US"/>
        </w:rPr>
        <w:instrText xml:space="preserve">ی</w:instrText>
      </w:r>
      <w:r>
        <w:rPr>
          <w:rFonts w:ascii="Times New Roman" w:hAnsi="Times New Roman" w:cs="Times New Roman"/>
          <w:sz w:val="24"/>
          <w:szCs w:val="24"/>
          <w:lang w:val="en-US"/>
        </w:rPr>
        <w:instrText xml:space="preserve">, 1384)","plainTextFormattedCitation":"(راز</w:instrText>
      </w:r>
      <w:r>
        <w:rPr>
          <w:rFonts w:hint="cs" w:ascii="Times New Roman" w:hAnsi="Times New Roman" w:cs="Times New Roman"/>
          <w:sz w:val="24"/>
          <w:szCs w:val="24"/>
          <w:lang w:val="en-US"/>
        </w:rPr>
        <w:instrText xml:space="preserve">ی</w:instrText>
      </w:r>
      <w:r>
        <w:rPr>
          <w:rFonts w:ascii="Times New Roman" w:hAnsi="Times New Roman" w:cs="Times New Roman"/>
          <w:sz w:val="24"/>
          <w:szCs w:val="24"/>
          <w:lang w:val="en-US"/>
        </w:rPr>
        <w:instrText xml:space="preserve">, 1384)","previouslyFormattedCitation":"(راز</w:instrText>
      </w:r>
      <w:r>
        <w:rPr>
          <w:rFonts w:hint="cs" w:ascii="Times New Roman" w:hAnsi="Times New Roman" w:cs="Times New Roman"/>
          <w:sz w:val="24"/>
          <w:szCs w:val="24"/>
          <w:lang w:val="en-US"/>
        </w:rPr>
        <w:instrText xml:space="preserve">ی</w:instrText>
      </w:r>
      <w:r>
        <w:rPr>
          <w:rFonts w:ascii="Times New Roman" w:hAnsi="Times New Roman" w:cs="Times New Roman"/>
          <w:sz w:val="24"/>
          <w:szCs w:val="24"/>
          <w:lang w:val="en-US"/>
        </w:rPr>
        <w:instrText xml:space="preserve">, 1384)"},"properties":{"noteIndex":0},"schema":"https://github.com/citation-style-language/schema/raw/master/csl-citation.json"}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(راز</w:t>
      </w:r>
      <w:r>
        <w:rPr>
          <w:rFonts w:hint="cs" w:ascii="Times New Roman" w:hAnsi="Times New Roman" w:cs="Times New Roman"/>
          <w:sz w:val="24"/>
          <w:szCs w:val="24"/>
          <w:lang w:val="en-US"/>
        </w:rPr>
        <w:t>ی</w:t>
      </w:r>
      <w:r>
        <w:rPr>
          <w:rFonts w:ascii="Times New Roman" w:hAnsi="Times New Roman" w:cs="Times New Roman"/>
          <w:sz w:val="24"/>
          <w:szCs w:val="24"/>
          <w:lang w:val="en-US"/>
        </w:rPr>
        <w:t>, 1384)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Pr>
          <w:rFonts w:ascii="Times New Roman" w:hAnsi="Times New Roman" w:cs="Times New Roman"/>
          <w:sz w:val="24"/>
          <w:szCs w:val="24"/>
          <w:lang w:val="id-ID"/>
        </w:rPr>
        <w:t>Jurnal tersebut membahas tentang perancangan logo untuk usaha perawatan dan perbaikan mobil agar terlihat sesuai dibanding logo (</w:t>
      </w:r>
      <w:r>
        <w:rPr>
          <w:rFonts w:ascii="Times New Roman" w:hAnsi="Times New Roman" w:cs="Times New Roman"/>
          <w:i/>
          <w:iCs/>
          <w:sz w:val="24"/>
          <w:szCs w:val="24"/>
          <w:lang w:val="id-ID"/>
        </w:rPr>
        <w:t>letter mark</w:t>
      </w:r>
      <w:r>
        <w:rPr>
          <w:rFonts w:ascii="Times New Roman" w:hAnsi="Times New Roman" w:cs="Times New Roman"/>
          <w:sz w:val="24"/>
          <w:szCs w:val="24"/>
          <w:lang w:val="id-ID"/>
        </w:rPr>
        <w:t xml:space="preserve">) sebelumnya. Tinjauan pustaka yang dimuat didalamnya adalah mengenai logo, bentuk, warna dan tipografi sesuai dengan kebutuhan perancangan. Logo dibuat dengan mengombinasikan atap bangunan, kunci ring pas, </w:t>
      </w:r>
      <w:r>
        <w:rPr>
          <w:rFonts w:ascii="Times New Roman" w:hAnsi="Times New Roman" w:cs="Times New Roman"/>
          <w:i/>
          <w:iCs/>
          <w:sz w:val="24"/>
          <w:szCs w:val="24"/>
          <w:lang w:val="id-ID"/>
        </w:rPr>
        <w:t>gear</w:t>
      </w:r>
      <w:r>
        <w:rPr>
          <w:rFonts w:ascii="Times New Roman" w:hAnsi="Times New Roman" w:cs="Times New Roman"/>
          <w:sz w:val="24"/>
          <w:szCs w:val="24"/>
          <w:lang w:val="id-ID"/>
        </w:rPr>
        <w:t xml:space="preserve"> dan huruf G untuk mengomunikasikan identitas visual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Warna yang digunakan adalah merah dan oranye. Metode analisa yang digunakan adalah kualitatif yaitu dengan wawancara, observasi, studi pustaka dan internet (newmedia). Metode penciptaan karya (metode perancangan) tidak memiliki sumber metode dan terdapat 9 tahap didalamnya, yaitu: </w:t>
      </w:r>
      <w:r>
        <w:rPr>
          <w:rFonts w:ascii="Times New Roman" w:hAnsi="Times New Roman" w:cs="Times New Roman"/>
          <w:i/>
          <w:iCs/>
          <w:sz w:val="24"/>
          <w:szCs w:val="24"/>
          <w:lang w:val="id-ID"/>
        </w:rPr>
        <w:t>client brief</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stakeholder insight</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consumer insight</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brand analyze</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competitor analyze</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brand personality</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possibility shape</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possibility color</w:t>
      </w:r>
      <w:r>
        <w:rPr>
          <w:rFonts w:ascii="Times New Roman" w:hAnsi="Times New Roman" w:cs="Times New Roman"/>
          <w:sz w:val="24"/>
          <w:szCs w:val="24"/>
          <w:lang w:val="id-ID"/>
        </w:rPr>
        <w:t xml:space="preserve">, dan </w:t>
      </w:r>
      <w:r>
        <w:rPr>
          <w:rFonts w:ascii="Times New Roman" w:hAnsi="Times New Roman" w:cs="Times New Roman"/>
          <w:i/>
          <w:iCs/>
          <w:sz w:val="24"/>
          <w:szCs w:val="24"/>
          <w:lang w:val="id-ID"/>
        </w:rPr>
        <w:t>possibility font</w:t>
      </w:r>
      <w:r>
        <w:rPr>
          <w:rFonts w:ascii="Times New Roman" w:hAnsi="Times New Roman" w:cs="Times New Roman"/>
          <w:sz w:val="24"/>
          <w:szCs w:val="24"/>
          <w:lang w:val="id-ID"/>
        </w:rPr>
        <w:t>. Segmentasi dibagi menjadi 3, yaitu:</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6"/>
        <w:gridCol w:w="4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tcPr>
          <w:p>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Segmentasi Geografis</w:t>
            </w:r>
          </w:p>
        </w:tc>
        <w:tc>
          <w:tcPr>
            <w:tcW w:w="4671" w:type="dxa"/>
          </w:tcPr>
          <w:p>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Mencakup nasional atau se-Indonesia</w:t>
            </w:r>
            <w:r>
              <w:rPr>
                <w:rFonts w:ascii="Times New Roman" w:hAnsi="Times New Roman" w:cs="Times New Roman"/>
                <w:sz w:val="24"/>
                <w:szCs w:val="24"/>
                <w:lang w:val="id-ID"/>
              </w:rPr>
              <w:br w:type="textWrapping"/>
            </w:r>
            <w:r>
              <w:rPr>
                <w:rFonts w:ascii="Times New Roman" w:hAnsi="Times New Roman" w:cs="Times New Roman"/>
                <w:sz w:val="24"/>
                <w:szCs w:val="24"/>
                <w:lang w:val="id-ID"/>
              </w:rPr>
              <w:t>Domisili JABODETABEK khususnya Lebak Bulus, Jakarta Selatan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tcPr>
          <w:p>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Segmentasi Demografis</w:t>
            </w:r>
          </w:p>
        </w:tc>
        <w:tc>
          <w:tcPr>
            <w:tcW w:w="4671" w:type="dxa"/>
          </w:tcPr>
          <w:p>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Usia &gt;25 tahun</w:t>
            </w:r>
            <w:r>
              <w:rPr>
                <w:rFonts w:ascii="Times New Roman" w:hAnsi="Times New Roman" w:cs="Times New Roman"/>
                <w:sz w:val="24"/>
                <w:szCs w:val="24"/>
                <w:lang w:val="id-ID"/>
              </w:rPr>
              <w:br w:type="textWrapping"/>
            </w:r>
            <w:r>
              <w:rPr>
                <w:rFonts w:ascii="Times New Roman" w:hAnsi="Times New Roman" w:cs="Times New Roman"/>
                <w:sz w:val="24"/>
                <w:szCs w:val="24"/>
                <w:lang w:val="id-ID"/>
              </w:rPr>
              <w:t>Pria dan Wanita</w:t>
            </w:r>
            <w:r>
              <w:rPr>
                <w:rFonts w:ascii="Times New Roman" w:hAnsi="Times New Roman" w:cs="Times New Roman"/>
                <w:sz w:val="24"/>
                <w:szCs w:val="24"/>
                <w:lang w:val="id-ID"/>
              </w:rPr>
              <w:br w:type="textWrapping"/>
            </w:r>
            <w:r>
              <w:rPr>
                <w:rFonts w:ascii="Times New Roman" w:hAnsi="Times New Roman" w:cs="Times New Roman"/>
                <w:sz w:val="24"/>
                <w:szCs w:val="24"/>
                <w:lang w:val="id-ID"/>
              </w:rPr>
              <w:t>Kelas sosial B -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56" w:type="dxa"/>
          </w:tcPr>
          <w:p>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Segmentasi Psikografis</w:t>
            </w:r>
          </w:p>
        </w:tc>
        <w:tc>
          <w:tcPr>
            <w:tcW w:w="4671" w:type="dxa"/>
          </w:tcPr>
          <w:p>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Orang yang mempunyai mobil dan selalu menggunakan mobil untuk melakukan aktifitas atau kepentingan sehari-hari.</w:t>
            </w:r>
          </w:p>
        </w:tc>
      </w:tr>
    </w:tbl>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Perancang melihat kelemahan dari segmentasi demografis yaitu pada usia yang tertulis lebih dari 25 tahun. Menurut perancang, untuk sebuah bengkel reparasi mobil tidak harus memiliki segmentasi demografis berusia lebih dari 25 tahun. Menurut peraturan Kapolri No. 9 Tahun 2012 Pasal 25 tentang Surat Ijin Mengemudi, persyaratan untuk mendapatkan SIM A (kendaraan mobil) adalah minimal berusia 17 tahun. Secara otomatis, setiap warga negara yang berusia 17 tahun sudah memiliki kemungkinan untuk dapat mengendarai dan menggunakan kendaraan mobil. Segmentasi usia yang tertera pada jurnal tersebut dapat membatasi perusahaan untuk menerima klien yang potensial.</w:t>
      </w:r>
    </w:p>
    <w:p>
      <w:pPr>
        <w:keepNext/>
        <w:spacing w:line="240" w:lineRule="auto"/>
        <w:jc w:val="center"/>
        <w:rPr>
          <w:lang w:val="id-ID"/>
        </w:rPr>
      </w:pPr>
      <w:r>
        <w:rPr>
          <w:lang w:val="id-ID"/>
        </w:rPr>
        <w:softHyphen/>
      </w:r>
      <w:r>
        <w:rPr>
          <w:lang w:val="id-ID"/>
        </w:rPr>
        <w:softHyphen/>
      </w:r>
      <w:r>
        <w:rPr>
          <w:lang w:val="id-ID"/>
        </w:rPr>
        <w:drawing>
          <wp:inline distT="0" distB="0" distL="0" distR="0">
            <wp:extent cx="1221740" cy="13150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0"/>
                    <a:srcRect l="14274" t="33360" r="61472" b="20210"/>
                    <a:stretch>
                      <a:fillRect/>
                    </a:stretch>
                  </pic:blipFill>
                  <pic:spPr>
                    <a:xfrm>
                      <a:off x="0" y="0"/>
                      <a:ext cx="1222395" cy="1315513"/>
                    </a:xfrm>
                    <a:prstGeom prst="rect">
                      <a:avLst/>
                    </a:prstGeom>
                    <a:ln>
                      <a:noFill/>
                    </a:ln>
                  </pic:spPr>
                </pic:pic>
              </a:graphicData>
            </a:graphic>
          </wp:inline>
        </w:drawing>
      </w:r>
    </w:p>
    <w:p>
      <w:pPr>
        <w:pStyle w:val="13"/>
        <w:jc w:val="center"/>
        <w:rPr>
          <w:rFonts w:ascii="Times New Roman" w:hAnsi="Times New Roman" w:cs="Times New Roman"/>
          <w:i w:val="0"/>
          <w:iCs w:val="0"/>
          <w:color w:val="auto"/>
          <w:sz w:val="20"/>
          <w:szCs w:val="20"/>
          <w:lang w:val="id-ID"/>
        </w:rPr>
      </w:pPr>
      <w:bookmarkStart w:id="49" w:name="_Toc108768447"/>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2</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i w:val="0"/>
          <w:iCs w:val="0"/>
          <w:color w:val="auto"/>
          <w:sz w:val="20"/>
          <w:szCs w:val="20"/>
          <w:lang w:val="id-ID"/>
        </w:rPr>
        <w:t>. Final Logo Design Griya Motor 168</w:t>
      </w:r>
      <w:bookmarkEnd w:id="49"/>
    </w:p>
    <w:p>
      <w:pPr>
        <w:spacing w:line="48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(Sumber: Jurnal Perancangan Identitas Visual Brand Griya Motor 168 Jakarta Selatan)</w:t>
      </w:r>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Jurnal </w:t>
      </w:r>
      <w:r>
        <w:rPr>
          <w:rFonts w:ascii="Times New Roman" w:hAnsi="Times New Roman" w:cs="Times New Roman"/>
          <w:sz w:val="24"/>
          <w:szCs w:val="24"/>
          <w:lang w:val="en-US"/>
        </w:rPr>
        <w:t>ketiga yaitu PERANCANGAN CORPORATE IDENTITY GALILEO JAYA MOTOR SURABAYA.</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 xml:space="preserve">ADDIN CSL_CITATION {"citationItems":[{"id":"ITEM-1","itemData":{"abstract":"Perancangan corporate identity Galileo Jaya Motor berlatar belakang oleh karena belum memiliki logo yang konsisten dan ingin melakukan pemberian logo Galileo Jaya Motor pada barang yang akan di-import. Dengan demikian membutuhkan pangsa pasar untuk meningkatkan omset penjualan barang sehingga membuat pihak Galileo Jaya Motor membutuhkan image yang baru yang sesuai dengan cara mendesain corporate identity yang sesuai dengan citra yang akan disampaikan.","author":[{"dropping-particle":"","family":"Hartanto","given":"Meyrizka Inez","non-dropping-particle":"","parse-names":false,"suffix":""},{"dropping-particle":"","family":"Negara","given":"I Nengah Sudika","non-dropping-particle":"","parse-names":false,"suffix":""},{"dropping-particle":"","family":"Aryanto","given":"Hendro","non-dropping-particle":"","parse-names":false,"suffix":""}],"id":"ITEM-1","issued":{"date-parts":[["2015"]]},"title":"Perancangan Corporate Identity Galileo Jaya Motor Surabaya","type":"article-journal"},"uris":["http://www.mendeley.com/documents/?uuid=41967f21-f3a7-42ec-adaf-f2c77bb07568"]}],"mendeley":{"formattedCitation":"(Hartanto et al., 2015)","plainTextFormattedCitation":"(Hartanto et al., 2015)","previouslyFormattedCitation":"(Hartanto et al., 2015)"},"properties":{"noteIndex":0},"schema":"https://github.com/citation-style-language/schema/raw/master/csl-citation.json"}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(Hartanto et al., 2015)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Membahas</w:t>
      </w:r>
      <w:r>
        <w:rPr>
          <w:rFonts w:ascii="Times New Roman" w:hAnsi="Times New Roman" w:cs="Times New Roman"/>
          <w:sz w:val="24"/>
          <w:szCs w:val="24"/>
          <w:lang w:val="id-ID"/>
        </w:rPr>
        <w:t xml:space="preserve"> tentang perancangan logo untuk Galileo Jaya Motor yang memiliki jasa </w:t>
      </w:r>
      <w:r>
        <w:rPr>
          <w:rFonts w:ascii="Times New Roman" w:hAnsi="Times New Roman" w:cs="Times New Roman"/>
          <w:i/>
          <w:iCs/>
          <w:sz w:val="24"/>
          <w:szCs w:val="24"/>
          <w:lang w:val="id-ID"/>
        </w:rPr>
        <w:t>sparepart</w:t>
      </w:r>
      <w:r>
        <w:rPr>
          <w:rFonts w:ascii="Times New Roman" w:hAnsi="Times New Roman" w:cs="Times New Roman"/>
          <w:sz w:val="24"/>
          <w:szCs w:val="24"/>
          <w:lang w:val="id-ID"/>
        </w:rPr>
        <w:t xml:space="preserve"> dan variasi mobil di Surabaya.</w:t>
      </w:r>
      <w:r>
        <w:rPr>
          <w:rFonts w:ascii="Times New Roman" w:hAnsi="Times New Roman" w:cs="Times New Roman"/>
          <w:sz w:val="24"/>
          <w:szCs w:val="24"/>
          <w:lang w:val="id-ID"/>
        </w:rPr>
        <w:softHyphen/>
      </w:r>
      <w:r>
        <w:rPr>
          <w:rFonts w:ascii="Times New Roman" w:hAnsi="Times New Roman" w:cs="Times New Roman"/>
          <w:sz w:val="24"/>
          <w:szCs w:val="24"/>
          <w:lang w:val="id-ID"/>
        </w:rPr>
        <w:softHyphen/>
      </w:r>
      <w:r>
        <w:rPr>
          <w:rFonts w:ascii="Times New Roman" w:hAnsi="Times New Roman" w:cs="Times New Roman"/>
          <w:sz w:val="24"/>
          <w:szCs w:val="24"/>
          <w:lang w:val="id-ID"/>
        </w:rPr>
        <w:softHyphen/>
      </w:r>
      <w:r>
        <w:rPr>
          <w:rFonts w:ascii="Times New Roman" w:hAnsi="Times New Roman" w:cs="Times New Roman"/>
          <w:sz w:val="24"/>
          <w:szCs w:val="24"/>
          <w:lang w:val="id-ID"/>
        </w:rPr>
        <w:t xml:space="preserve"> Kajian pustaka yang dimuat adalah </w:t>
      </w:r>
      <w:r>
        <w:rPr>
          <w:rFonts w:ascii="Times New Roman" w:hAnsi="Times New Roman" w:cs="Times New Roman"/>
          <w:i/>
          <w:iCs/>
          <w:sz w:val="24"/>
          <w:szCs w:val="24"/>
          <w:lang w:val="id-ID"/>
        </w:rPr>
        <w:t>corporate identity</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corporate image</w:t>
      </w:r>
      <w:r>
        <w:rPr>
          <w:rFonts w:ascii="Times New Roman" w:hAnsi="Times New Roman" w:cs="Times New Roman"/>
          <w:sz w:val="24"/>
          <w:szCs w:val="24"/>
          <w:lang w:val="id-ID"/>
        </w:rPr>
        <w:t xml:space="preserve">, logo, </w:t>
      </w:r>
      <w:r>
        <w:rPr>
          <w:rFonts w:ascii="Times New Roman" w:hAnsi="Times New Roman" w:cs="Times New Roman"/>
          <w:i/>
          <w:iCs/>
          <w:sz w:val="24"/>
          <w:szCs w:val="24"/>
          <w:lang w:val="id-ID"/>
        </w:rPr>
        <w:t>logotype</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logogram</w:t>
      </w:r>
      <w:r>
        <w:rPr>
          <w:rFonts w:ascii="Times New Roman" w:hAnsi="Times New Roman" w:cs="Times New Roman"/>
          <w:sz w:val="24"/>
          <w:szCs w:val="24"/>
          <w:lang w:val="id-ID"/>
        </w:rPr>
        <w:t xml:space="preserve">, garis, warna, tipografi, </w:t>
      </w:r>
      <w:r>
        <w:rPr>
          <w:rFonts w:ascii="Times New Roman" w:hAnsi="Times New Roman" w:cs="Times New Roman"/>
          <w:i/>
          <w:iCs/>
          <w:sz w:val="24"/>
          <w:szCs w:val="24"/>
          <w:lang w:val="id-ID"/>
        </w:rPr>
        <w:t>layout</w:t>
      </w:r>
      <w:r>
        <w:rPr>
          <w:rFonts w:ascii="Times New Roman" w:hAnsi="Times New Roman" w:cs="Times New Roman"/>
          <w:sz w:val="24"/>
          <w:szCs w:val="24"/>
          <w:lang w:val="id-ID"/>
        </w:rPr>
        <w:t xml:space="preserve"> dan </w:t>
      </w:r>
      <w:r>
        <w:rPr>
          <w:rFonts w:ascii="Times New Roman" w:hAnsi="Times New Roman" w:cs="Times New Roman"/>
          <w:i/>
          <w:iCs/>
          <w:sz w:val="24"/>
          <w:szCs w:val="24"/>
          <w:lang w:val="id-ID"/>
        </w:rPr>
        <w:t>grid</w:t>
      </w:r>
      <w:r>
        <w:rPr>
          <w:rFonts w:ascii="Times New Roman" w:hAnsi="Times New Roman" w:cs="Times New Roman"/>
          <w:sz w:val="24"/>
          <w:szCs w:val="24"/>
          <w:lang w:val="id-ID"/>
        </w:rPr>
        <w:t xml:space="preserve">.  Metode analisa yang digunakan adalah analisa kualitatif dan menggunakan SWOT. Warna yang digunakan adalah merah untuk logogram dan hitam untuk logotype. </w:t>
      </w:r>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Kelemahan jurnal ini berada pada metode perancangan yang tidak disebutkan asalnya karena yang dipublikasi hanyalah pengolahan bentuk simbolik dan probabilitas </w:t>
      </w:r>
      <w:r>
        <w:rPr>
          <w:rFonts w:ascii="Times New Roman" w:hAnsi="Times New Roman" w:cs="Times New Roman"/>
          <w:i/>
          <w:iCs/>
          <w:sz w:val="24"/>
          <w:szCs w:val="24"/>
          <w:lang w:val="id-ID"/>
        </w:rPr>
        <w:t>logotype</w:t>
      </w:r>
      <w:r>
        <w:rPr>
          <w:rFonts w:ascii="Times New Roman" w:hAnsi="Times New Roman" w:cs="Times New Roman"/>
          <w:sz w:val="24"/>
          <w:szCs w:val="24"/>
          <w:lang w:val="id-ID"/>
        </w:rPr>
        <w:t xml:space="preserve">. </w:t>
      </w:r>
    </w:p>
    <w:p>
      <w:pPr>
        <w:spacing w:line="240" w:lineRule="auto"/>
        <w:jc w:val="center"/>
        <w:rPr>
          <w:rFonts w:ascii="Times New Roman" w:hAnsi="Times New Roman" w:cs="Times New Roman"/>
          <w:sz w:val="24"/>
          <w:szCs w:val="24"/>
          <w:lang w:val="id-ID"/>
        </w:rPr>
      </w:pPr>
      <w:r>
        <w:rPr>
          <w:lang w:val="id-ID"/>
        </w:rPr>
        <w:drawing>
          <wp:inline distT="0" distB="0" distL="0" distR="0">
            <wp:extent cx="2769870" cy="13252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1"/>
                    <a:srcRect l="9176" t="35192" r="52502" b="32191"/>
                    <a:stretch>
                      <a:fillRect/>
                    </a:stretch>
                  </pic:blipFill>
                  <pic:spPr>
                    <a:xfrm>
                      <a:off x="0" y="0"/>
                      <a:ext cx="2805824" cy="1342516"/>
                    </a:xfrm>
                    <a:prstGeom prst="rect">
                      <a:avLst/>
                    </a:prstGeom>
                    <a:ln>
                      <a:noFill/>
                    </a:ln>
                  </pic:spPr>
                </pic:pic>
              </a:graphicData>
            </a:graphic>
          </wp:inline>
        </w:drawing>
      </w:r>
    </w:p>
    <w:p>
      <w:pPr>
        <w:spacing w:line="240" w:lineRule="auto"/>
        <w:jc w:val="center"/>
        <w:rPr>
          <w:rFonts w:ascii="Times New Roman" w:hAnsi="Times New Roman" w:cs="Times New Roman"/>
          <w:i/>
          <w:iCs/>
          <w:sz w:val="20"/>
          <w:szCs w:val="20"/>
          <w:lang w:val="id-ID"/>
        </w:rPr>
      </w:pPr>
      <w:bookmarkStart w:id="50" w:name="_Toc108768448"/>
      <w:r>
        <w:rPr>
          <w:rFonts w:ascii="Times New Roman" w:hAnsi="Times New Roman" w:cs="Times New Roman"/>
          <w:b/>
          <w:bCs/>
          <w:sz w:val="20"/>
          <w:szCs w:val="20"/>
          <w:lang w:val="id-ID"/>
        </w:rPr>
        <w:t xml:space="preserve">Gambar </w:t>
      </w:r>
      <w:r>
        <w:rPr>
          <w:rFonts w:ascii="Times New Roman" w:hAnsi="Times New Roman" w:cs="Times New Roman"/>
          <w:b/>
          <w:bCs/>
          <w:i/>
          <w:iCs/>
          <w:sz w:val="20"/>
          <w:szCs w:val="20"/>
          <w:lang w:val="id-ID"/>
        </w:rPr>
        <w:fldChar w:fldCharType="begin"/>
      </w:r>
      <w:r>
        <w:rPr>
          <w:rFonts w:ascii="Times New Roman" w:hAnsi="Times New Roman" w:cs="Times New Roman"/>
          <w:b/>
          <w:bCs/>
          <w:sz w:val="20"/>
          <w:szCs w:val="20"/>
          <w:lang w:val="id-ID"/>
        </w:rPr>
        <w:instrText xml:space="preserve"> SEQ Gambar \* ARABIC </w:instrText>
      </w:r>
      <w:r>
        <w:rPr>
          <w:rFonts w:ascii="Times New Roman" w:hAnsi="Times New Roman" w:cs="Times New Roman"/>
          <w:b/>
          <w:bCs/>
          <w:i/>
          <w:iCs/>
          <w:sz w:val="20"/>
          <w:szCs w:val="20"/>
          <w:lang w:val="id-ID"/>
        </w:rPr>
        <w:fldChar w:fldCharType="separate"/>
      </w:r>
      <w:r>
        <w:rPr>
          <w:rFonts w:ascii="Times New Roman" w:hAnsi="Times New Roman" w:cs="Times New Roman"/>
          <w:b/>
          <w:bCs/>
          <w:sz w:val="20"/>
          <w:szCs w:val="20"/>
          <w:lang w:val="id-ID"/>
        </w:rPr>
        <w:t>3</w:t>
      </w:r>
      <w:r>
        <w:rPr>
          <w:rFonts w:ascii="Times New Roman" w:hAnsi="Times New Roman" w:cs="Times New Roman"/>
          <w:b/>
          <w:bCs/>
          <w:i/>
          <w:iCs/>
          <w:sz w:val="20"/>
          <w:szCs w:val="20"/>
          <w:lang w:val="id-ID"/>
        </w:rPr>
        <w:fldChar w:fldCharType="end"/>
      </w:r>
      <w:r>
        <w:rPr>
          <w:rFonts w:ascii="Times New Roman" w:hAnsi="Times New Roman" w:cs="Times New Roman"/>
          <w:b/>
          <w:bCs/>
          <w:sz w:val="20"/>
          <w:szCs w:val="20"/>
          <w:lang w:val="id-ID"/>
        </w:rPr>
        <w:t>.</w:t>
      </w:r>
      <w:r>
        <w:rPr>
          <w:rFonts w:ascii="Times New Roman" w:hAnsi="Times New Roman" w:cs="Times New Roman"/>
          <w:sz w:val="20"/>
          <w:szCs w:val="20"/>
          <w:lang w:val="id-ID"/>
        </w:rPr>
        <w:t xml:space="preserve"> Final Logo Design Galileo Jaya Motor</w:t>
      </w:r>
      <w:bookmarkEnd w:id="50"/>
    </w:p>
    <w:p>
      <w:pPr>
        <w:spacing w:line="48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(Sumber: Jurnal Perancangan Corporate Identity Galileo Jaya Motor Surabaya)</w:t>
      </w:r>
    </w:p>
    <w:p>
      <w:pPr>
        <w:rPr>
          <w:lang w:val="id-ID"/>
        </w:rPr>
      </w:pPr>
    </w:p>
    <w:p>
      <w:pPr>
        <w:pStyle w:val="3"/>
        <w:numPr>
          <w:ilvl w:val="1"/>
          <w:numId w:val="5"/>
        </w:numPr>
        <w:spacing w:before="0" w:after="240" w:line="480" w:lineRule="auto"/>
        <w:jc w:val="both"/>
        <w:rPr>
          <w:rFonts w:ascii="Times New Roman" w:hAnsi="Times New Roman" w:cs="Times New Roman"/>
          <w:b/>
          <w:bCs/>
          <w:color w:val="auto"/>
          <w:sz w:val="24"/>
          <w:szCs w:val="24"/>
          <w:lang w:val="id-ID"/>
        </w:rPr>
      </w:pPr>
      <w:bookmarkStart w:id="51" w:name="_Toc112680112"/>
      <w:r>
        <w:rPr>
          <w:rFonts w:ascii="Times New Roman" w:hAnsi="Times New Roman" w:cs="Times New Roman"/>
          <w:b/>
          <w:bCs/>
          <w:color w:val="auto"/>
          <w:sz w:val="24"/>
          <w:szCs w:val="24"/>
          <w:lang w:val="id-ID"/>
        </w:rPr>
        <w:t>Teori Terkait</w:t>
      </w:r>
      <w:bookmarkEnd w:id="51"/>
    </w:p>
    <w:p>
      <w:pPr>
        <w:pStyle w:val="29"/>
        <w:keepNext/>
        <w:keepLines/>
        <w:numPr>
          <w:ilvl w:val="0"/>
          <w:numId w:val="19"/>
        </w:numPr>
        <w:spacing w:before="40" w:after="0" w:line="480" w:lineRule="auto"/>
        <w:contextualSpacing w:val="0"/>
        <w:jc w:val="both"/>
        <w:outlineLvl w:val="2"/>
        <w:rPr>
          <w:rFonts w:ascii="Times New Roman" w:hAnsi="Times New Roman" w:cs="Times New Roman" w:eastAsiaTheme="majorEastAsia"/>
          <w:b/>
          <w:bCs/>
          <w:vanish/>
          <w:sz w:val="24"/>
          <w:szCs w:val="24"/>
          <w:lang w:val="id-ID"/>
        </w:rPr>
      </w:pPr>
      <w:bookmarkStart w:id="52" w:name="_Toc108607319"/>
      <w:bookmarkEnd w:id="52"/>
      <w:bookmarkStart w:id="53" w:name="_Toc103759056"/>
      <w:bookmarkEnd w:id="53"/>
      <w:bookmarkStart w:id="54" w:name="_Toc108675212"/>
      <w:bookmarkEnd w:id="54"/>
      <w:bookmarkStart w:id="55" w:name="_Toc108674912"/>
      <w:bookmarkEnd w:id="55"/>
      <w:bookmarkStart w:id="56" w:name="_Toc112680113"/>
      <w:bookmarkEnd w:id="56"/>
      <w:bookmarkStart w:id="57" w:name="_Toc108675062"/>
      <w:bookmarkEnd w:id="57"/>
      <w:bookmarkStart w:id="58" w:name="_Toc103754823"/>
      <w:bookmarkEnd w:id="58"/>
      <w:bookmarkStart w:id="59" w:name="_Toc108674987"/>
      <w:bookmarkEnd w:id="59"/>
      <w:bookmarkStart w:id="60" w:name="_Toc108675364"/>
      <w:bookmarkEnd w:id="60"/>
      <w:bookmarkStart w:id="61" w:name="_Toc108675439"/>
      <w:bookmarkEnd w:id="61"/>
      <w:bookmarkStart w:id="62" w:name="_Toc108675137"/>
      <w:bookmarkEnd w:id="62"/>
      <w:bookmarkStart w:id="63" w:name="_Toc108675287"/>
      <w:bookmarkEnd w:id="63"/>
      <w:bookmarkStart w:id="64" w:name="_Toc85028960"/>
    </w:p>
    <w:p>
      <w:pPr>
        <w:pStyle w:val="29"/>
        <w:keepNext/>
        <w:keepLines/>
        <w:numPr>
          <w:ilvl w:val="0"/>
          <w:numId w:val="19"/>
        </w:numPr>
        <w:spacing w:before="40" w:after="0" w:line="480" w:lineRule="auto"/>
        <w:contextualSpacing w:val="0"/>
        <w:jc w:val="both"/>
        <w:outlineLvl w:val="2"/>
        <w:rPr>
          <w:rFonts w:ascii="Times New Roman" w:hAnsi="Times New Roman" w:cs="Times New Roman" w:eastAsiaTheme="majorEastAsia"/>
          <w:b/>
          <w:bCs/>
          <w:vanish/>
          <w:sz w:val="24"/>
          <w:szCs w:val="24"/>
          <w:lang w:val="id-ID"/>
        </w:rPr>
      </w:pPr>
      <w:bookmarkStart w:id="65" w:name="_Toc108675365"/>
      <w:bookmarkEnd w:id="65"/>
      <w:bookmarkStart w:id="66" w:name="_Toc108675213"/>
      <w:bookmarkEnd w:id="66"/>
      <w:bookmarkStart w:id="67" w:name="_Toc103754824"/>
      <w:bookmarkEnd w:id="67"/>
      <w:bookmarkStart w:id="68" w:name="_Toc108674988"/>
      <w:bookmarkEnd w:id="68"/>
      <w:bookmarkStart w:id="69" w:name="_Toc108675440"/>
      <w:bookmarkEnd w:id="69"/>
      <w:bookmarkStart w:id="70" w:name="_Toc112680114"/>
      <w:bookmarkEnd w:id="70"/>
      <w:bookmarkStart w:id="71" w:name="_Toc108607320"/>
      <w:bookmarkEnd w:id="71"/>
      <w:bookmarkStart w:id="72" w:name="_Toc108675288"/>
      <w:bookmarkEnd w:id="72"/>
      <w:bookmarkStart w:id="73" w:name="_Toc108674913"/>
      <w:bookmarkEnd w:id="73"/>
      <w:bookmarkStart w:id="74" w:name="_Toc103759057"/>
      <w:bookmarkEnd w:id="74"/>
      <w:bookmarkStart w:id="75" w:name="_Toc108675063"/>
      <w:bookmarkEnd w:id="75"/>
      <w:bookmarkStart w:id="76" w:name="_Toc108675138"/>
      <w:bookmarkEnd w:id="76"/>
    </w:p>
    <w:p>
      <w:pPr>
        <w:pStyle w:val="29"/>
        <w:keepNext/>
        <w:keepLines/>
        <w:numPr>
          <w:ilvl w:val="1"/>
          <w:numId w:val="19"/>
        </w:numPr>
        <w:spacing w:before="40" w:after="0" w:line="480" w:lineRule="auto"/>
        <w:contextualSpacing w:val="0"/>
        <w:jc w:val="both"/>
        <w:outlineLvl w:val="2"/>
        <w:rPr>
          <w:rFonts w:ascii="Times New Roman" w:hAnsi="Times New Roman" w:cs="Times New Roman" w:eastAsiaTheme="majorEastAsia"/>
          <w:b/>
          <w:bCs/>
          <w:vanish/>
          <w:sz w:val="24"/>
          <w:szCs w:val="24"/>
          <w:lang w:val="id-ID"/>
        </w:rPr>
      </w:pPr>
      <w:bookmarkStart w:id="77" w:name="_Toc108607321"/>
      <w:bookmarkEnd w:id="77"/>
      <w:bookmarkStart w:id="78" w:name="_Toc108674914"/>
      <w:bookmarkEnd w:id="78"/>
      <w:bookmarkStart w:id="79" w:name="_Toc108674989"/>
      <w:bookmarkEnd w:id="79"/>
      <w:bookmarkStart w:id="80" w:name="_Toc108675064"/>
      <w:bookmarkEnd w:id="80"/>
      <w:bookmarkStart w:id="81" w:name="_Toc108675139"/>
      <w:bookmarkEnd w:id="81"/>
      <w:bookmarkStart w:id="82" w:name="_Toc108675214"/>
      <w:bookmarkEnd w:id="82"/>
      <w:bookmarkStart w:id="83" w:name="_Toc108675289"/>
      <w:bookmarkEnd w:id="83"/>
      <w:bookmarkStart w:id="84" w:name="_Toc108675366"/>
      <w:bookmarkEnd w:id="84"/>
      <w:bookmarkStart w:id="85" w:name="_Toc108675441"/>
      <w:bookmarkEnd w:id="85"/>
      <w:bookmarkStart w:id="86" w:name="_Toc112680115"/>
      <w:bookmarkEnd w:id="86"/>
      <w:bookmarkStart w:id="87" w:name="_Toc103759058"/>
      <w:bookmarkEnd w:id="87"/>
      <w:bookmarkStart w:id="88" w:name="_Toc103754825"/>
      <w:bookmarkEnd w:id="88"/>
    </w:p>
    <w:p>
      <w:pPr>
        <w:pStyle w:val="29"/>
        <w:keepNext/>
        <w:keepLines/>
        <w:numPr>
          <w:ilvl w:val="1"/>
          <w:numId w:val="19"/>
        </w:numPr>
        <w:spacing w:before="40" w:after="0" w:line="480" w:lineRule="auto"/>
        <w:contextualSpacing w:val="0"/>
        <w:jc w:val="both"/>
        <w:outlineLvl w:val="2"/>
        <w:rPr>
          <w:rFonts w:ascii="Times New Roman" w:hAnsi="Times New Roman" w:cs="Times New Roman" w:eastAsiaTheme="majorEastAsia"/>
          <w:b/>
          <w:bCs/>
          <w:vanish/>
          <w:sz w:val="24"/>
          <w:szCs w:val="24"/>
          <w:lang w:val="id-ID"/>
        </w:rPr>
      </w:pPr>
      <w:bookmarkStart w:id="89" w:name="_Toc103754826"/>
      <w:bookmarkEnd w:id="89"/>
      <w:bookmarkStart w:id="90" w:name="_Toc103759059"/>
      <w:bookmarkEnd w:id="90"/>
      <w:bookmarkStart w:id="91" w:name="_Toc108607322"/>
      <w:bookmarkEnd w:id="91"/>
      <w:bookmarkStart w:id="92" w:name="_Toc108674915"/>
      <w:bookmarkEnd w:id="92"/>
      <w:bookmarkStart w:id="93" w:name="_Toc108674990"/>
      <w:bookmarkEnd w:id="93"/>
      <w:bookmarkStart w:id="94" w:name="_Toc108675065"/>
      <w:bookmarkEnd w:id="94"/>
      <w:bookmarkStart w:id="95" w:name="_Toc108675140"/>
      <w:bookmarkEnd w:id="95"/>
      <w:bookmarkStart w:id="96" w:name="_Toc108675215"/>
      <w:bookmarkEnd w:id="96"/>
      <w:bookmarkStart w:id="97" w:name="_Toc108675290"/>
      <w:bookmarkEnd w:id="97"/>
      <w:bookmarkStart w:id="98" w:name="_Toc108675367"/>
      <w:bookmarkEnd w:id="98"/>
      <w:bookmarkStart w:id="99" w:name="_Toc108675442"/>
      <w:bookmarkEnd w:id="99"/>
      <w:bookmarkStart w:id="100" w:name="_Toc112680116"/>
      <w:bookmarkEnd w:id="100"/>
    </w:p>
    <w:p>
      <w:pPr>
        <w:pStyle w:val="4"/>
        <w:numPr>
          <w:ilvl w:val="2"/>
          <w:numId w:val="19"/>
        </w:numPr>
        <w:spacing w:line="480" w:lineRule="auto"/>
        <w:jc w:val="both"/>
        <w:rPr>
          <w:rFonts w:ascii="Times New Roman" w:hAnsi="Times New Roman" w:cs="Times New Roman"/>
          <w:b/>
          <w:bCs/>
          <w:color w:val="auto"/>
          <w:lang w:val="id-ID"/>
        </w:rPr>
      </w:pPr>
      <w:bookmarkStart w:id="101" w:name="_Toc112680117"/>
      <w:r>
        <w:rPr>
          <w:rFonts w:ascii="Times New Roman" w:hAnsi="Times New Roman" w:cs="Times New Roman"/>
          <w:b/>
          <w:bCs/>
          <w:color w:val="auto"/>
          <w:lang w:val="id-ID"/>
        </w:rPr>
        <w:t>Perancangan</w:t>
      </w:r>
      <w:bookmarkEnd w:id="64"/>
      <w:bookmarkEnd w:id="101"/>
    </w:p>
    <w:p>
      <w:pPr>
        <w:spacing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id-ID"/>
        </w:rPr>
        <w:t xml:space="preserve">Perancangan atau desain diambil dari kata dalam bahasa Inggris, yaitu </w:t>
      </w:r>
      <w:r>
        <w:rPr>
          <w:rFonts w:ascii="Times New Roman" w:hAnsi="Times New Roman" w:cs="Times New Roman"/>
          <w:i/>
          <w:iCs/>
          <w:sz w:val="24"/>
          <w:szCs w:val="24"/>
          <w:lang w:val="id-ID"/>
        </w:rPr>
        <w:t>designing</w:t>
      </w:r>
      <w:r>
        <w:rPr>
          <w:rFonts w:ascii="Times New Roman" w:hAnsi="Times New Roman" w:cs="Times New Roman"/>
          <w:sz w:val="24"/>
          <w:szCs w:val="24"/>
          <w:lang w:val="id-ID"/>
        </w:rPr>
        <w:t xml:space="preserve"> yang artinya pembuatan rancangan atau pembuatan desain atau pendesainan</w:t>
      </w:r>
      <w:r>
        <w:rPr>
          <w:rFonts w:ascii="Times New Roman" w:hAnsi="Times New Roman" w:cs="Times New Roman"/>
          <w:sz w:val="24"/>
          <w:szCs w:val="24"/>
          <w:lang w:val="en-US"/>
        </w:rPr>
        <w:t>.</w:t>
      </w:r>
      <w:sdt>
        <w:sdtPr>
          <w:rPr>
            <w:rFonts w:ascii="Times New Roman" w:hAnsi="Times New Roman" w:cs="Times New Roman"/>
            <w:sz w:val="24"/>
            <w:szCs w:val="24"/>
            <w:lang w:val="id-ID"/>
          </w:rPr>
          <w:id w:val="-822891694"/>
        </w:sdtPr>
        <w:sdtEndPr>
          <w:rPr>
            <w:rFonts w:ascii="Times New Roman" w:hAnsi="Times New Roman" w:cs="Times New Roman"/>
            <w:sz w:val="24"/>
            <w:szCs w:val="24"/>
            <w:lang w:val="id-ID"/>
          </w:rPr>
        </w:sdtEndPr>
        <w:sdtContent>
          <w:r>
            <w:rPr>
              <w:rFonts w:ascii="Times New Roman" w:hAnsi="Times New Roman" w:cs="Times New Roman"/>
              <w:sz w:val="24"/>
              <w:szCs w:val="24"/>
              <w:lang w:val="id-ID"/>
            </w:rPr>
            <w:fldChar w:fldCharType="begin"/>
          </w:r>
          <w:r>
            <w:rPr>
              <w:rFonts w:ascii="Times New Roman" w:hAnsi="Times New Roman" w:cs="Times New Roman"/>
              <w:sz w:val="24"/>
              <w:szCs w:val="24"/>
              <w:lang w:val="en-US"/>
            </w:rPr>
            <w:instrText xml:space="preserve"> CITATION Drs061 \l 1033 </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en-US"/>
            </w:rPr>
            <w:t xml:space="preserve"> (Sanyoto, 2006)</w:t>
          </w:r>
          <w:r>
            <w:rPr>
              <w:rFonts w:ascii="Times New Roman" w:hAnsi="Times New Roman" w:cs="Times New Roman"/>
              <w:sz w:val="24"/>
              <w:szCs w:val="24"/>
              <w:lang w:val="id-ID"/>
            </w:rPr>
            <w:fldChar w:fldCharType="end"/>
          </w:r>
        </w:sdtContent>
      </w:sdt>
      <w:r>
        <w:rPr>
          <w:rFonts w:ascii="Times New Roman" w:hAnsi="Times New Roman" w:cs="Times New Roman"/>
          <w:sz w:val="24"/>
          <w:szCs w:val="24"/>
          <w:lang w:val="en-US"/>
        </w:rPr>
        <w:t>.</w:t>
      </w:r>
    </w:p>
    <w:p>
      <w:pPr>
        <w:pStyle w:val="4"/>
        <w:numPr>
          <w:ilvl w:val="2"/>
          <w:numId w:val="19"/>
        </w:numPr>
        <w:spacing w:line="480" w:lineRule="auto"/>
        <w:jc w:val="both"/>
        <w:rPr>
          <w:lang w:val="id-ID"/>
        </w:rPr>
      </w:pPr>
      <w:bookmarkStart w:id="102" w:name="_Toc85028961"/>
      <w:bookmarkStart w:id="103" w:name="_Toc112680118"/>
      <w:r>
        <w:rPr>
          <w:rFonts w:ascii="Times New Roman" w:hAnsi="Times New Roman" w:cs="Times New Roman"/>
          <w:b/>
          <w:bCs/>
          <w:color w:val="auto"/>
          <w:lang w:val="id-ID"/>
        </w:rPr>
        <w:t xml:space="preserve">Definisi </w:t>
      </w:r>
      <w:r>
        <w:rPr>
          <w:rFonts w:ascii="Times New Roman" w:hAnsi="Times New Roman" w:cs="Times New Roman"/>
          <w:b/>
          <w:bCs/>
          <w:i/>
          <w:iCs/>
          <w:color w:val="auto"/>
          <w:lang w:val="id-ID"/>
        </w:rPr>
        <w:t>Brand</w:t>
      </w:r>
      <w:bookmarkEnd w:id="102"/>
      <w:bookmarkEnd w:id="103"/>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/citra merupakan kesan yang ditimbulkan oleh objek atau individu kepada penerima kesan. </w:t>
      </w:r>
      <w:sdt>
        <w:sdtPr>
          <w:rPr>
            <w:rFonts w:ascii="Times New Roman" w:hAnsi="Times New Roman" w:cs="Times New Roman"/>
            <w:sz w:val="24"/>
            <w:szCs w:val="24"/>
            <w:lang w:val="id-ID"/>
          </w:rPr>
          <w:id w:val="-879703246"/>
        </w:sdtPr>
        <w:sdtEndPr>
          <w:rPr>
            <w:rFonts w:ascii="Times New Roman" w:hAnsi="Times New Roman" w:cs="Times New Roman"/>
            <w:sz w:val="24"/>
            <w:szCs w:val="24"/>
            <w:lang w:val="id-ID"/>
          </w:rPr>
        </w:sdtEndPr>
        <w:sdtContent>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CITATION Ali13 \l 1033 </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(Wheeler, Designing Brand Identity: an essential guide for the whole branding team, 2013)</w:t>
          </w:r>
          <w:r>
            <w:rPr>
              <w:rFonts w:ascii="Times New Roman" w:hAnsi="Times New Roman" w:cs="Times New Roman"/>
              <w:sz w:val="24"/>
              <w:szCs w:val="24"/>
              <w:lang w:val="id-ID"/>
            </w:rPr>
            <w:fldChar w:fldCharType="end"/>
          </w:r>
        </w:sdtContent>
      </w:sdt>
      <w:r>
        <w:rPr>
          <w:rFonts w:ascii="Times New Roman" w:hAnsi="Times New Roman" w:cs="Times New Roman"/>
          <w:sz w:val="24"/>
          <w:szCs w:val="24"/>
          <w:lang w:val="id-ID"/>
        </w:rPr>
        <w:t xml:space="preserve">. Citra dalam perusahaan merupakan hubungan emosional antara perusahaan dengan kustomer yang tidak dapat digantikan dan menciptakan hubungan jangka panjang. Menurut David Haigh, CEO dari Brand Finance </w:t>
      </w:r>
      <w:sdt>
        <w:sdtPr>
          <w:rPr>
            <w:rFonts w:ascii="Times New Roman" w:hAnsi="Times New Roman" w:cs="Times New Roman"/>
            <w:sz w:val="24"/>
            <w:szCs w:val="24"/>
            <w:lang w:val="id-ID"/>
          </w:rPr>
          <w:id w:val="-1841150006"/>
        </w:sdtPr>
        <w:sdtEndPr>
          <w:rPr>
            <w:rFonts w:ascii="Times New Roman" w:hAnsi="Times New Roman" w:cs="Times New Roman"/>
            <w:sz w:val="24"/>
            <w:szCs w:val="24"/>
            <w:lang w:val="id-ID"/>
          </w:rPr>
        </w:sdtEndPr>
        <w:sdtContent>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CITATION Ali131 \l 1033 </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(Wheeler, Designing Brand Identity: an essential guide for the whole branding team, 2013)</w:t>
          </w:r>
          <w:r>
            <w:rPr>
              <w:rFonts w:ascii="Times New Roman" w:hAnsi="Times New Roman" w:cs="Times New Roman"/>
              <w:sz w:val="24"/>
              <w:szCs w:val="24"/>
              <w:lang w:val="id-ID"/>
            </w:rPr>
            <w:fldChar w:fldCharType="end"/>
          </w:r>
        </w:sdtContent>
      </w:sdt>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memiliki 3 fungsi utama yaitu:</w:t>
      </w:r>
    </w:p>
    <w:p>
      <w:pPr>
        <w:pStyle w:val="29"/>
        <w:numPr>
          <w:ilvl w:val="0"/>
          <w:numId w:val="20"/>
        </w:numPr>
        <w:spacing w:line="480" w:lineRule="auto"/>
        <w:jc w:val="both"/>
        <w:rPr>
          <w:lang w:val="id-ID"/>
        </w:rPr>
      </w:pPr>
      <w:r>
        <w:rPr>
          <w:rFonts w:ascii="Times New Roman" w:hAnsi="Times New Roman" w:cs="Times New Roman"/>
          <w:sz w:val="24"/>
          <w:szCs w:val="24"/>
          <w:lang w:val="id-ID"/>
        </w:rPr>
        <w:t>Navigasi</w:t>
      </w:r>
    </w:p>
    <w:p>
      <w:pPr>
        <w:pStyle w:val="29"/>
        <w:spacing w:line="480" w:lineRule="auto"/>
        <w:ind w:left="1080"/>
        <w:jc w:val="both"/>
        <w:rPr>
          <w:lang w:val="id-ID"/>
        </w:rPr>
      </w:pP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membantu konsumen memilih dari serangkaian pilihan yang membingungkan yang serupa tapi tak sama.</w:t>
      </w:r>
    </w:p>
    <w:p>
      <w:pPr>
        <w:pStyle w:val="29"/>
        <w:numPr>
          <w:ilvl w:val="0"/>
          <w:numId w:val="20"/>
        </w:numPr>
        <w:spacing w:line="480" w:lineRule="auto"/>
        <w:jc w:val="both"/>
        <w:rPr>
          <w:lang w:val="id-ID"/>
        </w:rPr>
      </w:pPr>
      <w:r>
        <w:rPr>
          <w:rFonts w:ascii="Times New Roman" w:hAnsi="Times New Roman" w:cs="Times New Roman"/>
          <w:sz w:val="24"/>
          <w:szCs w:val="24"/>
          <w:lang w:val="id-ID"/>
        </w:rPr>
        <w:t>Jaminan/kepastian</w:t>
      </w:r>
    </w:p>
    <w:p>
      <w:pPr>
        <w:pStyle w:val="29"/>
        <w:spacing w:line="480" w:lineRule="auto"/>
        <w:ind w:left="1080"/>
        <w:jc w:val="both"/>
        <w:rPr>
          <w:lang w:val="id-ID"/>
        </w:rPr>
      </w:pP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mengomunikasikan kualitas intrinsik produk atau layanan dan meyakinkan pelanggan bahwa pelanggan sudah memilih pilihan yang tepat.</w:t>
      </w:r>
    </w:p>
    <w:p>
      <w:pPr>
        <w:pStyle w:val="29"/>
        <w:numPr>
          <w:ilvl w:val="0"/>
          <w:numId w:val="20"/>
        </w:numPr>
        <w:spacing w:line="480" w:lineRule="auto"/>
        <w:jc w:val="both"/>
        <w:rPr>
          <w:lang w:val="id-ID"/>
        </w:rPr>
      </w:pPr>
      <w:r>
        <w:rPr>
          <w:rFonts w:ascii="Times New Roman" w:hAnsi="Times New Roman" w:cs="Times New Roman"/>
          <w:sz w:val="24"/>
          <w:szCs w:val="24"/>
          <w:lang w:val="id-ID"/>
        </w:rPr>
        <w:t>Hubungan yang mengikat</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menggunakan kesan, bahasa, dan asosiasi yang khas untuk mendorong pelanggan mengidentifikasi dengan merek.</w:t>
      </w:r>
    </w:p>
    <w:p>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 xml:space="preserve">Dapat disimpulkan bahwa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adalah ikatan emosional antara audiens dengan perusahaan yang bertujuan untuk mempengaruhi audiens memiliki keputusan pembelian.</w:t>
      </w:r>
    </w:p>
    <w:p>
      <w:pPr>
        <w:keepNext/>
        <w:spacing w:line="240" w:lineRule="auto"/>
        <w:jc w:val="center"/>
        <w:rPr>
          <w:lang w:val="id-ID"/>
        </w:rPr>
      </w:pPr>
      <w:r>
        <w:rPr>
          <w:rFonts w:ascii="Times New Roman" w:hAnsi="Times New Roman" w:cs="Times New Roman"/>
          <w:sz w:val="24"/>
          <w:szCs w:val="24"/>
          <w:lang w:val="id-ID"/>
        </w:rPr>
        <w:drawing>
          <wp:inline distT="0" distB="0" distL="0" distR="0">
            <wp:extent cx="4467225" cy="3552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l="21964" t="1" b="50332"/>
                    <a:stretch>
                      <a:fillRect/>
                    </a:stretch>
                  </pic:blipFill>
                  <pic:spPr>
                    <a:xfrm>
                      <a:off x="0" y="0"/>
                      <a:ext cx="4467225" cy="3552825"/>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0"/>
          <w:szCs w:val="20"/>
          <w:lang w:val="id-ID"/>
        </w:rPr>
      </w:pPr>
      <w:bookmarkStart w:id="104" w:name="_Toc108768449"/>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4</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i w:val="0"/>
          <w:iCs w:val="0"/>
          <w:color w:val="auto"/>
          <w:sz w:val="20"/>
          <w:szCs w:val="20"/>
          <w:lang w:val="id-ID"/>
        </w:rPr>
        <w:t>. Contoh produk serupa tapi tak sama</w:t>
      </w:r>
      <w:bookmarkEnd w:id="104"/>
    </w:p>
    <w:p>
      <w:pPr>
        <w:jc w:val="center"/>
        <w:rPr>
          <w:rFonts w:ascii="Times New Roman" w:hAnsi="Times New Roman" w:cs="Times New Roman"/>
          <w:sz w:val="20"/>
          <w:szCs w:val="20"/>
          <w:lang w:val="id-ID"/>
        </w:rPr>
      </w:pPr>
      <w:r>
        <w:rPr>
          <w:rFonts w:ascii="Times New Roman" w:hAnsi="Times New Roman" w:cs="Times New Roman"/>
          <w:sz w:val="20"/>
          <w:szCs w:val="20"/>
          <w:lang w:val="id-ID"/>
        </w:rPr>
        <w:t>(Sumber: dokumentasi penulis)</w:t>
      </w:r>
    </w:p>
    <w:p>
      <w:pPr>
        <w:pStyle w:val="4"/>
        <w:numPr>
          <w:ilvl w:val="2"/>
          <w:numId w:val="19"/>
        </w:numPr>
        <w:spacing w:line="480" w:lineRule="auto"/>
        <w:jc w:val="both"/>
        <w:rPr>
          <w:lang w:val="id-ID"/>
        </w:rPr>
      </w:pPr>
      <w:bookmarkStart w:id="105" w:name="_Toc112680119"/>
      <w:r>
        <w:rPr>
          <w:rFonts w:ascii="Times New Roman" w:hAnsi="Times New Roman" w:cs="Times New Roman"/>
          <w:b/>
          <w:bCs/>
          <w:i/>
          <w:iCs/>
          <w:color w:val="auto"/>
          <w:lang w:val="id-ID"/>
        </w:rPr>
        <w:t>Brand</w:t>
      </w:r>
      <w:r>
        <w:rPr>
          <w:rFonts w:ascii="Times New Roman" w:hAnsi="Times New Roman" w:cs="Times New Roman"/>
          <w:b/>
          <w:bCs/>
          <w:color w:val="auto"/>
          <w:lang w:val="id-ID"/>
        </w:rPr>
        <w:t xml:space="preserve"> </w:t>
      </w:r>
      <w:r>
        <w:rPr>
          <w:rFonts w:ascii="Times New Roman" w:hAnsi="Times New Roman" w:cs="Times New Roman"/>
          <w:b/>
          <w:bCs/>
          <w:i/>
          <w:iCs/>
          <w:color w:val="auto"/>
          <w:lang w:val="id-ID"/>
        </w:rPr>
        <w:t>Identity</w:t>
      </w:r>
      <w:r>
        <w:rPr>
          <w:rFonts w:ascii="Times New Roman" w:hAnsi="Times New Roman" w:cs="Times New Roman"/>
          <w:b/>
          <w:bCs/>
          <w:color w:val="auto"/>
          <w:lang w:val="id-ID"/>
        </w:rPr>
        <w:t>/Identitas Merek</w:t>
      </w:r>
      <w:bookmarkEnd w:id="105"/>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Identitas merek diwakili dengan bentuk visual yang dapat mengomunikasikan nilai-nilai perusahaan dengan jelas dan konsisten. Menurut Robin Landa pada bukunya yang berjudul </w:t>
      </w:r>
      <w:r>
        <w:rPr>
          <w:rFonts w:ascii="Times New Roman" w:hAnsi="Times New Roman" w:cs="Times New Roman"/>
          <w:i/>
          <w:iCs/>
          <w:sz w:val="24"/>
          <w:szCs w:val="24"/>
          <w:lang w:val="id-ID"/>
        </w:rPr>
        <w:t>GraphicDesign Solutions</w:t>
      </w:r>
      <w:r>
        <w:rPr>
          <w:rFonts w:ascii="Times New Roman" w:hAnsi="Times New Roman" w:cs="Times New Roman"/>
          <w:sz w:val="24"/>
          <w:szCs w:val="24"/>
          <w:lang w:val="id-ID"/>
        </w:rPr>
        <w:t xml:space="preserve">, identitas visual merupakan penggambaran dari suatu merek yang berfungsi untuk membantu dalam membangun kepercayaan orang lain serta mengidentifikasi perusahaan tersebut dengan perusahaan lainnya. Identitas tersebut dapat berupa logo, kartu nama, situs web dan kop surat. </w:t>
      </w:r>
      <w:sdt>
        <w:sdtPr>
          <w:rPr>
            <w:rFonts w:ascii="Times New Roman" w:hAnsi="Times New Roman" w:cs="Times New Roman"/>
            <w:sz w:val="24"/>
            <w:szCs w:val="24"/>
            <w:lang w:val="id-ID"/>
          </w:rPr>
          <w:id w:val="1735509204"/>
        </w:sdtPr>
        <w:sdtEndPr>
          <w:rPr>
            <w:rFonts w:ascii="Times New Roman" w:hAnsi="Times New Roman" w:cs="Times New Roman"/>
            <w:sz w:val="24"/>
            <w:szCs w:val="24"/>
            <w:lang w:val="id-ID"/>
          </w:rPr>
        </w:sdtEndPr>
        <w:sdtContent>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CITATION Chr20 \l 1033 </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(Christie &amp; Djoko, 2020)</w:t>
          </w:r>
          <w:r>
            <w:rPr>
              <w:rFonts w:ascii="Times New Roman" w:hAnsi="Times New Roman" w:cs="Times New Roman"/>
              <w:sz w:val="24"/>
              <w:szCs w:val="24"/>
              <w:lang w:val="id-ID"/>
            </w:rPr>
            <w:fldChar w:fldCharType="end"/>
          </w:r>
        </w:sdtContent>
      </w:sdt>
      <w:r>
        <w:rPr>
          <w:rFonts w:ascii="Times New Roman" w:hAnsi="Times New Roman" w:cs="Times New Roman"/>
          <w:sz w:val="24"/>
          <w:szCs w:val="24"/>
          <w:lang w:val="id-ID"/>
        </w:rPr>
        <w:t xml:space="preserve">. </w:t>
      </w:r>
      <w:r>
        <w:rPr>
          <w:rFonts w:ascii="Times New Roman" w:hAnsi="Times New Roman" w:cs="Times New Roman"/>
          <w:sz w:val="24"/>
          <w:szCs w:val="24"/>
          <w:lang w:val="en-US"/>
        </w:rPr>
        <w:t xml:space="preserve">Menurut Sadat, merek tentu saja tidak tunggal melainkan terdiri atas beberapa yaitu nama, logo, warna, </w:t>
      </w:r>
      <w:r>
        <w:rPr>
          <w:rFonts w:ascii="Times New Roman" w:hAnsi="Times New Roman" w:cs="Times New Roman"/>
          <w:i/>
          <w:iCs/>
          <w:sz w:val="24"/>
          <w:szCs w:val="24"/>
          <w:lang w:val="en-US"/>
        </w:rPr>
        <w:t>jingle</w:t>
      </w:r>
      <w:r>
        <w:rPr>
          <w:rFonts w:ascii="Times New Roman" w:hAnsi="Times New Roman" w:cs="Times New Roman"/>
          <w:sz w:val="24"/>
          <w:szCs w:val="24"/>
          <w:lang w:val="en-US"/>
        </w:rPr>
        <w:t xml:space="preserve">, kemasan, slogan atau tagline, </w:t>
      </w:r>
      <w:r>
        <w:rPr>
          <w:rFonts w:ascii="Times New Roman" w:hAnsi="Times New Roman" w:cs="Times New Roman"/>
          <w:i/>
          <w:iCs/>
          <w:sz w:val="24"/>
          <w:szCs w:val="24"/>
          <w:lang w:val="en-US"/>
        </w:rPr>
        <w:t>endorser</w:t>
      </w:r>
      <w:r>
        <w:rPr>
          <w:rFonts w:ascii="Times New Roman" w:hAnsi="Times New Roman" w:cs="Times New Roman"/>
          <w:sz w:val="24"/>
          <w:szCs w:val="24"/>
          <w:lang w:val="en-US"/>
        </w:rPr>
        <w:t xml:space="preserve"> merek, karakter, situs web atau URL komponen tersebut saling mendukung satu sama lainnya agar dapat memperkuat </w:t>
      </w:r>
      <w:r>
        <w:rPr>
          <w:rFonts w:ascii="Times New Roman" w:hAnsi="Times New Roman" w:cs="Times New Roman"/>
          <w:i/>
          <w:iCs/>
          <w:sz w:val="24"/>
          <w:szCs w:val="24"/>
          <w:lang w:val="en-US"/>
        </w:rPr>
        <w:t>brand</w:t>
      </w:r>
      <w:r>
        <w:rPr>
          <w:rFonts w:ascii="Times New Roman" w:hAnsi="Times New Roman" w:cs="Times New Roman"/>
          <w:sz w:val="24"/>
          <w:szCs w:val="24"/>
          <w:lang w:val="en-US"/>
        </w:rPr>
        <w:t xml:space="preserve"> atau merek.</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 xml:space="preserve">ADDIN CSL_CITATION {"citationItems":[{"id":"ITEM-1","itemData":{"DOI":"10.32664/mavis.v2i2.513","ISSN":"2656-9159","abstract":"Industri Kecil Menengah Pawone Unin merupakan sebuah usaha katering di kota Malang yang berdiri sejak tahun 2015 untuk menawarkan produk dan jasa namun belum memiliki identitas usaha untuk dikenal masyarakat luas, maka dibutuhkan Perancangan Brand Identity Industri Kecil Menengah “Pawone Unin” Sebagai Identitas Usaha Katering Di Kota Malang. Perancangan brand identity tersebut dilakukan melalui tahapan pengumpulan data seperti observasi, wawancara, kuisioner, data dokumen dan data pustaka, kemudian metode perancangan yang menggunakan tahap brainstorming, thumbnail, rough sketch, dan komprehensif. Perancangan Brand Identity Industri Kecil Menengah “Pawone Unin” Sebagai Identitas Usaha Katering Di Kota Malang menghasilkan sebuah identitas berupa logo dan buku panduan penerapan logo sebagai media utama dan media pendukung berupa perlengkapan usaha dan media promosi. Kesimpulannya Perancangan Brand Identity Industri Kecil Menengah “Pawone Unin” Sebagai Identitas Usaha Katering Di Kota Malang menghasilkan hasil perancangan berupa brand identity, graphic standard manual atau buku panduan penerapan, dan media implementasi.","author":[{"dropping-particle":"","family":"Wijaya","given":"Mifthahul Haeruddin","non-dropping-particle":"","parse-names":false,"suffix":""},{"dropping-particle":"","family":"Pujiyanto","given":"Pujiyanto","non-dropping-particle":"","parse-names":false,"suffix":""},{"dropping-particle":"","family":"Wibawa","given":"Mahendra","non-dropping-particle":"","parse-names":false,"suffix":""}],"container-title":"MAVIS : Jurnal Desain Komunikasi Visual","id":"ITEM-1","issue":"2","issued":{"date-parts":[["2020"]]},"page":"67-77","title":"Sebuah Perancangan Brand Identity Industri Kecil Menengah “Pawone Unin” sebagai Identitas Usaha Katering di kota Malang","type":"article-journal","volume":"2"},"uris":["http://www.mendeley.com/documents/?uuid=243e5745-e647-4911-8aa4-f8698b96e50a"]}],"mendeley":{"formattedCitation":"(Wijaya et al., 2020)","plainTextFormattedCitation":"(Wijaya et al., 2020)","previouslyFormattedCitation":"(Wijaya et al., 2020)"},"properties":{"noteIndex":0},"schema":"https://github.com/citation-style-language/schema/raw/master/csl-citation.json"}</w:instrText>
      </w:r>
      <w:r>
        <w:rPr>
          <w:rFonts w:ascii="Times New Roman" w:hAnsi="Times New Roman" w:cs="Times New Roman"/>
          <w:sz w:val="24"/>
          <w:szCs w:val="24"/>
          <w:lang w:val="en-US"/>
        </w:rPr>
        <w:fldChar w:fldCharType="separate"/>
      </w:r>
      <w:r>
        <w:rPr>
          <w:rFonts w:ascii="Times New Roman" w:hAnsi="Times New Roman" w:cs="Times New Roman"/>
          <w:sz w:val="24"/>
          <w:szCs w:val="24"/>
          <w:lang w:val="en-US"/>
        </w:rPr>
        <w:t>(Wijaya et al., 2020)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Pr>
          <w:rFonts w:ascii="Times New Roman" w:hAnsi="Times New Roman" w:cs="Times New Roman"/>
          <w:i/>
          <w:iCs/>
          <w:sz w:val="24"/>
          <w:szCs w:val="24"/>
          <w:lang w:val="id-ID"/>
        </w:rPr>
        <w:t>Brand Identity</w:t>
      </w:r>
      <w:r>
        <w:rPr>
          <w:rFonts w:ascii="Times New Roman" w:hAnsi="Times New Roman" w:cs="Times New Roman"/>
          <w:sz w:val="24"/>
          <w:szCs w:val="24"/>
          <w:lang w:val="id-ID"/>
        </w:rPr>
        <w:t xml:space="preserve"> bersifat nyata sehingga dapat dirasakan dengan indra seperti dapat dilihat, disentuh, dipegang, didengar, dan dapat bergerak. Dari sinilah </w:t>
      </w:r>
      <w:r>
        <w:rPr>
          <w:rFonts w:ascii="Times New Roman" w:hAnsi="Times New Roman" w:cs="Times New Roman"/>
          <w:i/>
          <w:iCs/>
          <w:sz w:val="24"/>
          <w:szCs w:val="24"/>
          <w:lang w:val="id-ID"/>
        </w:rPr>
        <w:t>brand identity</w:t>
      </w:r>
      <w:r>
        <w:rPr>
          <w:rFonts w:ascii="Times New Roman" w:hAnsi="Times New Roman" w:cs="Times New Roman"/>
          <w:sz w:val="24"/>
          <w:szCs w:val="24"/>
          <w:lang w:val="id-ID"/>
        </w:rPr>
        <w:t xml:space="preserve"> memicu pengakuan dan memperkuat adanya perbedaan antar perusahaan.</w:t>
      </w:r>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Beberapa manfaat dari perancangan identitas merek menurut laman Masterful-Marketing adalah sebagai berikut:</w:t>
      </w:r>
    </w:p>
    <w:p>
      <w:pPr>
        <w:pStyle w:val="29"/>
        <w:numPr>
          <w:ilvl w:val="0"/>
          <w:numId w:val="2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Dapat mengomunikasikan kepribadian perusahaan dan membentuk persepsi audiens mengenai perusahaan.</w:t>
      </w:r>
    </w:p>
    <w:p>
      <w:pPr>
        <w:pStyle w:val="29"/>
        <w:numPr>
          <w:ilvl w:val="0"/>
          <w:numId w:val="2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Dapat menyampaikan ekspektasi dan janji kepada audiens mengenai kualitas, pelayanan, handal dan layak dipercaya.</w:t>
      </w:r>
    </w:p>
    <w:p>
      <w:pPr>
        <w:pStyle w:val="29"/>
        <w:numPr>
          <w:ilvl w:val="0"/>
          <w:numId w:val="2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Menciptakan kepercayaan dan loyalitas kepada </w:t>
      </w:r>
      <w:r>
        <w:rPr>
          <w:rFonts w:ascii="Times New Roman" w:hAnsi="Times New Roman" w:cs="Times New Roman"/>
          <w:i/>
          <w:iCs/>
          <w:sz w:val="24"/>
          <w:szCs w:val="24"/>
          <w:lang w:val="id-ID"/>
        </w:rPr>
        <w:t>partner</w:t>
      </w:r>
      <w:r>
        <w:rPr>
          <w:rFonts w:ascii="Times New Roman" w:hAnsi="Times New Roman" w:cs="Times New Roman"/>
          <w:sz w:val="24"/>
          <w:szCs w:val="24"/>
          <w:lang w:val="id-ID"/>
        </w:rPr>
        <w:t xml:space="preserve"> bisnis.</w:t>
      </w:r>
    </w:p>
    <w:p>
      <w:pPr>
        <w:pStyle w:val="29"/>
        <w:numPr>
          <w:ilvl w:val="0"/>
          <w:numId w:val="2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Membantu audiens untuk melihat perusahaan sebagai produk yang berbeda dari produk serupa lainnya.</w:t>
      </w:r>
    </w:p>
    <w:p>
      <w:pPr>
        <w:pStyle w:val="29"/>
        <w:numPr>
          <w:ilvl w:val="0"/>
          <w:numId w:val="2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Dapat mempengaruhi keputusan pembelian secara positif sehingga berdampak pada profit perusahaan.</w:t>
      </w:r>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Salah satu contoh yang dapat diambil adalah desain kemasan perusahaan tisu Kleenex yang mengeluarkan kemasan baru dengan tema Kleenex Brand “</w:t>
      </w:r>
      <w:r>
        <w:rPr>
          <w:rFonts w:ascii="Times New Roman" w:hAnsi="Times New Roman" w:cs="Times New Roman"/>
          <w:i/>
          <w:iCs/>
          <w:sz w:val="24"/>
          <w:szCs w:val="24"/>
          <w:lang w:val="id-ID"/>
        </w:rPr>
        <w:t>Perfect Slice of Summer</w:t>
      </w:r>
      <w:r>
        <w:rPr>
          <w:rFonts w:ascii="Times New Roman" w:hAnsi="Times New Roman" w:cs="Times New Roman"/>
          <w:sz w:val="24"/>
          <w:szCs w:val="24"/>
          <w:lang w:val="id-ID"/>
        </w:rPr>
        <w:t>” dengan karya yang mampu mengeluarkan semangat musim panas oleh Hiroko Sanders pada tahun 2009 di Los Angeles, California, Amerika Serikat.</w:t>
      </w:r>
    </w:p>
    <w:p>
      <w:pPr>
        <w:keepNext/>
        <w:spacing w:line="276" w:lineRule="auto"/>
        <w:jc w:val="center"/>
        <w:rPr>
          <w:lang w:val="id-ID"/>
        </w:rPr>
      </w:pPr>
      <w:r>
        <w:rPr>
          <w:lang w:val="id-ID"/>
        </w:rPr>
        <w:drawing>
          <wp:inline distT="0" distB="0" distL="0" distR="0">
            <wp:extent cx="3839210" cy="2066925"/>
            <wp:effectExtent l="0" t="0" r="8890" b="0"/>
            <wp:docPr id="1" name="Picture 1" descr="Fruit-Shaped Tissue Boxes | Kleenex - THE BIG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uit-Shaped Tissue Boxes | Kleenex - THE BIG A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847800" cy="2071399"/>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0"/>
          <w:szCs w:val="20"/>
          <w:lang w:val="id-ID"/>
        </w:rPr>
      </w:pPr>
      <w:bookmarkStart w:id="106" w:name="_Toc108768450"/>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5</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i w:val="0"/>
          <w:iCs w:val="0"/>
          <w:color w:val="auto"/>
          <w:sz w:val="20"/>
          <w:szCs w:val="20"/>
          <w:lang w:val="id-ID"/>
        </w:rPr>
        <w:t xml:space="preserve">. </w:t>
      </w:r>
      <w:r>
        <w:rPr>
          <w:rFonts w:ascii="Times New Roman" w:hAnsi="Times New Roman" w:cs="Times New Roman"/>
          <w:color w:val="auto"/>
          <w:sz w:val="20"/>
          <w:szCs w:val="20"/>
          <w:lang w:val="id-ID"/>
        </w:rPr>
        <w:t>Packaging</w:t>
      </w:r>
      <w:r>
        <w:rPr>
          <w:rFonts w:ascii="Times New Roman" w:hAnsi="Times New Roman" w:cs="Times New Roman"/>
          <w:i w:val="0"/>
          <w:iCs w:val="0"/>
          <w:color w:val="auto"/>
          <w:sz w:val="20"/>
          <w:szCs w:val="20"/>
          <w:lang w:val="id-ID"/>
        </w:rPr>
        <w:t xml:space="preserve"> tisu wajah Kleenex</w:t>
      </w:r>
      <w:bookmarkEnd w:id="106"/>
    </w:p>
    <w:p>
      <w:pPr>
        <w:spacing w:after="0" w:line="240" w:lineRule="auto"/>
        <w:jc w:val="center"/>
        <w:rPr>
          <w:rFonts w:ascii="Times New Roman" w:hAnsi="Times New Roman" w:cs="Times New Roman"/>
          <w:sz w:val="18"/>
          <w:szCs w:val="18"/>
          <w:lang w:val="id-ID"/>
        </w:rPr>
      </w:pPr>
      <w:r>
        <w:rPr>
          <w:rFonts w:ascii="Times New Roman" w:hAnsi="Times New Roman" w:cs="Times New Roman"/>
          <w:sz w:val="20"/>
          <w:szCs w:val="20"/>
          <w:lang w:val="id-ID"/>
        </w:rPr>
        <w:t xml:space="preserve">(Sumber: </w:t>
      </w:r>
      <w:r>
        <w:fldChar w:fldCharType="begin"/>
      </w:r>
      <w:r>
        <w:instrText xml:space="preserve"> HYPERLINK "https://www.commarts.com/exhibit/kleenex-brand-perfect-slice-of-summer-tissue-box-series" </w:instrText>
      </w:r>
      <w:r>
        <w:fldChar w:fldCharType="separate"/>
      </w:r>
      <w:r>
        <w:rPr>
          <w:rStyle w:val="20"/>
          <w:rFonts w:ascii="Times New Roman" w:hAnsi="Times New Roman" w:cs="Times New Roman"/>
          <w:color w:val="auto"/>
          <w:sz w:val="20"/>
          <w:szCs w:val="20"/>
          <w:u w:val="none"/>
          <w:lang w:val="id-ID"/>
        </w:rPr>
        <w:t>Kleenex Brand "Perfect Slice of Summer" tissue box series | Communication Arts (commarts.com)</w:t>
      </w:r>
      <w:r>
        <w:rPr>
          <w:rStyle w:val="20"/>
          <w:rFonts w:ascii="Times New Roman" w:hAnsi="Times New Roman" w:cs="Times New Roman"/>
          <w:color w:val="auto"/>
          <w:sz w:val="20"/>
          <w:szCs w:val="20"/>
          <w:u w:val="none"/>
          <w:lang w:val="id-ID"/>
        </w:rPr>
        <w:fldChar w:fldCharType="end"/>
      </w:r>
    </w:p>
    <w:p>
      <w:pPr>
        <w:spacing w:line="480" w:lineRule="auto"/>
        <w:ind w:firstLine="720"/>
        <w:jc w:val="both"/>
        <w:rPr>
          <w:rFonts w:ascii="Times New Roman" w:hAnsi="Times New Roman" w:cs="Times New Roman"/>
          <w:i/>
          <w:iCs/>
          <w:sz w:val="24"/>
          <w:szCs w:val="24"/>
          <w:lang w:val="id-ID"/>
        </w:rPr>
      </w:pPr>
    </w:p>
    <w:p>
      <w:pPr>
        <w:pStyle w:val="4"/>
        <w:numPr>
          <w:ilvl w:val="2"/>
          <w:numId w:val="19"/>
        </w:numPr>
        <w:spacing w:line="480" w:lineRule="auto"/>
        <w:jc w:val="both"/>
        <w:rPr>
          <w:lang w:val="id-ID"/>
        </w:rPr>
      </w:pPr>
      <w:bookmarkStart w:id="107" w:name="_Toc112680120"/>
      <w:r>
        <w:rPr>
          <w:rFonts w:ascii="Times New Roman" w:hAnsi="Times New Roman" w:cs="Times New Roman"/>
          <w:b/>
          <w:bCs/>
          <w:i/>
          <w:iCs/>
          <w:color w:val="auto"/>
          <w:lang w:val="id-ID"/>
        </w:rPr>
        <w:t>Branding</w:t>
      </w:r>
      <w:bookmarkEnd w:id="107"/>
      <w:r>
        <w:rPr>
          <w:rFonts w:ascii="Times New Roman" w:hAnsi="Times New Roman" w:cs="Times New Roman"/>
          <w:b/>
          <w:bCs/>
          <w:color w:val="auto"/>
          <w:lang w:val="id-ID"/>
        </w:rPr>
        <w:t xml:space="preserve"> </w:t>
      </w:r>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i/>
          <w:iCs/>
          <w:sz w:val="24"/>
          <w:szCs w:val="24"/>
          <w:lang w:val="id-ID"/>
        </w:rPr>
        <w:t>Branding</w:t>
      </w:r>
      <w:r>
        <w:rPr>
          <w:rFonts w:ascii="Times New Roman" w:hAnsi="Times New Roman" w:cs="Times New Roman"/>
          <w:sz w:val="24"/>
          <w:szCs w:val="24"/>
          <w:lang w:val="id-ID"/>
        </w:rPr>
        <w:t xml:space="preserve"> merupakan kata kerja dari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Branding</w:t>
      </w:r>
      <w:r>
        <w:rPr>
          <w:rFonts w:ascii="Times New Roman" w:hAnsi="Times New Roman" w:cs="Times New Roman"/>
          <w:sz w:val="24"/>
          <w:szCs w:val="24"/>
          <w:lang w:val="id-ID"/>
        </w:rPr>
        <w:t xml:space="preserve"> adalah proses yang digunakan untuk membangun citra dan memperluas </w:t>
      </w:r>
      <w:r>
        <w:rPr>
          <w:rFonts w:ascii="Times New Roman" w:hAnsi="Times New Roman" w:cs="Times New Roman"/>
          <w:i/>
          <w:iCs/>
          <w:sz w:val="24"/>
          <w:szCs w:val="24"/>
          <w:lang w:val="id-ID"/>
        </w:rPr>
        <w:t>loyal customer</w:t>
      </w:r>
      <w:r>
        <w:rPr>
          <w:rFonts w:ascii="Times New Roman" w:hAnsi="Times New Roman" w:cs="Times New Roman"/>
          <w:sz w:val="24"/>
          <w:szCs w:val="24"/>
          <w:lang w:val="id-ID"/>
        </w:rPr>
        <w:t xml:space="preserve"> secara keseluruhan.  Kegiatan membangun citra dapat diidentifikasi menjadi beberapa jenis, yaitu:</w:t>
      </w:r>
    </w:p>
    <w:p>
      <w:pPr>
        <w:pStyle w:val="29"/>
        <w:numPr>
          <w:ilvl w:val="0"/>
          <w:numId w:val="22"/>
        </w:numPr>
        <w:spacing w:line="480" w:lineRule="auto"/>
        <w:jc w:val="both"/>
        <w:rPr>
          <w:rFonts w:ascii="Times New Roman" w:hAnsi="Times New Roman" w:cs="Times New Roman"/>
          <w:sz w:val="24"/>
          <w:szCs w:val="24"/>
          <w:lang w:val="id-ID"/>
        </w:rPr>
      </w:pPr>
      <w:r>
        <w:rPr>
          <w:rFonts w:ascii="Times New Roman" w:hAnsi="Times New Roman" w:cs="Times New Roman"/>
          <w:i/>
          <w:iCs/>
          <w:sz w:val="24"/>
          <w:szCs w:val="24"/>
          <w:lang w:val="id-ID"/>
        </w:rPr>
        <w:t>Co-branding</w:t>
      </w:r>
      <w:r>
        <w:rPr>
          <w:rFonts w:ascii="Times New Roman" w:hAnsi="Times New Roman" w:cs="Times New Roman"/>
          <w:sz w:val="24"/>
          <w:szCs w:val="24"/>
          <w:lang w:val="id-ID"/>
        </w:rPr>
        <w:t xml:space="preserve">, yaitu bermitra atau beraliansi dengan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lain untuk mencapai pencapaian dengan hasil </w:t>
      </w:r>
      <w:r>
        <w:rPr>
          <w:rFonts w:ascii="Times New Roman" w:hAnsi="Times New Roman" w:cs="Times New Roman"/>
          <w:i/>
          <w:iCs/>
          <w:sz w:val="24"/>
          <w:szCs w:val="24"/>
          <w:lang w:val="id-ID"/>
        </w:rPr>
        <w:t>win-win solution</w:t>
      </w:r>
      <w:r>
        <w:rPr>
          <w:rFonts w:ascii="Times New Roman" w:hAnsi="Times New Roman" w:cs="Times New Roman"/>
          <w:sz w:val="24"/>
          <w:szCs w:val="24"/>
          <w:lang w:val="id-ID"/>
        </w:rPr>
        <w:t>. Contoh: Chitato dan Indomie Goreng menciptakan kripik kentang rasa Indomie Goreng.</w:t>
      </w:r>
    </w:p>
    <w:p>
      <w:pPr>
        <w:pStyle w:val="29"/>
        <w:numPr>
          <w:ilvl w:val="0"/>
          <w:numId w:val="22"/>
        </w:numPr>
        <w:spacing w:line="480" w:lineRule="auto"/>
        <w:jc w:val="both"/>
        <w:rPr>
          <w:rFonts w:ascii="Times New Roman" w:hAnsi="Times New Roman" w:cs="Times New Roman"/>
          <w:sz w:val="24"/>
          <w:szCs w:val="24"/>
          <w:lang w:val="id-ID"/>
        </w:rPr>
      </w:pPr>
      <w:r>
        <w:rPr>
          <w:rFonts w:ascii="Times New Roman" w:hAnsi="Times New Roman" w:cs="Times New Roman"/>
          <w:i/>
          <w:iCs/>
          <w:sz w:val="24"/>
          <w:szCs w:val="24"/>
          <w:lang w:val="id-ID"/>
        </w:rPr>
        <w:t>Digital branding</w:t>
      </w:r>
      <w:r>
        <w:rPr>
          <w:rFonts w:ascii="Times New Roman" w:hAnsi="Times New Roman" w:cs="Times New Roman"/>
          <w:sz w:val="24"/>
          <w:szCs w:val="24"/>
          <w:lang w:val="id-ID"/>
        </w:rPr>
        <w:t xml:space="preserve">, yaitu melalui </w:t>
      </w:r>
      <w:r>
        <w:rPr>
          <w:rFonts w:ascii="Times New Roman" w:hAnsi="Times New Roman" w:cs="Times New Roman"/>
          <w:i/>
          <w:iCs/>
          <w:sz w:val="24"/>
          <w:szCs w:val="24"/>
          <w:lang w:val="id-ID"/>
        </w:rPr>
        <w:t>website</w:t>
      </w:r>
      <w:r>
        <w:rPr>
          <w:rFonts w:ascii="Times New Roman" w:hAnsi="Times New Roman" w:cs="Times New Roman"/>
          <w:sz w:val="24"/>
          <w:szCs w:val="24"/>
          <w:lang w:val="id-ID"/>
        </w:rPr>
        <w:t xml:space="preserve">, media sosial, optimalisasi </w:t>
      </w:r>
      <w:r>
        <w:rPr>
          <w:rFonts w:ascii="Times New Roman" w:hAnsi="Times New Roman" w:cs="Times New Roman"/>
          <w:i/>
          <w:iCs/>
          <w:sz w:val="24"/>
          <w:szCs w:val="24"/>
          <w:lang w:val="id-ID"/>
        </w:rPr>
        <w:t>search engine</w:t>
      </w:r>
      <w:r>
        <w:rPr>
          <w:rFonts w:ascii="Times New Roman" w:hAnsi="Times New Roman" w:cs="Times New Roman"/>
          <w:sz w:val="24"/>
          <w:szCs w:val="24"/>
          <w:lang w:val="id-ID"/>
        </w:rPr>
        <w:t xml:space="preserve">, menciptakan iklan di </w:t>
      </w:r>
      <w:r>
        <w:rPr>
          <w:rFonts w:ascii="Times New Roman" w:hAnsi="Times New Roman" w:cs="Times New Roman"/>
          <w:i/>
          <w:iCs/>
          <w:sz w:val="24"/>
          <w:szCs w:val="24"/>
          <w:lang w:val="id-ID"/>
        </w:rPr>
        <w:t>web</w:t>
      </w:r>
      <w:r>
        <w:rPr>
          <w:rFonts w:ascii="Times New Roman" w:hAnsi="Times New Roman" w:cs="Times New Roman"/>
          <w:sz w:val="24"/>
          <w:szCs w:val="24"/>
          <w:lang w:val="id-ID"/>
        </w:rPr>
        <w:t>. Contoh: iklan pada video di Youtube.</w:t>
      </w:r>
    </w:p>
    <w:p>
      <w:pPr>
        <w:pStyle w:val="29"/>
        <w:numPr>
          <w:ilvl w:val="0"/>
          <w:numId w:val="22"/>
        </w:numPr>
        <w:spacing w:line="480" w:lineRule="auto"/>
        <w:jc w:val="both"/>
        <w:rPr>
          <w:rFonts w:ascii="Times New Roman" w:hAnsi="Times New Roman" w:cs="Times New Roman"/>
          <w:sz w:val="24"/>
          <w:szCs w:val="24"/>
          <w:lang w:val="id-ID"/>
        </w:rPr>
      </w:pPr>
      <w:r>
        <w:rPr>
          <w:rFonts w:ascii="Times New Roman" w:hAnsi="Times New Roman" w:cs="Times New Roman"/>
          <w:i/>
          <w:iCs/>
          <w:sz w:val="24"/>
          <w:szCs w:val="24"/>
          <w:lang w:val="id-ID"/>
        </w:rPr>
        <w:t>Personal branding</w:t>
      </w:r>
      <w:r>
        <w:rPr>
          <w:rFonts w:ascii="Times New Roman" w:hAnsi="Times New Roman" w:cs="Times New Roman"/>
          <w:sz w:val="24"/>
          <w:szCs w:val="24"/>
          <w:lang w:val="id-ID"/>
        </w:rPr>
        <w:t>, yaitu pembangunan reputasi oleh individu. Contoh: Roma Irama yang berhasil memberi citra diri sebagai Raja Dangdut lewat lagu-lagu dan musik dangdut yang dinyanyikannya, dan kostum yang khas.</w:t>
      </w:r>
    </w:p>
    <w:p>
      <w:pPr>
        <w:pStyle w:val="29"/>
        <w:numPr>
          <w:ilvl w:val="0"/>
          <w:numId w:val="22"/>
        </w:numPr>
        <w:spacing w:line="480" w:lineRule="auto"/>
        <w:jc w:val="both"/>
        <w:rPr>
          <w:rFonts w:ascii="Times New Roman" w:hAnsi="Times New Roman" w:cs="Times New Roman"/>
          <w:sz w:val="24"/>
          <w:szCs w:val="24"/>
          <w:lang w:val="id-ID"/>
        </w:rPr>
      </w:pPr>
      <w:r>
        <w:rPr>
          <w:rFonts w:ascii="Times New Roman" w:hAnsi="Times New Roman" w:cs="Times New Roman"/>
          <w:i/>
          <w:iCs/>
          <w:sz w:val="24"/>
          <w:szCs w:val="24"/>
          <w:lang w:val="id-ID"/>
        </w:rPr>
        <w:t>Cause branding</w:t>
      </w:r>
      <w:r>
        <w:rPr>
          <w:rFonts w:ascii="Times New Roman" w:hAnsi="Times New Roman" w:cs="Times New Roman"/>
          <w:sz w:val="24"/>
          <w:szCs w:val="24"/>
          <w:lang w:val="id-ID"/>
        </w:rPr>
        <w:t xml:space="preserve">, yaitu menghubungkan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dengan kegiatan sosial. Contoh: penggalangan dana oleh Miniso dengan melibatkan platform kitabisa.com untuk korban gempa di Palu tahun 2018.</w:t>
      </w:r>
    </w:p>
    <w:p>
      <w:pPr>
        <w:pStyle w:val="29"/>
        <w:numPr>
          <w:ilvl w:val="0"/>
          <w:numId w:val="22"/>
        </w:numPr>
        <w:spacing w:line="480" w:lineRule="auto"/>
        <w:jc w:val="both"/>
        <w:rPr>
          <w:lang w:val="id-ID"/>
        </w:rPr>
      </w:pPr>
      <w:r>
        <w:rPr>
          <w:rFonts w:ascii="Times New Roman" w:hAnsi="Times New Roman" w:cs="Times New Roman"/>
          <w:i/>
          <w:iCs/>
          <w:sz w:val="24"/>
          <w:szCs w:val="24"/>
          <w:lang w:val="id-ID"/>
        </w:rPr>
        <w:t>Country branding</w:t>
      </w:r>
      <w:r>
        <w:rPr>
          <w:rFonts w:ascii="Times New Roman" w:hAnsi="Times New Roman" w:cs="Times New Roman"/>
          <w:sz w:val="24"/>
          <w:szCs w:val="24"/>
          <w:lang w:val="id-ID"/>
        </w:rPr>
        <w:t>, yaitu kegiatan yang menarik para turis dan pebisnis lain. Contoh: branding pulau Bali dengan karakteristik kombinasi antara alam, seni, budaya dan spiritualitas, menciptakan tagline “</w:t>
      </w:r>
      <w:r>
        <w:rPr>
          <w:rFonts w:ascii="Times New Roman" w:hAnsi="Times New Roman" w:cs="Times New Roman"/>
          <w:i/>
          <w:iCs/>
          <w:sz w:val="24"/>
          <w:szCs w:val="24"/>
          <w:lang w:val="id-ID"/>
        </w:rPr>
        <w:t>Islands of the Gods</w:t>
      </w:r>
      <w:r>
        <w:rPr>
          <w:rFonts w:ascii="Times New Roman" w:hAnsi="Times New Roman" w:cs="Times New Roman"/>
          <w:sz w:val="24"/>
          <w:szCs w:val="24"/>
          <w:lang w:val="id-ID"/>
        </w:rPr>
        <w:t>” atau Pulau Dewata.</w:t>
      </w:r>
    </w:p>
    <w:p>
      <w:pPr>
        <w:pStyle w:val="4"/>
        <w:numPr>
          <w:ilvl w:val="2"/>
          <w:numId w:val="19"/>
        </w:numPr>
        <w:spacing w:line="480" w:lineRule="auto"/>
        <w:jc w:val="both"/>
        <w:rPr>
          <w:rFonts w:ascii="Times New Roman" w:hAnsi="Times New Roman" w:cs="Times New Roman"/>
          <w:b/>
          <w:bCs/>
          <w:color w:val="auto"/>
          <w:lang w:val="id-ID"/>
        </w:rPr>
      </w:pPr>
      <w:bookmarkStart w:id="108" w:name="_Toc112680121"/>
      <w:bookmarkStart w:id="109" w:name="_Toc85028962"/>
      <w:r>
        <w:rPr>
          <w:rFonts w:ascii="Times New Roman" w:hAnsi="Times New Roman" w:cs="Times New Roman"/>
          <w:b/>
          <w:bCs/>
          <w:color w:val="auto"/>
          <w:lang w:val="id-ID"/>
        </w:rPr>
        <w:t>Brand Strategy</w:t>
      </w:r>
      <w:bookmarkEnd w:id="108"/>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Strategi merek/</w:t>
      </w:r>
      <w:r>
        <w:rPr>
          <w:rFonts w:ascii="Times New Roman" w:hAnsi="Times New Roman" w:cs="Times New Roman"/>
          <w:i/>
          <w:iCs/>
          <w:sz w:val="24"/>
          <w:szCs w:val="24"/>
          <w:lang w:val="id-ID"/>
        </w:rPr>
        <w:t>brand strategy</w:t>
      </w:r>
      <w:r>
        <w:rPr>
          <w:rFonts w:ascii="Times New Roman" w:hAnsi="Times New Roman" w:cs="Times New Roman"/>
          <w:sz w:val="24"/>
          <w:szCs w:val="24"/>
          <w:lang w:val="id-ID"/>
        </w:rPr>
        <w:t xml:space="preserve"> yang efektif haruslah mengimplementasikan ide, aksi, kebiasaan, dan komunikasi yang selaras. Selain itu, dapat berguna untuk produk dan layanan perusahaan secara efektif setiap waktu. </w:t>
      </w:r>
      <w:sdt>
        <w:sdtPr>
          <w:rPr>
            <w:rFonts w:ascii="Times New Roman" w:hAnsi="Times New Roman" w:cs="Times New Roman"/>
            <w:sz w:val="24"/>
            <w:szCs w:val="24"/>
            <w:lang w:val="id-ID"/>
          </w:rPr>
          <w:id w:val="-1549149503"/>
        </w:sdtPr>
        <w:sdtEndPr>
          <w:rPr>
            <w:rFonts w:ascii="Times New Roman" w:hAnsi="Times New Roman" w:cs="Times New Roman"/>
            <w:sz w:val="24"/>
            <w:szCs w:val="24"/>
            <w:lang w:val="id-ID"/>
          </w:rPr>
        </w:sdtEndPr>
        <w:sdtContent>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CITATION Ali13 \l 1033 </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(Wheeler, Designing Brand Identity: an essential guide for the whole branding team, 2013)</w:t>
          </w:r>
          <w:r>
            <w:rPr>
              <w:rFonts w:ascii="Times New Roman" w:hAnsi="Times New Roman" w:cs="Times New Roman"/>
              <w:sz w:val="24"/>
              <w:szCs w:val="24"/>
              <w:lang w:val="id-ID"/>
            </w:rPr>
            <w:fldChar w:fldCharType="end"/>
          </w:r>
        </w:sdtContent>
      </w:sdt>
      <w:r>
        <w:rPr>
          <w:rFonts w:ascii="Times New Roman" w:hAnsi="Times New Roman" w:cs="Times New Roman"/>
          <w:sz w:val="24"/>
          <w:szCs w:val="24"/>
          <w:lang w:val="id-ID"/>
        </w:rPr>
        <w:t xml:space="preserve">. Strategi merek dibangun berdasarkan visi perusahaan. Oleh karena itu, strategi merek merupakan pondasi dalam marketing perusahaan. Dalam pengaplikasiannya, strategi merek dapat dilihat dari pembentukan </w:t>
      </w:r>
      <w:r>
        <w:rPr>
          <w:rFonts w:ascii="Times New Roman" w:hAnsi="Times New Roman" w:cs="Times New Roman"/>
          <w:i/>
          <w:iCs/>
          <w:sz w:val="24"/>
          <w:szCs w:val="24"/>
          <w:lang w:val="id-ID"/>
        </w:rPr>
        <w:t>brand image</w:t>
      </w:r>
      <w:r>
        <w:rPr>
          <w:rFonts w:ascii="Times New Roman" w:hAnsi="Times New Roman" w:cs="Times New Roman"/>
          <w:sz w:val="24"/>
          <w:szCs w:val="24"/>
          <w:lang w:val="id-ID"/>
        </w:rPr>
        <w:t xml:space="preserve"> yang telah dijabarkan pada poin 2.2.2.</w:t>
      </w:r>
    </w:p>
    <w:p>
      <w:pPr>
        <w:pStyle w:val="4"/>
        <w:numPr>
          <w:ilvl w:val="2"/>
          <w:numId w:val="19"/>
        </w:numPr>
        <w:spacing w:line="480" w:lineRule="auto"/>
        <w:jc w:val="both"/>
        <w:rPr>
          <w:rFonts w:ascii="Times New Roman" w:hAnsi="Times New Roman" w:cs="Times New Roman"/>
          <w:b/>
          <w:bCs/>
          <w:color w:val="auto"/>
          <w:lang w:val="id-ID"/>
        </w:rPr>
      </w:pPr>
      <w:bookmarkStart w:id="110" w:name="_Toc112680122"/>
      <w:r>
        <w:rPr>
          <w:rFonts w:ascii="Times New Roman" w:hAnsi="Times New Roman" w:cs="Times New Roman"/>
          <w:b/>
          <w:bCs/>
          <w:color w:val="auto"/>
          <w:lang w:val="id-ID"/>
        </w:rPr>
        <w:t>Logo</w:t>
      </w:r>
      <w:bookmarkEnd w:id="109"/>
      <w:bookmarkEnd w:id="110"/>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Logo adalah tanda grafis, lambang, atau simbol yang digunakan untuk mengidentifikasi dan mendapatkan pengakuan audiens. Logo memiliki karakteristik yang dapat menyampaikan visi dan misi dari perusahaan atau lembaga yang menggunakannya.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 xml:space="preserve">ADDIN CSL_CITATION {"citationItems":[{"id":"ITEM-1","itemData":{"DOI":"10.13140/RG.2.2.20543.97448","author":[{"dropping-particle":"","family":"Januariyansah","given":"Sapitri","non-dropping-particle":"","parse-names":false,"suffix":""}],"id":"ITEM-1","issue":"1","issued":{"date-parts":[["2018"]]},"page":"13 - 14","title":"Analisis Desain Logo Berdasarkan Teori : Efektif Dan Efisien","type":"article-journal","volume":"1"},"uris":["http://www.mendeley.com/documents/?uuid=85e88ac1-e92f-4530-980c-0182b1e95f21"]}],"mendeley":{"formattedCitation":"(Januariyansah, 2018)","plainTextFormattedCitation":"(Januariyansah, 2018)","previouslyFormattedCitation":"(Januariyansah, 2018)"},"properties":{"noteIndex":0},"schema":"https://github.com/citation-style-language/schema/raw/master/csl-citation.json"}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(Januariyansah, 2018)</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Logo saat ini dapat menggunakan elemen apa saja seperti tulisan, </w:t>
      </w:r>
      <w:r>
        <w:rPr>
          <w:rFonts w:ascii="Times New Roman" w:hAnsi="Times New Roman" w:cs="Times New Roman"/>
          <w:i/>
          <w:iCs/>
          <w:sz w:val="24"/>
          <w:szCs w:val="24"/>
          <w:lang w:val="id-ID"/>
        </w:rPr>
        <w:t>logogram</w:t>
      </w:r>
      <w:r>
        <w:rPr>
          <w:rFonts w:ascii="Times New Roman" w:hAnsi="Times New Roman" w:cs="Times New Roman"/>
          <w:sz w:val="24"/>
          <w:szCs w:val="24"/>
          <w:lang w:val="id-ID"/>
        </w:rPr>
        <w:t xml:space="preserve">, gambar, ilustrasi, dan lain-lain. (Surianto Rustan; 2017, hal 13). </w:t>
      </w:r>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Dalam buku David Airey yang berjudul “Logo Design Love”, terdapat 7 unsur dalam desain yang unik:</w:t>
      </w:r>
    </w:p>
    <w:p>
      <w:pPr>
        <w:pStyle w:val="29"/>
        <w:numPr>
          <w:ilvl w:val="0"/>
          <w:numId w:val="23"/>
        </w:numPr>
        <w:spacing w:line="48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Buat sederhana.</w:t>
      </w:r>
      <w:r>
        <w:rPr>
          <w:rFonts w:ascii="Times New Roman" w:hAnsi="Times New Roman" w:cs="Times New Roman"/>
          <w:sz w:val="24"/>
          <w:szCs w:val="24"/>
          <w:lang w:val="id-ID"/>
        </w:rPr>
        <w:t xml:space="preserve"> Kesederhanaan adalah solusi yang paling efektif karena logo yang sederhana sangat membantu memenuhi persyaratan dari desain ikonik.</w:t>
      </w:r>
    </w:p>
    <w:p>
      <w:pPr>
        <w:pStyle w:val="29"/>
        <w:numPr>
          <w:ilvl w:val="0"/>
          <w:numId w:val="23"/>
        </w:numPr>
        <w:spacing w:line="48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Buat relevan.</w:t>
      </w:r>
      <w:r>
        <w:rPr>
          <w:rFonts w:ascii="Times New Roman" w:hAnsi="Times New Roman" w:cs="Times New Roman"/>
          <w:sz w:val="24"/>
          <w:szCs w:val="24"/>
          <w:lang w:val="id-ID"/>
        </w:rPr>
        <w:t xml:space="preserve"> Logo yang didesain haruslah relevan dengan identitas perusahaan.</w:t>
      </w:r>
    </w:p>
    <w:p>
      <w:pPr>
        <w:pStyle w:val="29"/>
        <w:numPr>
          <w:ilvl w:val="0"/>
          <w:numId w:val="23"/>
        </w:numPr>
        <w:spacing w:line="48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Memiliki tradisi.</w:t>
      </w:r>
      <w:r>
        <w:rPr>
          <w:rFonts w:ascii="Times New Roman" w:hAnsi="Times New Roman" w:cs="Times New Roman"/>
          <w:sz w:val="24"/>
          <w:szCs w:val="24"/>
          <w:lang w:val="id-ID"/>
        </w:rPr>
        <w:t xml:space="preserve"> Tren tidak dapat bertahan lama. Identitas merek harus dapat dikenali dalam jangka panjang/tak kenal waktu.</w:t>
      </w:r>
    </w:p>
    <w:p>
      <w:pPr>
        <w:pStyle w:val="29"/>
        <w:numPr>
          <w:ilvl w:val="0"/>
          <w:numId w:val="23"/>
        </w:numPr>
        <w:spacing w:line="48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Bertujuan menjadi pembeda/unik.</w:t>
      </w:r>
      <w:r>
        <w:rPr>
          <w:rFonts w:ascii="Times New Roman" w:hAnsi="Times New Roman" w:cs="Times New Roman"/>
          <w:sz w:val="24"/>
          <w:szCs w:val="24"/>
          <w:lang w:val="id-ID"/>
        </w:rPr>
        <w:t xml:space="preserve"> Menjadi beda, dapat dimulai dari bentuknya.</w:t>
      </w:r>
    </w:p>
    <w:p>
      <w:pPr>
        <w:pStyle w:val="29"/>
        <w:numPr>
          <w:ilvl w:val="0"/>
          <w:numId w:val="23"/>
        </w:numPr>
        <w:spacing w:line="48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Mudah diingat.</w:t>
      </w:r>
      <w:r>
        <w:rPr>
          <w:rFonts w:ascii="Times New Roman" w:hAnsi="Times New Roman" w:cs="Times New Roman"/>
          <w:sz w:val="24"/>
          <w:szCs w:val="24"/>
          <w:lang w:val="id-ID"/>
        </w:rPr>
        <w:t xml:space="preserve"> Membuat impresi yang baik agar target dapat mengingat secara instan ketika melihatnya lagi.</w:t>
      </w:r>
    </w:p>
    <w:p>
      <w:pPr>
        <w:pStyle w:val="29"/>
        <w:numPr>
          <w:ilvl w:val="0"/>
          <w:numId w:val="23"/>
        </w:numPr>
        <w:spacing w:line="48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Berpikir sederhana.</w:t>
      </w:r>
      <w:r>
        <w:rPr>
          <w:rFonts w:ascii="Times New Roman" w:hAnsi="Times New Roman" w:cs="Times New Roman"/>
          <w:sz w:val="24"/>
          <w:szCs w:val="24"/>
          <w:lang w:val="id-ID"/>
        </w:rPr>
        <w:t xml:space="preserve"> Desain pada logo harus secara ideal dapat mudah diaplikasikan dalam berbagai ukuran dan media sehingga tidak merubah bentuknya sedikitpun.</w:t>
      </w:r>
    </w:p>
    <w:p>
      <w:pPr>
        <w:pStyle w:val="29"/>
        <w:numPr>
          <w:ilvl w:val="0"/>
          <w:numId w:val="23"/>
        </w:numPr>
        <w:spacing w:line="480" w:lineRule="auto"/>
        <w:jc w:val="both"/>
        <w:rPr>
          <w:rFonts w:ascii="Times New Roman" w:hAnsi="Times New Roman" w:cs="Times New Roman"/>
          <w:sz w:val="24"/>
          <w:szCs w:val="24"/>
          <w:lang w:val="id-ID"/>
        </w:rPr>
      </w:pPr>
      <w:r>
        <w:rPr>
          <w:rFonts w:ascii="Times New Roman" w:hAnsi="Times New Roman" w:cs="Times New Roman"/>
          <w:b/>
          <w:bCs/>
          <w:sz w:val="24"/>
          <w:szCs w:val="24"/>
          <w:lang w:val="id-ID"/>
        </w:rPr>
        <w:t>Fokus dalam satu hal.</w:t>
      </w:r>
      <w:r>
        <w:rPr>
          <w:rFonts w:ascii="Times New Roman" w:hAnsi="Times New Roman" w:cs="Times New Roman"/>
          <w:sz w:val="24"/>
          <w:szCs w:val="24"/>
          <w:lang w:val="id-ID"/>
        </w:rPr>
        <w:t xml:space="preserve"> Memasukkan satu hal untuk membuat desain </w:t>
      </w:r>
      <w:r>
        <w:rPr>
          <w:rFonts w:ascii="Times New Roman" w:hAnsi="Times New Roman" w:cs="Times New Roman"/>
          <w:i/>
          <w:iCs/>
          <w:sz w:val="24"/>
          <w:szCs w:val="24"/>
          <w:lang w:val="id-ID"/>
        </w:rPr>
        <w:t>stand out</w:t>
      </w:r>
      <w:r>
        <w:rPr>
          <w:rFonts w:ascii="Times New Roman" w:hAnsi="Times New Roman" w:cs="Times New Roman"/>
          <w:sz w:val="24"/>
          <w:szCs w:val="24"/>
          <w:lang w:val="id-ID"/>
        </w:rPr>
        <w:t>.</w:t>
      </w:r>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Dapat disimpulkan bahwa logo adalah identitas berupa gambar, tulisan, simbol, ilustrasi atau kombinasinya dan mudah diaplikasikan di berbagai media dengan proses kreatif yang membawa audiens kepada wajah perusahaan untuk dikenali, diakui hingga disukai.</w:t>
      </w:r>
    </w:p>
    <w:p>
      <w:pPr>
        <w:pStyle w:val="4"/>
        <w:numPr>
          <w:ilvl w:val="2"/>
          <w:numId w:val="19"/>
        </w:numPr>
        <w:spacing w:line="480" w:lineRule="auto"/>
        <w:jc w:val="both"/>
        <w:rPr>
          <w:rFonts w:ascii="Times New Roman" w:hAnsi="Times New Roman" w:cs="Times New Roman"/>
          <w:b/>
          <w:bCs/>
          <w:color w:val="auto"/>
          <w:lang w:val="id-ID"/>
        </w:rPr>
      </w:pPr>
      <w:bookmarkStart w:id="111" w:name="_Toc112680123"/>
      <w:bookmarkStart w:id="112" w:name="_Toc85028963"/>
      <w:r>
        <w:rPr>
          <w:rFonts w:ascii="Times New Roman" w:hAnsi="Times New Roman" w:cs="Times New Roman"/>
          <w:b/>
          <w:bCs/>
          <w:color w:val="auto"/>
          <w:lang w:val="id-ID"/>
        </w:rPr>
        <w:t>Tipografi</w:t>
      </w:r>
      <w:bookmarkEnd w:id="111"/>
      <w:bookmarkEnd w:id="112"/>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Tipografi adalah pengaturan dan perincian dari sebuah tulisan yang disiapkan untuk dicetak. Secara tradisional berhubungan dengan media cetak besi (</w:t>
      </w:r>
      <w:r>
        <w:rPr>
          <w:rFonts w:ascii="Times New Roman" w:hAnsi="Times New Roman" w:cs="Times New Roman"/>
          <w:i/>
          <w:iCs/>
          <w:sz w:val="24"/>
          <w:szCs w:val="24"/>
          <w:lang w:val="id-ID"/>
        </w:rPr>
        <w:t>letterpress</w:t>
      </w:r>
      <w:r>
        <w:rPr>
          <w:rFonts w:ascii="Times New Roman" w:hAnsi="Times New Roman" w:cs="Times New Roman"/>
          <w:sz w:val="24"/>
          <w:szCs w:val="24"/>
          <w:lang w:val="id-ID"/>
        </w:rPr>
        <w:t xml:space="preserve">). </w:t>
      </w:r>
      <w:sdt>
        <w:sdtPr>
          <w:rPr>
            <w:rFonts w:ascii="Times New Roman" w:hAnsi="Times New Roman" w:cs="Times New Roman"/>
            <w:sz w:val="24"/>
            <w:szCs w:val="24"/>
            <w:lang w:val="id-ID"/>
          </w:rPr>
          <w:id w:val="-478075371"/>
        </w:sdtPr>
        <w:sdtEndPr>
          <w:rPr>
            <w:rFonts w:ascii="Times New Roman" w:hAnsi="Times New Roman" w:cs="Times New Roman"/>
            <w:sz w:val="24"/>
            <w:szCs w:val="24"/>
            <w:lang w:val="id-ID"/>
          </w:rPr>
        </w:sdtEndPr>
        <w:sdtContent>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CITATION Thames \l 1033 </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(The Thames &amp; Hudson, 2012)</w:t>
          </w:r>
          <w:r>
            <w:rPr>
              <w:rFonts w:ascii="Times New Roman" w:hAnsi="Times New Roman" w:cs="Times New Roman"/>
              <w:sz w:val="24"/>
              <w:szCs w:val="24"/>
              <w:lang w:val="id-ID"/>
            </w:rPr>
            <w:fldChar w:fldCharType="end"/>
          </w:r>
        </w:sdtContent>
      </w:sdt>
      <w:r>
        <w:rPr>
          <w:rFonts w:ascii="Times New Roman" w:hAnsi="Times New Roman" w:cs="Times New Roman"/>
          <w:sz w:val="24"/>
          <w:szCs w:val="24"/>
          <w:lang w:val="id-ID"/>
        </w:rPr>
        <w:t xml:space="preserve">. Sebelum era digital, tipografi adalah ilmu atau </w:t>
      </w:r>
      <w:r>
        <w:rPr>
          <w:rFonts w:ascii="Times New Roman" w:hAnsi="Times New Roman" w:cs="Times New Roman"/>
          <w:i/>
          <w:iCs/>
          <w:sz w:val="24"/>
          <w:szCs w:val="24"/>
          <w:lang w:val="id-ID"/>
        </w:rPr>
        <w:t>skill</w:t>
      </w:r>
      <w:r>
        <w:rPr>
          <w:rFonts w:ascii="Times New Roman" w:hAnsi="Times New Roman" w:cs="Times New Roman"/>
          <w:sz w:val="24"/>
          <w:szCs w:val="24"/>
          <w:lang w:val="id-ID"/>
        </w:rPr>
        <w:t xml:space="preserve"> yang berkaitan dengan profesi penata aksara di percetakan, maupun seniman-seniman yang bekerja di perusahaan pembuat aksara disebut </w:t>
      </w:r>
      <w:r>
        <w:rPr>
          <w:rFonts w:ascii="Times New Roman" w:hAnsi="Times New Roman" w:cs="Times New Roman"/>
          <w:i/>
          <w:iCs/>
          <w:sz w:val="24"/>
          <w:szCs w:val="24"/>
          <w:lang w:val="id-ID"/>
        </w:rPr>
        <w:t>Type Foundry</w:t>
      </w:r>
      <w:r>
        <w:rPr>
          <w:rFonts w:ascii="Times New Roman" w:hAnsi="Times New Roman" w:cs="Times New Roman"/>
          <w:sz w:val="24"/>
          <w:szCs w:val="24"/>
          <w:lang w:val="id-ID"/>
        </w:rPr>
        <w:t xml:space="preserve">. </w:t>
      </w:r>
      <w:sdt>
        <w:sdtPr>
          <w:rPr>
            <w:rFonts w:ascii="Times New Roman" w:hAnsi="Times New Roman" w:cs="Times New Roman"/>
            <w:sz w:val="24"/>
            <w:szCs w:val="24"/>
            <w:lang w:val="id-ID"/>
          </w:rPr>
          <w:id w:val="1974482246"/>
        </w:sdtPr>
        <w:sdtEndPr>
          <w:rPr>
            <w:rFonts w:ascii="Times New Roman" w:hAnsi="Times New Roman" w:cs="Times New Roman"/>
            <w:sz w:val="24"/>
            <w:szCs w:val="24"/>
            <w:lang w:val="id-ID"/>
          </w:rPr>
        </w:sdtEndPr>
        <w:sdtContent>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CITATION Adi \l 1033 </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(Kusrianto, 2007)</w:t>
          </w:r>
          <w:r>
            <w:rPr>
              <w:rFonts w:ascii="Times New Roman" w:hAnsi="Times New Roman" w:cs="Times New Roman"/>
              <w:sz w:val="24"/>
              <w:szCs w:val="24"/>
              <w:lang w:val="id-ID"/>
            </w:rPr>
            <w:fldChar w:fldCharType="end"/>
          </w:r>
        </w:sdtContent>
      </w:sdt>
      <w:r>
        <w:rPr>
          <w:rFonts w:ascii="Times New Roman" w:hAnsi="Times New Roman" w:cs="Times New Roman"/>
          <w:sz w:val="24"/>
          <w:szCs w:val="24"/>
          <w:lang w:val="id-ID"/>
        </w:rPr>
        <w:t xml:space="preserve">. </w:t>
      </w:r>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Beberapa tipografi dipilih karena fungsinya, dan yang lain dipilih karena dampak dan kepribadiannya. Strizver Ilene (2013:40) jenis huruf memiliki beberapakategori dikutip dari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 xml:space="preserve">ADDIN CSL_CITATION {"citationItems":[{"id":"ITEM-1","itemData":{"DOI":"10.38204/tematik.v6i2.254","ISSN":"2355-9055","abstract":"Desain grafis merupakan salah suatu cara orang untuk menyampaikan ide agar mudah dimengerti oleh pembaca. Didalam desain grafis terdapat salah satu elemen penting sebagai penunjang dalam memudahkan desainer untuk menyampaikan idenya, yaitu tipografi. Artikel ini menceritakan sejarah dari tipografi, perkembangan serta jenis dan prinsip-prinsip tipografi yang dipakai, agar desain menjadi lebih menarik.","author":[{"dropping-particle":"","family":"Eko Valentino","given":"Dion","non-dropping-particle":"","parse-names":false,"suffix":""}],"container-title":"Tematik","id":"ITEM-1","issue":"2","issued":{"date-parts":[["2019"]]},"page":"54-71","title":"Pengantar Tipografi","type":"article-journal","volume":"6"},"uris":["http://www.mendeley.com/documents/?uuid=a5935e48-632b-4b15-9892-f0df3c5a41f1"]}],"mendeley":{"formattedCitation":"(Eko Valentino, 2019)","manualFormatting":"Eko Valentino (2019)","plainTextFormattedCitation":"(Eko Valentino, 2019)","previouslyFormattedCitation":"(Eko Valentino, 2019)"},"properties":{"noteIndex":0},"schema":"https://github.com/citation-style-language/schema/raw/master/csl-citation.json"}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Eko Valentino (2019)</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yaitu:</w:t>
      </w:r>
    </w:p>
    <w:p>
      <w:pPr>
        <w:pStyle w:val="29"/>
        <w:numPr>
          <w:ilvl w:val="0"/>
          <w:numId w:val="2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Serif</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i/>
          <w:iCs/>
          <w:sz w:val="24"/>
          <w:szCs w:val="24"/>
          <w:lang w:val="id-ID"/>
        </w:rPr>
        <w:t>Serif</w:t>
      </w:r>
      <w:r>
        <w:rPr>
          <w:rFonts w:ascii="Times New Roman" w:hAnsi="Times New Roman" w:cs="Times New Roman"/>
          <w:sz w:val="24"/>
          <w:szCs w:val="24"/>
          <w:lang w:val="id-ID"/>
        </w:rPr>
        <w:t xml:space="preserve"> dapat bercirikan tonjolan, atau sapuan akhir yang memanjang dari ujung karakter. Bersifat dekoratif dan bergaya, dikatakan meningkatkan keterbacaan dengan mengarahkan mata dari satu karakter ke karakter setelahnya.</w:t>
      </w:r>
    </w:p>
    <w:p>
      <w:pPr>
        <w:keepNext/>
        <w:spacing w:after="0" w:line="240" w:lineRule="auto"/>
        <w:jc w:val="center"/>
        <w:rPr>
          <w:lang w:val="id-ID"/>
        </w:rPr>
      </w:pPr>
      <w:r>
        <w:rPr>
          <w:lang w:val="id-ID"/>
        </w:rPr>
        <w:drawing>
          <wp:inline distT="0" distB="0" distL="0" distR="0">
            <wp:extent cx="3505200" cy="593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579351" cy="606468"/>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0"/>
          <w:szCs w:val="20"/>
          <w:lang w:val="id-ID"/>
        </w:rPr>
      </w:pPr>
      <w:bookmarkStart w:id="113" w:name="_Toc108768451"/>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6</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i w:val="0"/>
          <w:iCs w:val="0"/>
          <w:color w:val="auto"/>
          <w:sz w:val="20"/>
          <w:szCs w:val="20"/>
          <w:lang w:val="id-ID"/>
        </w:rPr>
        <w:t>. Contoh Serif. Times New Roman</w:t>
      </w:r>
      <w:bookmarkEnd w:id="113"/>
    </w:p>
    <w:p>
      <w:pPr>
        <w:spacing w:line="48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(Sumber: dokumentasi penulis)</w:t>
      </w:r>
    </w:p>
    <w:p>
      <w:pPr>
        <w:pStyle w:val="29"/>
        <w:numPr>
          <w:ilvl w:val="0"/>
          <w:numId w:val="2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Sans Serif</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Sans berasal dari Bahasa Perancis yang berarti “tanpa”. Artinya, tipografi ini tidak memiliki sapuan akhir yang memanjang dari ujung karakter. Oleh sebab itu tipografi ini terlihat sederhana.</w:t>
      </w:r>
    </w:p>
    <w:p>
      <w:pPr>
        <w:keepNext/>
        <w:spacing w:after="0" w:line="240" w:lineRule="auto"/>
        <w:jc w:val="center"/>
        <w:rPr>
          <w:lang w:val="id-ID"/>
        </w:rPr>
      </w:pPr>
      <w:r>
        <w:rPr>
          <w:rFonts w:ascii="Times New Roman" w:hAnsi="Times New Roman" w:cs="Times New Roman"/>
          <w:sz w:val="24"/>
          <w:szCs w:val="24"/>
          <w:lang w:val="id-ID"/>
        </w:rPr>
        <w:drawing>
          <wp:inline distT="0" distB="0" distL="0" distR="0">
            <wp:extent cx="3305175" cy="629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r="11130"/>
                    <a:stretch>
                      <a:fillRect/>
                    </a:stretch>
                  </pic:blipFill>
                  <pic:spPr>
                    <a:xfrm>
                      <a:off x="0" y="0"/>
                      <a:ext cx="3410408" cy="650208"/>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0"/>
          <w:szCs w:val="20"/>
          <w:lang w:val="id-ID"/>
        </w:rPr>
      </w:pPr>
      <w:bookmarkStart w:id="114" w:name="_Toc108768452"/>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7</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i w:val="0"/>
          <w:iCs w:val="0"/>
          <w:color w:val="auto"/>
          <w:sz w:val="20"/>
          <w:szCs w:val="20"/>
          <w:lang w:val="id-ID"/>
        </w:rPr>
        <w:t>. Contoh Sans Serif. Franklin Gothic</w:t>
      </w:r>
      <w:bookmarkEnd w:id="114"/>
    </w:p>
    <w:p>
      <w:pPr>
        <w:spacing w:line="48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(Sumber: dokumentasi penulis)</w:t>
      </w:r>
    </w:p>
    <w:p>
      <w:pPr>
        <w:pStyle w:val="29"/>
        <w:numPr>
          <w:ilvl w:val="0"/>
          <w:numId w:val="2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Scripts</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Tipografi ini berasal dari tulisan tangan (</w:t>
      </w:r>
      <w:r>
        <w:rPr>
          <w:rFonts w:ascii="Times New Roman" w:hAnsi="Times New Roman" w:cs="Times New Roman"/>
          <w:i/>
          <w:iCs/>
          <w:sz w:val="24"/>
          <w:szCs w:val="24"/>
          <w:lang w:val="id-ID"/>
        </w:rPr>
        <w:t>handwritten</w:t>
      </w:r>
      <w:r>
        <w:rPr>
          <w:rFonts w:ascii="Times New Roman" w:hAnsi="Times New Roman" w:cs="Times New Roman"/>
          <w:sz w:val="24"/>
          <w:szCs w:val="24"/>
          <w:lang w:val="id-ID"/>
        </w:rPr>
        <w:t>) atau kaligrafi.</w:t>
      </w:r>
    </w:p>
    <w:p>
      <w:pPr>
        <w:keepNext/>
        <w:spacing w:after="0" w:line="240" w:lineRule="auto"/>
        <w:jc w:val="center"/>
        <w:rPr>
          <w:lang w:val="id-ID"/>
        </w:rPr>
      </w:pPr>
      <w:r>
        <w:rPr>
          <w:rFonts w:ascii="Times New Roman" w:hAnsi="Times New Roman" w:cs="Times New Roman"/>
          <w:sz w:val="24"/>
          <w:szCs w:val="24"/>
          <w:lang w:val="id-ID"/>
        </w:rPr>
        <w:drawing>
          <wp:inline distT="0" distB="0" distL="0" distR="0">
            <wp:extent cx="3815715" cy="933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r="30731"/>
                    <a:stretch>
                      <a:fillRect/>
                    </a:stretch>
                  </pic:blipFill>
                  <pic:spPr>
                    <a:xfrm>
                      <a:off x="0" y="0"/>
                      <a:ext cx="3824774" cy="935556"/>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0"/>
          <w:szCs w:val="20"/>
          <w:lang w:val="id-ID"/>
        </w:rPr>
      </w:pPr>
      <w:bookmarkStart w:id="115" w:name="_Toc108768453"/>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8</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i w:val="0"/>
          <w:iCs w:val="0"/>
          <w:color w:val="auto"/>
          <w:sz w:val="20"/>
          <w:szCs w:val="20"/>
          <w:lang w:val="id-ID"/>
        </w:rPr>
        <w:t>. Contoh Scripts. Bickham Script Pro</w:t>
      </w:r>
      <w:bookmarkEnd w:id="115"/>
    </w:p>
    <w:p>
      <w:pPr>
        <w:spacing w:line="48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(Sumber: dokumentasi penulis)</w:t>
      </w:r>
    </w:p>
    <w:p>
      <w:pPr>
        <w:pStyle w:val="29"/>
        <w:numPr>
          <w:ilvl w:val="0"/>
          <w:numId w:val="2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Calligraphic</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Tipografi ini meniru tulisan atau tulisan kaligrafi yang dalam pembuatannya dibuat khusus untuk setiap pekerjaan.</w:t>
      </w:r>
    </w:p>
    <w:p>
      <w:pPr>
        <w:keepNext/>
        <w:spacing w:after="0" w:line="240" w:lineRule="auto"/>
        <w:jc w:val="center"/>
        <w:rPr>
          <w:lang w:val="id-ID"/>
        </w:rPr>
      </w:pPr>
      <w:r>
        <w:rPr>
          <w:rFonts w:ascii="Times New Roman" w:hAnsi="Times New Roman" w:cs="Times New Roman"/>
          <w:sz w:val="24"/>
          <w:szCs w:val="24"/>
          <w:lang w:val="id-ID"/>
        </w:rPr>
        <w:drawing>
          <wp:inline distT="0" distB="0" distL="0" distR="0">
            <wp:extent cx="3667125" cy="64262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r="3322"/>
                    <a:stretch>
                      <a:fillRect/>
                    </a:stretch>
                  </pic:blipFill>
                  <pic:spPr>
                    <a:xfrm>
                      <a:off x="0" y="0"/>
                      <a:ext cx="3741635" cy="655751"/>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0"/>
          <w:szCs w:val="20"/>
          <w:lang w:val="id-ID"/>
        </w:rPr>
      </w:pPr>
      <w:bookmarkStart w:id="116" w:name="_Toc108768454"/>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9</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i w:val="0"/>
          <w:iCs w:val="0"/>
          <w:color w:val="auto"/>
          <w:sz w:val="20"/>
          <w:szCs w:val="20"/>
          <w:lang w:val="id-ID"/>
        </w:rPr>
        <w:t>. Contoh Calligraphy. ITC Ballerino W01</w:t>
      </w:r>
      <w:bookmarkEnd w:id="116"/>
    </w:p>
    <w:p>
      <w:pPr>
        <w:spacing w:line="48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(Sumber: dokumentasi penulis)</w:t>
      </w:r>
    </w:p>
    <w:p>
      <w:pPr>
        <w:pStyle w:val="29"/>
        <w:numPr>
          <w:ilvl w:val="0"/>
          <w:numId w:val="2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Handwriting</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Tipografi tulisan tangan adalah penulisan tipografi yang dalam prosesnya langsung dibuat oleh tangan yang sebenarnya.</w:t>
      </w:r>
    </w:p>
    <w:p>
      <w:pPr>
        <w:keepNext/>
        <w:spacing w:after="0" w:line="240" w:lineRule="auto"/>
        <w:jc w:val="center"/>
        <w:rPr>
          <w:lang w:val="id-ID"/>
        </w:rPr>
      </w:pPr>
      <w:r>
        <w:rPr>
          <w:rFonts w:ascii="Times New Roman" w:hAnsi="Times New Roman" w:cs="Times New Roman"/>
          <w:sz w:val="24"/>
          <w:szCs w:val="24"/>
          <w:lang w:val="id-ID"/>
        </w:rPr>
        <w:drawing>
          <wp:inline distT="0" distB="0" distL="0" distR="0">
            <wp:extent cx="3171825" cy="60769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8" cstate="print">
                      <a:extLst>
                        <a:ext uri="{28A0092B-C50C-407E-A947-70E740481C1C}">
                          <a14:useLocalDpi xmlns:a14="http://schemas.microsoft.com/office/drawing/2010/main" val="0"/>
                        </a:ext>
                      </a:extLst>
                    </a:blip>
                    <a:srcRect r="11628"/>
                    <a:stretch>
                      <a:fillRect/>
                    </a:stretch>
                  </pic:blipFill>
                  <pic:spPr>
                    <a:xfrm>
                      <a:off x="0" y="0"/>
                      <a:ext cx="3229521" cy="619194"/>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0"/>
          <w:szCs w:val="20"/>
          <w:lang w:val="id-ID"/>
        </w:rPr>
      </w:pPr>
      <w:bookmarkStart w:id="117" w:name="_Toc108768455"/>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10</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i w:val="0"/>
          <w:iCs w:val="0"/>
          <w:color w:val="auto"/>
          <w:sz w:val="20"/>
          <w:szCs w:val="20"/>
          <w:lang w:val="id-ID"/>
        </w:rPr>
        <w:t>. Contoh Handwriting. Architext</w:t>
      </w:r>
      <w:bookmarkEnd w:id="117"/>
    </w:p>
    <w:p>
      <w:pPr>
        <w:spacing w:line="48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(Sumber: dokumentasi penulis)</w:t>
      </w:r>
    </w:p>
    <w:p>
      <w:pPr>
        <w:pStyle w:val="29"/>
        <w:numPr>
          <w:ilvl w:val="0"/>
          <w:numId w:val="2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Blackletter</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Kategori huruf ini memiliki ciri tekstur yang padat, hitam dah ada hiasan dramatis pada hurufnya.</w:t>
      </w:r>
    </w:p>
    <w:p>
      <w:pPr>
        <w:keepNext/>
        <w:spacing w:after="0" w:line="240" w:lineRule="auto"/>
        <w:jc w:val="center"/>
        <w:rPr>
          <w:lang w:val="id-ID"/>
        </w:rPr>
      </w:pPr>
      <w:r>
        <w:rPr>
          <w:rFonts w:ascii="Times New Roman" w:hAnsi="Times New Roman" w:cs="Times New Roman"/>
          <w:sz w:val="24"/>
          <w:szCs w:val="24"/>
          <w:lang w:val="id-ID"/>
        </w:rPr>
        <w:drawing>
          <wp:inline distT="0" distB="0" distL="0" distR="0">
            <wp:extent cx="3676650" cy="62293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732968" cy="632496"/>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0"/>
          <w:szCs w:val="20"/>
          <w:lang w:val="id-ID"/>
        </w:rPr>
      </w:pPr>
      <w:bookmarkStart w:id="118" w:name="_Toc108768456"/>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11</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i w:val="0"/>
          <w:iCs w:val="0"/>
          <w:color w:val="auto"/>
          <w:sz w:val="20"/>
          <w:szCs w:val="20"/>
          <w:lang w:val="id-ID"/>
        </w:rPr>
        <w:t>. Contoh Blackletter. Olde English</w:t>
      </w:r>
      <w:bookmarkEnd w:id="118"/>
    </w:p>
    <w:p>
      <w:pPr>
        <w:spacing w:line="48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(Sumber: dokumentasi penulis)</w:t>
      </w:r>
    </w:p>
    <w:p>
      <w:pPr>
        <w:pStyle w:val="29"/>
        <w:numPr>
          <w:ilvl w:val="0"/>
          <w:numId w:val="2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Tilting Fonts</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Kategori ini secara khusus dirancang untuk pengaturan judul atau tampilan tertentu. Jenis ini berbeda dari jenis lain karena skala, proporsi dan detailnya memiliki ukuran yang lebih besar.</w:t>
      </w:r>
    </w:p>
    <w:p>
      <w:pPr>
        <w:keepNext/>
        <w:spacing w:after="0" w:line="240" w:lineRule="auto"/>
        <w:jc w:val="center"/>
        <w:rPr>
          <w:lang w:val="id-ID"/>
        </w:rPr>
      </w:pPr>
      <w:r>
        <w:rPr>
          <w:rFonts w:ascii="Times New Roman" w:hAnsi="Times New Roman" w:cs="Times New Roman"/>
          <w:sz w:val="24"/>
          <w:szCs w:val="24"/>
          <w:lang w:val="id-ID"/>
        </w:rPr>
        <w:drawing>
          <wp:inline distT="0" distB="0" distL="0" distR="0">
            <wp:extent cx="3448050" cy="2743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0" cstate="print">
                      <a:extLst>
                        <a:ext uri="{28A0092B-C50C-407E-A947-70E740481C1C}">
                          <a14:useLocalDpi xmlns:a14="http://schemas.microsoft.com/office/drawing/2010/main" val="0"/>
                        </a:ext>
                      </a:extLst>
                    </a:blip>
                    <a:srcRect t="24510" b="28431"/>
                    <a:stretch>
                      <a:fillRect/>
                    </a:stretch>
                  </pic:blipFill>
                  <pic:spPr>
                    <a:xfrm>
                      <a:off x="0" y="0"/>
                      <a:ext cx="3568013" cy="284493"/>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0"/>
          <w:szCs w:val="20"/>
          <w:lang w:val="id-ID"/>
        </w:rPr>
      </w:pPr>
      <w:bookmarkStart w:id="119" w:name="_Toc108768457"/>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12</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i w:val="0"/>
          <w:iCs w:val="0"/>
          <w:color w:val="auto"/>
          <w:sz w:val="20"/>
          <w:szCs w:val="20"/>
          <w:lang w:val="id-ID"/>
        </w:rPr>
        <w:t>. Contoh Titling Fonts. Felix Titling</w:t>
      </w:r>
      <w:bookmarkEnd w:id="119"/>
    </w:p>
    <w:p>
      <w:pPr>
        <w:spacing w:line="48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(Sumber: dokumentasi penulis)</w:t>
      </w:r>
    </w:p>
    <w:p>
      <w:pPr>
        <w:pStyle w:val="29"/>
        <w:numPr>
          <w:ilvl w:val="0"/>
          <w:numId w:val="24"/>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Opticals and Size-Sensitive Fonts</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Kategori ini jenis tulisan dibuat dengan berbagai macam ukuran agar jenis tulisan bisa disesuaikan dengan ukuran cetak.</w:t>
      </w:r>
    </w:p>
    <w:p>
      <w:pPr>
        <w:keepNext/>
        <w:spacing w:after="0" w:line="240" w:lineRule="auto"/>
        <w:jc w:val="center"/>
        <w:rPr>
          <w:lang w:val="id-ID"/>
        </w:rPr>
      </w:pPr>
      <w:r>
        <w:rPr>
          <w:rFonts w:ascii="Times New Roman" w:hAnsi="Times New Roman" w:cs="Times New Roman"/>
          <w:sz w:val="24"/>
          <w:szCs w:val="24"/>
          <w:lang w:val="id-ID"/>
        </w:rPr>
        <w:drawing>
          <wp:inline distT="0" distB="0" distL="0" distR="0">
            <wp:extent cx="3171825" cy="53721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211041" cy="544064"/>
                    </a:xfrm>
                    <a:prstGeom prst="rect">
                      <a:avLst/>
                    </a:prstGeom>
                    <a:noFill/>
                    <a:ln>
                      <a:noFill/>
                    </a:ln>
                  </pic:spPr>
                </pic:pic>
              </a:graphicData>
            </a:graphic>
          </wp:inline>
        </w:drawing>
      </w:r>
      <w:r>
        <w:rPr>
          <w:rFonts w:ascii="Times New Roman" w:hAnsi="Times New Roman" w:cs="Times New Roman"/>
          <w:sz w:val="24"/>
          <w:szCs w:val="24"/>
          <w:lang w:val="id-ID"/>
        </w:rPr>
        <w:drawing>
          <wp:inline distT="0" distB="0" distL="0" distR="0">
            <wp:extent cx="3171825" cy="5372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257419" cy="551922"/>
                    </a:xfrm>
                    <a:prstGeom prst="rect">
                      <a:avLst/>
                    </a:prstGeom>
                    <a:noFill/>
                    <a:ln>
                      <a:noFill/>
                    </a:ln>
                  </pic:spPr>
                </pic:pic>
              </a:graphicData>
            </a:graphic>
          </wp:inline>
        </w:drawing>
      </w:r>
      <w:r>
        <w:rPr>
          <w:rFonts w:ascii="Times New Roman" w:hAnsi="Times New Roman" w:cs="Times New Roman"/>
          <w:sz w:val="24"/>
          <w:szCs w:val="24"/>
          <w:lang w:val="id-ID"/>
        </w:rPr>
        <w:drawing>
          <wp:inline distT="0" distB="0" distL="0" distR="0">
            <wp:extent cx="3200400" cy="54165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259580" cy="552287"/>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0"/>
          <w:szCs w:val="20"/>
          <w:lang w:val="id-ID"/>
        </w:rPr>
      </w:pPr>
      <w:bookmarkStart w:id="120" w:name="_Toc108768458"/>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13</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i w:val="0"/>
          <w:iCs w:val="0"/>
          <w:color w:val="auto"/>
          <w:sz w:val="20"/>
          <w:szCs w:val="20"/>
          <w:lang w:val="id-ID"/>
        </w:rPr>
        <w:t>. Warnock Pro Opticals: Light, Bold Caption, Caption</w:t>
      </w:r>
      <w:bookmarkEnd w:id="120"/>
    </w:p>
    <w:p>
      <w:pPr>
        <w:spacing w:line="48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(Sumber: dokumentasi penulis)</w:t>
      </w:r>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Inovasi demi inovasi membuat tipografi perlahan dikombinasikan dengan teknologi digital untuk digunakan sebagai bahan kreativitas.  Peran tipografi sebagai pengantar komunikasi dari ide kepada pembaca membuat desainer menemukan cara berkomunikasi kepada audiens secara masal dan berdampak. Karena itulah saat ini tipografi dikenal karena banyak digunakan pada desain grafis.</w:t>
      </w:r>
    </w:p>
    <w:p>
      <w:pPr>
        <w:pStyle w:val="4"/>
        <w:numPr>
          <w:ilvl w:val="2"/>
          <w:numId w:val="19"/>
        </w:numPr>
        <w:spacing w:line="480" w:lineRule="auto"/>
        <w:jc w:val="both"/>
        <w:rPr>
          <w:rFonts w:ascii="Times New Roman" w:hAnsi="Times New Roman" w:cs="Times New Roman"/>
          <w:b/>
          <w:bCs/>
          <w:color w:val="auto"/>
          <w:lang w:val="id-ID"/>
        </w:rPr>
      </w:pPr>
      <w:bookmarkStart w:id="121" w:name="_Toc112680124"/>
      <w:bookmarkStart w:id="122" w:name="_Toc85028964"/>
      <w:r>
        <w:rPr>
          <w:rFonts w:ascii="Times New Roman" w:hAnsi="Times New Roman" w:cs="Times New Roman"/>
          <w:b/>
          <w:bCs/>
          <w:color w:val="auto"/>
          <w:lang w:val="id-ID"/>
        </w:rPr>
        <w:t>Warna</w:t>
      </w:r>
      <w:bookmarkEnd w:id="121"/>
      <w:bookmarkEnd w:id="122"/>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Warna digunakan desainer grafis untuk memisahkan/membedakan antar produk dengan mengomunikasikan informasi dan sebagai alat persuasi dengan menggunakan berbagai simbol. </w:t>
      </w:r>
      <w:sdt>
        <w:sdtPr>
          <w:rPr>
            <w:rFonts w:ascii="Times New Roman" w:hAnsi="Times New Roman" w:cs="Times New Roman"/>
            <w:sz w:val="24"/>
            <w:szCs w:val="24"/>
            <w:lang w:val="id-ID"/>
          </w:rPr>
          <w:id w:val="-358279147"/>
        </w:sdtPr>
        <w:sdtEndPr>
          <w:rPr>
            <w:rFonts w:ascii="Times New Roman" w:hAnsi="Times New Roman" w:cs="Times New Roman"/>
            <w:sz w:val="24"/>
            <w:szCs w:val="24"/>
            <w:lang w:val="id-ID"/>
          </w:rPr>
        </w:sdtEndPr>
        <w:sdtContent>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CITATION Thames \l 1033 </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(The Thames &amp; Hudson, 2012)</w:t>
          </w:r>
          <w:r>
            <w:rPr>
              <w:rFonts w:ascii="Times New Roman" w:hAnsi="Times New Roman" w:cs="Times New Roman"/>
              <w:sz w:val="24"/>
              <w:szCs w:val="24"/>
              <w:lang w:val="id-ID"/>
            </w:rPr>
            <w:fldChar w:fldCharType="end"/>
          </w:r>
        </w:sdtContent>
      </w:sdt>
      <w:r>
        <w:rPr>
          <w:rFonts w:ascii="Times New Roman" w:hAnsi="Times New Roman" w:cs="Times New Roman"/>
          <w:sz w:val="24"/>
          <w:szCs w:val="24"/>
          <w:lang w:val="id-ID"/>
        </w:rPr>
        <w:t xml:space="preserve">. Peranan warna sangat penting dalam pengambilan keputusan saat konsumen membeli barang/jasa. Pada penelitian sebuah institut penelitian warna di Amerika, Institute for Color Research menemukan bahwa seseorang dapat mengambil keputusan terhadap orang lain, lingkungan maupun produk dalam waktu hanya 90 detik saja. Sebesar 90% keputusan didasari oleh warna. </w:t>
      </w:r>
      <w:sdt>
        <w:sdtPr>
          <w:rPr>
            <w:rFonts w:ascii="Times New Roman" w:hAnsi="Times New Roman" w:cs="Times New Roman"/>
            <w:sz w:val="24"/>
            <w:szCs w:val="24"/>
            <w:lang w:val="id-ID"/>
          </w:rPr>
          <w:id w:val="-1064569989"/>
        </w:sdtPr>
        <w:sdtEndPr>
          <w:rPr>
            <w:rFonts w:ascii="Times New Roman" w:hAnsi="Times New Roman" w:cs="Times New Roman"/>
            <w:sz w:val="24"/>
            <w:szCs w:val="24"/>
            <w:lang w:val="id-ID"/>
          </w:rPr>
        </w:sdtEndPr>
        <w:sdtContent>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CITATION Surianto \l 1033 </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(Rustan, 2017)</w:t>
          </w:r>
          <w:r>
            <w:rPr>
              <w:rFonts w:ascii="Times New Roman" w:hAnsi="Times New Roman" w:cs="Times New Roman"/>
              <w:sz w:val="24"/>
              <w:szCs w:val="24"/>
              <w:lang w:val="id-ID"/>
            </w:rPr>
            <w:fldChar w:fldCharType="end"/>
          </w:r>
        </w:sdtContent>
      </w:sdt>
      <w:r>
        <w:rPr>
          <w:rFonts w:ascii="Times New Roman" w:hAnsi="Times New Roman" w:cs="Times New Roman"/>
          <w:sz w:val="24"/>
          <w:szCs w:val="24"/>
          <w:lang w:val="id-ID"/>
        </w:rPr>
        <w:t>.</w:t>
      </w:r>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Jenis warna berdasarkan letaknya dalam </w:t>
      </w:r>
      <w:r>
        <w:rPr>
          <w:rFonts w:ascii="Times New Roman" w:hAnsi="Times New Roman" w:cs="Times New Roman"/>
          <w:i/>
          <w:iCs/>
          <w:sz w:val="24"/>
          <w:szCs w:val="24"/>
          <w:lang w:val="id-ID"/>
        </w:rPr>
        <w:t>color wheel</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 xml:space="preserve">ADDIN CSL_CITATION {"citationItems":[{"id":"ITEM-1","itemData":{"DOI":"10.21512/humaniora.v4i1.3443","ISSN":"2087-1236","abstract":"Understanding and application of color theory in the color wheel to create a harmonious color has been researched and developed from ancient times. Until now, the color theory that often used by practitioners of design like, graphic designer, interior designer, fashion designer and etc, based on the color theory by Prang. Simplifying color theory made by Prang makes his theory as a reference in creating harmonious color combinations. Now, the discussion of harmonious color combinations is in fashion matching appearance. Looks is the first impression in socializing with other people, with an understanding of color and aesthetic intuition of good matching, will create an attractive and not-boring appearance. In addition to improving mood, good cloth matching can also help a person to appear more attractive. Of course, such expertise cannot be obtained in a short time, it takes some extra knowledge in addition to understanding harmonious color combinations theory in general. We must consider other factors such as how to recognize skin color that will sustain the intensity of the color selection for our appearance. Hopefully, with this writing, the reader can see and learn a fashion matching appearance better. ","author":[{"dropping-particle":"","family":"Meilani","given":"Meilani","non-dropping-particle":"","parse-names":false,"suffix":""}],"container-title":"Humaniora","id":"ITEM-1","issue":"1","issued":{"date-parts":[["2013"]]},"page":"326","title":"Teori Warna: Penerapan Lingkaran Warna dalam Berbusana","type":"article-journal","volume":"4"},"uris":["http://www.mendeley.com/documents/?uuid=1e0ffae2-3613-4a84-8cfd-01ccfe78c337"]}],"mendeley":{"formattedCitation":"(Meilani, 2013)","plainTextFormattedCitation":"(Meilani, 2013)","previouslyFormattedCitation":"(Meilani, 2013)"},"properties":{"noteIndex":0},"schema":"https://github.com/citation-style-language/schema/raw/master/csl-citation.json"}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(Meilani, 2013)</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dapat dijabarkan sebagai berikut.</w:t>
      </w:r>
    </w:p>
    <w:p>
      <w:pPr>
        <w:pStyle w:val="29"/>
        <w:numPr>
          <w:ilvl w:val="0"/>
          <w:numId w:val="2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Warna Primer</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Warna primer atau utama terdiri dari warna biru, merah, dan kuning. Ketiga warna ini jika dikombinasikan antar dua warna akan menghasilkan warna turunan lainnya dan disebut warna sekunder.</w:t>
      </w:r>
    </w:p>
    <w:p>
      <w:pPr>
        <w:pStyle w:val="29"/>
        <w:numPr>
          <w:ilvl w:val="0"/>
          <w:numId w:val="2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Warna Sekunder</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Pengombinasian dua warna primer dapat dilihat dari tabel berikut ini.</w:t>
      </w:r>
    </w:p>
    <w:p>
      <w:pPr>
        <w:pStyle w:val="13"/>
        <w:jc w:val="center"/>
        <w:rPr>
          <w:rFonts w:ascii="Times New Roman" w:hAnsi="Times New Roman" w:cs="Times New Roman"/>
          <w:i w:val="0"/>
          <w:iCs w:val="0"/>
          <w:color w:val="auto"/>
          <w:sz w:val="20"/>
          <w:szCs w:val="20"/>
          <w:lang w:val="id-ID"/>
        </w:rPr>
      </w:pPr>
      <w:bookmarkStart w:id="123" w:name="_Toc108768430"/>
      <w:r>
        <w:rPr>
          <w:rFonts w:ascii="Times New Roman" w:hAnsi="Times New Roman" w:cs="Times New Roman"/>
          <w:b/>
          <w:bCs/>
          <w:i w:val="0"/>
          <w:iCs w:val="0"/>
          <w:color w:val="auto"/>
          <w:sz w:val="20"/>
          <w:szCs w:val="20"/>
          <w:lang w:val="id-ID"/>
        </w:rPr>
        <w:t xml:space="preserve">Tabel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Tabel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1</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i w:val="0"/>
          <w:iCs w:val="0"/>
          <w:color w:val="auto"/>
          <w:sz w:val="20"/>
          <w:szCs w:val="20"/>
          <w:lang w:val="id-ID"/>
        </w:rPr>
        <w:t>. Tabel Warna Sekunder dari Warna Primer</w:t>
      </w:r>
      <w:bookmarkEnd w:id="123"/>
    </w:p>
    <w:tbl>
      <w:tblPr>
        <w:tblStyle w:val="39"/>
        <w:tblW w:w="0" w:type="auto"/>
        <w:jc w:val="center"/>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78"/>
        <w:gridCol w:w="2274"/>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78" w:type="dxa"/>
            <w:tcBorders>
              <w:bottom w:val="single" w:color="7E7E7E" w:themeColor="text1" w:themeTint="80" w:sz="4" w:space="0"/>
              <w:insideH w:val="single" w:sz="4" w:space="0"/>
            </w:tcBorders>
            <w:shd w:val="clear" w:color="auto" w:fill="B4C6E7" w:themeFill="accent1" w:themeFillTint="66"/>
          </w:tcPr>
          <w:p>
            <w:pPr>
              <w:pStyle w:val="29"/>
              <w:spacing w:after="0" w:line="480"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Warna Primer</w:t>
            </w:r>
          </w:p>
        </w:tc>
        <w:tc>
          <w:tcPr>
            <w:tcW w:w="2274" w:type="dxa"/>
            <w:tcBorders>
              <w:bottom w:val="single" w:color="7E7E7E" w:themeColor="text1" w:themeTint="80" w:sz="4" w:space="0"/>
              <w:insideH w:val="single" w:sz="4" w:space="0"/>
            </w:tcBorders>
            <w:shd w:val="clear" w:color="auto" w:fill="B4C6E7" w:themeFill="accent1" w:themeFillTint="66"/>
          </w:tcPr>
          <w:p>
            <w:pPr>
              <w:pStyle w:val="29"/>
              <w:spacing w:after="0" w:line="480" w:lineRule="auto"/>
              <w:ind w:left="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Warna Sekunder</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78" w:type="dxa"/>
            <w:tcBorders>
              <w:top w:val="single" w:color="7E7E7E" w:themeColor="text1" w:themeTint="80" w:sz="4" w:space="0"/>
              <w:bottom w:val="single" w:color="7E7E7E" w:themeColor="text1" w:themeTint="80" w:sz="4" w:space="0"/>
              <w:insideH w:val="single" w:sz="4" w:space="0"/>
            </w:tcBorders>
          </w:tcPr>
          <w:p>
            <w:pPr>
              <w:pStyle w:val="29"/>
              <w:spacing w:after="0" w:line="480" w:lineRule="auto"/>
              <w:ind w:left="0"/>
              <w:jc w:val="both"/>
              <w:rPr>
                <w:rFonts w:ascii="Times New Roman" w:hAnsi="Times New Roman" w:cs="Times New Roman"/>
                <w:b w:val="0"/>
                <w:bCs w:val="0"/>
                <w:sz w:val="24"/>
                <w:szCs w:val="24"/>
                <w:lang w:val="id-ID"/>
              </w:rPr>
            </w:pPr>
            <w:r>
              <w:rPr>
                <w:rFonts w:ascii="Times New Roman" w:hAnsi="Times New Roman" w:cs="Times New Roman"/>
                <w:b w:val="0"/>
                <w:bCs w:val="0"/>
                <w:sz w:val="24"/>
                <w:szCs w:val="24"/>
                <w:lang w:val="id-ID"/>
              </w:rPr>
              <w:t>Biru + Kuning</w:t>
            </w:r>
          </w:p>
        </w:tc>
        <w:tc>
          <w:tcPr>
            <w:tcW w:w="2274" w:type="dxa"/>
            <w:tcBorders>
              <w:top w:val="single" w:color="7E7E7E" w:themeColor="text1" w:themeTint="80" w:sz="4" w:space="0"/>
              <w:bottom w:val="single" w:color="7E7E7E" w:themeColor="text1" w:themeTint="80" w:sz="4" w:space="0"/>
              <w:insideH w:val="single" w:sz="4" w:space="0"/>
            </w:tcBorders>
          </w:tcPr>
          <w:p>
            <w:pPr>
              <w:pStyle w:val="29"/>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Hijau</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78" w:type="dxa"/>
          </w:tcPr>
          <w:p>
            <w:pPr>
              <w:pStyle w:val="29"/>
              <w:spacing w:after="0" w:line="480" w:lineRule="auto"/>
              <w:ind w:left="0"/>
              <w:jc w:val="both"/>
              <w:rPr>
                <w:rFonts w:ascii="Times New Roman" w:hAnsi="Times New Roman" w:cs="Times New Roman"/>
                <w:b w:val="0"/>
                <w:bCs w:val="0"/>
                <w:sz w:val="24"/>
                <w:szCs w:val="24"/>
                <w:lang w:val="id-ID"/>
              </w:rPr>
            </w:pPr>
            <w:r>
              <w:rPr>
                <w:rFonts w:ascii="Times New Roman" w:hAnsi="Times New Roman" w:cs="Times New Roman"/>
                <w:b w:val="0"/>
                <w:bCs w:val="0"/>
                <w:sz w:val="24"/>
                <w:szCs w:val="24"/>
                <w:lang w:val="id-ID"/>
              </w:rPr>
              <w:t>Kuning + Merah</w:t>
            </w:r>
          </w:p>
        </w:tc>
        <w:tc>
          <w:tcPr>
            <w:tcW w:w="2274" w:type="dxa"/>
          </w:tcPr>
          <w:p>
            <w:pPr>
              <w:pStyle w:val="29"/>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Oranye</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PrEx>
        <w:trPr>
          <w:jc w:val="center"/>
        </w:trPr>
        <w:tc>
          <w:tcPr>
            <w:tcW w:w="1978" w:type="dxa"/>
            <w:tcBorders>
              <w:top w:val="single" w:color="7E7E7E" w:themeColor="text1" w:themeTint="80" w:sz="4" w:space="0"/>
              <w:bottom w:val="single" w:color="7E7E7E" w:themeColor="text1" w:themeTint="80" w:sz="4" w:space="0"/>
              <w:insideH w:val="single" w:sz="4" w:space="0"/>
            </w:tcBorders>
          </w:tcPr>
          <w:p>
            <w:pPr>
              <w:pStyle w:val="29"/>
              <w:spacing w:after="0" w:line="480" w:lineRule="auto"/>
              <w:ind w:left="0"/>
              <w:jc w:val="both"/>
              <w:rPr>
                <w:rFonts w:ascii="Times New Roman" w:hAnsi="Times New Roman" w:cs="Times New Roman"/>
                <w:b w:val="0"/>
                <w:bCs w:val="0"/>
                <w:sz w:val="24"/>
                <w:szCs w:val="24"/>
                <w:lang w:val="id-ID"/>
              </w:rPr>
            </w:pPr>
            <w:r>
              <w:rPr>
                <w:rFonts w:ascii="Times New Roman" w:hAnsi="Times New Roman" w:cs="Times New Roman"/>
                <w:b w:val="0"/>
                <w:bCs w:val="0"/>
                <w:sz w:val="24"/>
                <w:szCs w:val="24"/>
                <w:lang w:val="id-ID"/>
              </w:rPr>
              <w:t>Merah + Biru</w:t>
            </w:r>
          </w:p>
        </w:tc>
        <w:tc>
          <w:tcPr>
            <w:tcW w:w="2274" w:type="dxa"/>
            <w:tcBorders>
              <w:top w:val="single" w:color="7E7E7E" w:themeColor="text1" w:themeTint="80" w:sz="4" w:space="0"/>
              <w:bottom w:val="single" w:color="7E7E7E" w:themeColor="text1" w:themeTint="80" w:sz="4" w:space="0"/>
              <w:insideH w:val="single" w:sz="4" w:space="0"/>
            </w:tcBorders>
          </w:tcPr>
          <w:p>
            <w:pPr>
              <w:pStyle w:val="29"/>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Ungu</w:t>
            </w:r>
          </w:p>
        </w:tc>
      </w:tr>
    </w:tbl>
    <w:p>
      <w:pPr>
        <w:pStyle w:val="29"/>
        <w:spacing w:line="480" w:lineRule="auto"/>
        <w:ind w:left="1080"/>
        <w:jc w:val="both"/>
        <w:rPr>
          <w:rFonts w:ascii="Times New Roman" w:hAnsi="Times New Roman" w:cs="Times New Roman"/>
          <w:sz w:val="24"/>
          <w:szCs w:val="24"/>
          <w:lang w:val="id-ID"/>
        </w:rPr>
      </w:pPr>
    </w:p>
    <w:p>
      <w:pPr>
        <w:pStyle w:val="29"/>
        <w:numPr>
          <w:ilvl w:val="0"/>
          <w:numId w:val="2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Warna Tersier</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Warna tersier adalah turunan warna yang dihasilkan dari mengombinasikan satu warna primer dengan satu warna sekunder.</w:t>
      </w:r>
    </w:p>
    <w:p>
      <w:pPr>
        <w:keepNext/>
        <w:spacing w:line="240" w:lineRule="auto"/>
        <w:jc w:val="center"/>
        <w:rPr>
          <w:lang w:val="id-ID"/>
        </w:rPr>
      </w:pPr>
      <w:r>
        <w:rPr>
          <w:lang w:val="id-ID"/>
        </w:rPr>
        <w:drawing>
          <wp:inline distT="0" distB="0" distL="0" distR="0">
            <wp:extent cx="3543300" cy="2657475"/>
            <wp:effectExtent l="0" t="0" r="0" b="9525"/>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567625" cy="2675916"/>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0"/>
          <w:szCs w:val="20"/>
          <w:lang w:val="id-ID"/>
        </w:rPr>
      </w:pPr>
      <w:bookmarkStart w:id="124" w:name="_Toc108768459"/>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14</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i w:val="0"/>
          <w:iCs w:val="0"/>
          <w:color w:val="auto"/>
          <w:sz w:val="20"/>
          <w:szCs w:val="20"/>
          <w:lang w:val="id-ID"/>
        </w:rPr>
        <w:t>. Roda Warna Primer, Sekunder, Tersier</w:t>
      </w:r>
      <w:bookmarkEnd w:id="124"/>
    </w:p>
    <w:p>
      <w:pPr>
        <w:spacing w:line="48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 xml:space="preserve">(Sumber: </w:t>
      </w:r>
      <w:r>
        <w:fldChar w:fldCharType="begin"/>
      </w:r>
      <w:r>
        <w:instrText xml:space="preserve"> HYPERLINK "https://www.bing.com/images/search?view=detailV2&amp;ccid=QBMmL4Np&amp;id=7113479599FC6553F1D343951DAAE4EFB4B1AF88&amp;thid=OIP.QBMmL4NpLboJN1j696US6gHaFj&amp;mediaurl=https%3a%2f%2fpray.gelorailmu.com%2fwp-content%2fuploads%2f2020%2f01%2fprintable-color-wheel-chart-templates-at-within-blank-color-wheel-template-scaled.png&amp;exph=1920&amp;expw=2560&amp;q=Color+Wheel+Diagram&amp;simid=608033576749327669&amp;FORM=IRPRST&amp;ck=17B51EB3C20DFB779E30593030DF1A00&amp;selectedIndex=1&amp;ajaxhist=0&amp;ajaxserp=0" </w:instrText>
      </w:r>
      <w:r>
        <w:fldChar w:fldCharType="separate"/>
      </w:r>
      <w:r>
        <w:rPr>
          <w:rStyle w:val="20"/>
          <w:rFonts w:ascii="Times New Roman" w:hAnsi="Times New Roman" w:cs="Times New Roman"/>
          <w:color w:val="auto"/>
          <w:sz w:val="20"/>
          <w:szCs w:val="20"/>
          <w:u w:val="none"/>
          <w:lang w:val="id-ID"/>
        </w:rPr>
        <w:t>Color Wheel Diagram - Bing images</w:t>
      </w:r>
      <w:r>
        <w:rPr>
          <w:rStyle w:val="20"/>
          <w:rFonts w:ascii="Times New Roman" w:hAnsi="Times New Roman" w:cs="Times New Roman"/>
          <w:color w:val="auto"/>
          <w:sz w:val="20"/>
          <w:szCs w:val="20"/>
          <w:u w:val="none"/>
          <w:lang w:val="id-ID"/>
        </w:rPr>
        <w:fldChar w:fldCharType="end"/>
      </w:r>
      <w:r>
        <w:rPr>
          <w:rFonts w:ascii="Times New Roman" w:hAnsi="Times New Roman" w:cs="Times New Roman"/>
          <w:sz w:val="20"/>
          <w:szCs w:val="20"/>
          <w:lang w:val="id-ID"/>
        </w:rPr>
        <w:t>)</w:t>
      </w:r>
    </w:p>
    <w:p>
      <w:pPr>
        <w:pStyle w:val="29"/>
        <w:numPr>
          <w:ilvl w:val="0"/>
          <w:numId w:val="25"/>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Warna Hangat dan Warna Dingin</w:t>
      </w:r>
    </w:p>
    <w:p>
      <w:pPr>
        <w:pStyle w:val="29"/>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Roda warna terbagi menjadi dua yaitu warna hangat dan warna dingin. Warna hangat merupakan warna yang energik, terang, dan menarik perhatian. Warna dingin merupakan warna yang memberi impresi tentang efek menenangkan.</w:t>
      </w:r>
    </w:p>
    <w:p>
      <w:pPr>
        <w:keepNext/>
        <w:spacing w:after="0" w:line="480" w:lineRule="auto"/>
        <w:jc w:val="center"/>
        <w:rPr>
          <w:lang w:val="id-ID"/>
        </w:rPr>
      </w:pPr>
      <w:r>
        <w:rPr>
          <w:lang w:val="id-ID"/>
        </w:rPr>
        <w:drawing>
          <wp:inline distT="0" distB="0" distL="0" distR="0">
            <wp:extent cx="2091690" cy="20955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147112" cy="2150697"/>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0"/>
          <w:szCs w:val="20"/>
          <w:lang w:val="id-ID"/>
        </w:rPr>
      </w:pPr>
      <w:bookmarkStart w:id="125" w:name="_Toc108768460"/>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15</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i w:val="0"/>
          <w:iCs w:val="0"/>
          <w:color w:val="auto"/>
          <w:sz w:val="20"/>
          <w:szCs w:val="20"/>
          <w:lang w:val="id-ID"/>
        </w:rPr>
        <w:t>. Warna Hangat (</w:t>
      </w:r>
      <w:r>
        <w:rPr>
          <w:rFonts w:ascii="Times New Roman" w:hAnsi="Times New Roman" w:cs="Times New Roman"/>
          <w:color w:val="auto"/>
          <w:sz w:val="20"/>
          <w:szCs w:val="20"/>
          <w:lang w:val="id-ID"/>
        </w:rPr>
        <w:t>warm</w:t>
      </w:r>
      <w:r>
        <w:rPr>
          <w:rFonts w:ascii="Times New Roman" w:hAnsi="Times New Roman" w:cs="Times New Roman"/>
          <w:i w:val="0"/>
          <w:iCs w:val="0"/>
          <w:color w:val="auto"/>
          <w:sz w:val="20"/>
          <w:szCs w:val="20"/>
          <w:lang w:val="id-ID"/>
        </w:rPr>
        <w:t>) dan Warna Dingin (</w:t>
      </w:r>
      <w:r>
        <w:rPr>
          <w:rFonts w:ascii="Times New Roman" w:hAnsi="Times New Roman" w:cs="Times New Roman"/>
          <w:color w:val="auto"/>
          <w:sz w:val="20"/>
          <w:szCs w:val="20"/>
          <w:lang w:val="id-ID"/>
        </w:rPr>
        <w:t>cool</w:t>
      </w:r>
      <w:r>
        <w:rPr>
          <w:rFonts w:ascii="Times New Roman" w:hAnsi="Times New Roman" w:cs="Times New Roman"/>
          <w:i w:val="0"/>
          <w:iCs w:val="0"/>
          <w:color w:val="auto"/>
          <w:sz w:val="20"/>
          <w:szCs w:val="20"/>
          <w:lang w:val="id-ID"/>
        </w:rPr>
        <w:t>)</w:t>
      </w:r>
      <w:bookmarkEnd w:id="125"/>
    </w:p>
    <w:p>
      <w:pPr>
        <w:spacing w:line="48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 xml:space="preserve">(Sumber: </w:t>
      </w:r>
      <w:r>
        <w:fldChar w:fldCharType="begin"/>
      </w:r>
      <w:r>
        <w:instrText xml:space="preserve"> HYPERLINK "https://shannon-brinkley.com/blogs/shannon-brinkley-studio-1/8" </w:instrText>
      </w:r>
      <w:r>
        <w:fldChar w:fldCharType="separate"/>
      </w:r>
      <w:r>
        <w:rPr>
          <w:rStyle w:val="20"/>
          <w:rFonts w:ascii="Times New Roman" w:hAnsi="Times New Roman" w:cs="Times New Roman"/>
          <w:color w:val="auto"/>
          <w:sz w:val="20"/>
          <w:szCs w:val="20"/>
          <w:u w:val="none"/>
          <w:lang w:val="id-ID"/>
        </w:rPr>
        <w:t>How to Use Warm and Cool colors in your Quilt – Shannon Brinkley Studio (shannon-brinkley.com)</w:t>
      </w:r>
      <w:r>
        <w:rPr>
          <w:rStyle w:val="20"/>
          <w:rFonts w:ascii="Times New Roman" w:hAnsi="Times New Roman" w:cs="Times New Roman"/>
          <w:color w:val="auto"/>
          <w:sz w:val="20"/>
          <w:szCs w:val="20"/>
          <w:u w:val="none"/>
          <w:lang w:val="id-ID"/>
        </w:rPr>
        <w:fldChar w:fldCharType="end"/>
      </w:r>
      <w:r>
        <w:rPr>
          <w:rFonts w:ascii="Times New Roman" w:hAnsi="Times New Roman" w:cs="Times New Roman"/>
          <w:sz w:val="20"/>
          <w:szCs w:val="20"/>
          <w:lang w:val="id-ID"/>
        </w:rPr>
        <w:t>)</w:t>
      </w:r>
    </w:p>
    <w:p>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Surianto Rustan dalam bukunya menyebutkan penelitian yang dilakukan oleh University of  Loyola, Chicago, Amerika yaitu warna juga meningkatkan </w:t>
      </w:r>
      <w:r>
        <w:rPr>
          <w:rFonts w:ascii="Times New Roman" w:hAnsi="Times New Roman" w:cs="Times New Roman"/>
          <w:i/>
          <w:iCs/>
          <w:sz w:val="24"/>
          <w:szCs w:val="24"/>
          <w:lang w:val="id-ID"/>
        </w:rPr>
        <w:t>brand recognition</w:t>
      </w:r>
      <w:r>
        <w:rPr>
          <w:rFonts w:ascii="Times New Roman" w:hAnsi="Times New Roman" w:cs="Times New Roman"/>
          <w:sz w:val="24"/>
          <w:szCs w:val="24"/>
          <w:lang w:val="id-ID"/>
        </w:rPr>
        <w:t xml:space="preserve"> sebanyak 80%. Oleh karena itu pemilihan warna merupakan proses yang sangat penting dalam mendesain identitas visual. Untuk mengomunikasikan informasi, sebuah desain perlu memilih warna yang tepat agar pesan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dapat tersampaikan seutuhnya. Berikut adalah contoh warna dan maknanya.</w:t>
      </w:r>
    </w:p>
    <w:p>
      <w:pPr>
        <w:keepNext/>
        <w:spacing w:line="240" w:lineRule="auto"/>
        <w:jc w:val="center"/>
        <w:rPr>
          <w:lang w:val="id-ID"/>
        </w:rPr>
      </w:pPr>
    </w:p>
    <w:p>
      <w:pPr>
        <w:keepNext/>
        <w:spacing w:line="240" w:lineRule="auto"/>
        <w:jc w:val="center"/>
        <w:rPr>
          <w:lang w:val="id-ID"/>
        </w:rPr>
      </w:pPr>
      <w:r>
        <w:rPr>
          <w:lang w:val="id-ID"/>
        </w:rPr>
        <w:drawing>
          <wp:inline distT="0" distB="0" distL="0" distR="0">
            <wp:extent cx="5248275" cy="4171315"/>
            <wp:effectExtent l="0" t="0" r="0" b="635"/>
            <wp:docPr id="51" name="Picture 51" descr="the psychology of color infographic ignyte branding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e psychology of color infographic ignyte branding agency"/>
                    <pic:cNvPicPr>
                      <a:picLocks noChangeAspect="1" noChangeArrowheads="1"/>
                    </pic:cNvPicPr>
                  </pic:nvPicPr>
                  <pic:blipFill>
                    <a:blip r:embed="rId36" cstate="print">
                      <a:extLst>
                        <a:ext uri="{28A0092B-C50C-407E-A947-70E740481C1C}">
                          <a14:useLocalDpi xmlns:a14="http://schemas.microsoft.com/office/drawing/2010/main" val="0"/>
                        </a:ext>
                      </a:extLst>
                    </a:blip>
                    <a:srcRect l="4113" t="3993" r="4021" b="1517"/>
                    <a:stretch>
                      <a:fillRect/>
                    </a:stretch>
                  </pic:blipFill>
                  <pic:spPr>
                    <a:xfrm>
                      <a:off x="0" y="0"/>
                      <a:ext cx="5275779" cy="4193583"/>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0"/>
          <w:szCs w:val="20"/>
          <w:lang w:val="id-ID"/>
        </w:rPr>
      </w:pPr>
      <w:bookmarkStart w:id="126" w:name="_Toc108768461"/>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16</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i w:val="0"/>
          <w:iCs w:val="0"/>
          <w:color w:val="auto"/>
          <w:sz w:val="20"/>
          <w:szCs w:val="20"/>
          <w:lang w:val="id-ID"/>
        </w:rPr>
        <w:t>. Warna dan maknanya</w:t>
      </w:r>
      <w:bookmarkEnd w:id="126"/>
    </w:p>
    <w:p>
      <w:pPr>
        <w:spacing w:line="48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 xml:space="preserve">(Sumber: </w:t>
      </w:r>
      <w:r>
        <w:fldChar w:fldCharType="begin"/>
      </w:r>
      <w:r>
        <w:instrText xml:space="preserve"> HYPERLINK "https://www.ignytebrands.com/the-psychology-of-color-in-branding/" </w:instrText>
      </w:r>
      <w:r>
        <w:fldChar w:fldCharType="separate"/>
      </w:r>
      <w:r>
        <w:rPr>
          <w:rStyle w:val="20"/>
          <w:rFonts w:ascii="Times New Roman" w:hAnsi="Times New Roman" w:cs="Times New Roman"/>
          <w:color w:val="auto"/>
          <w:sz w:val="20"/>
          <w:szCs w:val="20"/>
          <w:u w:val="none"/>
          <w:lang w:val="id-ID"/>
        </w:rPr>
        <w:t>The Power of Brand Color Psychology | Ignyte Branding Agency (ignytebrands.com)</w:t>
      </w:r>
      <w:r>
        <w:rPr>
          <w:rStyle w:val="20"/>
          <w:rFonts w:ascii="Times New Roman" w:hAnsi="Times New Roman" w:cs="Times New Roman"/>
          <w:color w:val="auto"/>
          <w:sz w:val="20"/>
          <w:szCs w:val="20"/>
          <w:u w:val="none"/>
          <w:lang w:val="id-ID"/>
        </w:rPr>
        <w:fldChar w:fldCharType="end"/>
      </w:r>
      <w:r>
        <w:rPr>
          <w:rFonts w:ascii="Times New Roman" w:hAnsi="Times New Roman" w:cs="Times New Roman"/>
          <w:sz w:val="20"/>
          <w:szCs w:val="20"/>
          <w:lang w:val="id-ID"/>
        </w:rPr>
        <w:t>)</w:t>
      </w:r>
    </w:p>
    <w:p>
      <w:pPr>
        <w:pStyle w:val="4"/>
        <w:numPr>
          <w:ilvl w:val="2"/>
          <w:numId w:val="19"/>
        </w:numPr>
        <w:spacing w:line="480" w:lineRule="auto"/>
        <w:jc w:val="both"/>
        <w:rPr>
          <w:rFonts w:ascii="Times New Roman" w:hAnsi="Times New Roman" w:cs="Times New Roman"/>
          <w:b/>
          <w:bCs/>
          <w:color w:val="auto"/>
          <w:lang w:val="id-ID"/>
        </w:rPr>
      </w:pPr>
      <w:bookmarkStart w:id="127" w:name="_Toc112680125"/>
      <w:bookmarkStart w:id="128" w:name="_Toc85028965"/>
      <w:r>
        <w:rPr>
          <w:rFonts w:ascii="Times New Roman" w:hAnsi="Times New Roman" w:cs="Times New Roman"/>
          <w:b/>
          <w:bCs/>
          <w:color w:val="auto"/>
          <w:lang w:val="id-ID"/>
        </w:rPr>
        <w:t>Tagline</w:t>
      </w:r>
      <w:bookmarkEnd w:id="127"/>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i/>
          <w:iCs/>
          <w:sz w:val="24"/>
          <w:szCs w:val="24"/>
          <w:lang w:val="id-ID"/>
        </w:rPr>
        <w:t xml:space="preserve">Tagline </w:t>
      </w:r>
      <w:r>
        <w:rPr>
          <w:rFonts w:ascii="Times New Roman" w:hAnsi="Times New Roman" w:cs="Times New Roman"/>
          <w:sz w:val="24"/>
          <w:szCs w:val="24"/>
          <w:lang w:val="id-ID"/>
        </w:rPr>
        <w:t xml:space="preserve">adalah ungkapan pendek yang biasanya menyertai sebuah logo. Selain diletakkan di dekat logo, </w:t>
      </w:r>
      <w:r>
        <w:rPr>
          <w:rFonts w:ascii="Times New Roman" w:hAnsi="Times New Roman" w:cs="Times New Roman"/>
          <w:i/>
          <w:iCs/>
          <w:sz w:val="24"/>
          <w:szCs w:val="24"/>
          <w:lang w:val="id-ID"/>
        </w:rPr>
        <w:t>tagline</w:t>
      </w:r>
      <w:r>
        <w:rPr>
          <w:rFonts w:ascii="Times New Roman" w:hAnsi="Times New Roman" w:cs="Times New Roman"/>
          <w:sz w:val="24"/>
          <w:szCs w:val="24"/>
          <w:lang w:val="id-ID"/>
        </w:rPr>
        <w:t xml:space="preserve"> secara verbal dikomunikasikan bersamaan dengan iklan verbal. Menurut Nuradi et al. (1996:56) yang dikutip dari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 xml:space="preserve">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approach.","author":[{"dropping-particle":"","family":"Henri","given":"","non-dropping-particle":"","parse-names":false,"suffix":""}],"container-title":"Angewandte Chemie International Edition, 6(11), 951–952.","id":"ITEM-1","issued":{"date-parts":[["2018"]]},"page":"10-35","title":"</w:instrText>
      </w:r>
      <w:r>
        <w:rPr>
          <w:rFonts w:ascii="MS Gothic" w:hAnsi="MS Gothic" w:eastAsia="MS Gothic" w:cs="MS Gothic"/>
          <w:sz w:val="24"/>
          <w:szCs w:val="24"/>
          <w:lang w:val="id-ID"/>
        </w:rPr>
        <w:instrText xml:space="preserve">済無</w:instrText>
      </w:r>
      <w:r>
        <w:rPr>
          <w:rFonts w:ascii="Times New Roman" w:hAnsi="Times New Roman" w:cs="Times New Roman"/>
          <w:sz w:val="24"/>
          <w:szCs w:val="24"/>
          <w:lang w:val="id-ID"/>
        </w:rPr>
        <w:instrText xml:space="preserve">No Title No Title No Title","type":"article-journal"},"uris":["http://www.mendeley.com/documents/?uuid=917d4d69-90ec-4ade-bc45-c3b96063f0d0"]}],"mendeley":{"formattedCitation":"(Henri, 2018)","manualFormatting":"Henri (2018)","plainTextFormattedCitation":"(Henri, 2018)","previouslyFormattedCitation":"(Henri, 2018)"},"properties":{"noteIndex":0},"schema":"https://github.com/citation-style-language/schema/raw/master/csl-citation.json"}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Henri (2018)</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tagline</w:t>
      </w:r>
      <w:r>
        <w:rPr>
          <w:rFonts w:ascii="Times New Roman" w:hAnsi="Times New Roman" w:cs="Times New Roman"/>
          <w:sz w:val="24"/>
          <w:szCs w:val="24"/>
          <w:lang w:val="id-ID"/>
        </w:rPr>
        <w:t xml:space="preserve"> adalah kalimat singkat sebagai penutup teks inti yang menyimpulkan secara singkat tujuan tujuan komunikasi suatu iklan. </w:t>
      </w:r>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en-US"/>
        </w:rPr>
        <w:t>Menurut Darno</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 xml:space="preserve">ADDIN CSL_CITATION {"citationItems":[{"id":"ITEM-1","itemData":{"abstract":"This study aims to analyze the effectiveness of the #dijaminOri tagline used by JD.ID companies to establish their brand awareness. In testing this study a questionnaire was used with 10 items of statements distributed to 100 respondents. The sample used in this study were people who had seen the #DijaminOri tagline. The sample is done by purposive sampling method. In this study simple regression analysis was used. The results of this study indicate that the tagline has a very significant effect with a positive direction.","author":[{"dropping-particle":"","family":"Widyastuti","given":"Dominica A","non-dropping-particle":"","parse-names":false,"suffix":""},{"dropping-particle":"","family":"Nugroho","given":"Muhammad Rizky","non-dropping-particle":"","parse-names":false,"suffix":""}],"container-title":"Journal of Entrepreneurship, Management, and Industry (JEMI)","id":"ITEM-1","issued":{"date-parts":[["2018"]]},"page":"4","title":"EFEKTIVITAS TAGLINE #DijaminOri TERHADAP BRAND AWARENESS E-COMMERCE JD.ID","type":"article-journal","volume":"1"},"uris":["http://www.mendeley.com/documents/?uuid=f0a48421-aeca-40c5-a70d-bf60292e4d8a"]}],"mendeley":{"formattedCitation":"(Widyastuti &amp; Nugroho, 2018)","plainTextFormattedCitation":"(Widyastuti &amp; Nugroho, 2018)","previouslyFormattedCitation":"(Widyastuti &amp; Nugroho, 2018)"},"properties":{"noteIndex":0},"schema":"https://github.com/citation-style-language/schema/raw/master/csl-citation.json"}</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(Widyastuti &amp; Nugroho, 2018)</w:t>
      </w:r>
      <w:r>
        <w:rPr>
          <w:rFonts w:ascii="Times New Roman" w:hAnsi="Times New Roman" w:cs="Times New Roman"/>
          <w:sz w:val="24"/>
          <w:szCs w:val="24"/>
          <w:lang w:val="id-ID"/>
        </w:rPr>
        <w:fldChar w:fldCharType="end"/>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terdapat tiga dimensi dalam menentukan baik atau tidaknya tagline yang dibuat yaitu, </w:t>
      </w:r>
      <w:r>
        <w:rPr>
          <w:rFonts w:ascii="Times New Roman" w:hAnsi="Times New Roman" w:cs="Times New Roman"/>
          <w:i/>
          <w:iCs/>
          <w:sz w:val="24"/>
          <w:szCs w:val="24"/>
          <w:lang w:val="id-ID"/>
        </w:rPr>
        <w:t>familiarity</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differentiation</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message/value,</w:t>
      </w:r>
      <w:r>
        <w:rPr>
          <w:rFonts w:ascii="Times New Roman" w:hAnsi="Times New Roman" w:cs="Times New Roman"/>
          <w:sz w:val="24"/>
          <w:szCs w:val="24"/>
          <w:lang w:val="id-ID"/>
        </w:rPr>
        <w:t xml:space="preserve"> dan</w:t>
      </w:r>
      <w:r>
        <w:rPr>
          <w:rFonts w:ascii="Times New Roman" w:hAnsi="Times New Roman" w:cs="Times New Roman"/>
          <w:i/>
          <w:iCs/>
          <w:sz w:val="24"/>
          <w:szCs w:val="24"/>
          <w:lang w:val="id-ID"/>
        </w:rPr>
        <w:t xml:space="preserve"> relevant</w:t>
      </w:r>
      <w:r>
        <w:rPr>
          <w:rFonts w:ascii="Times New Roman" w:hAnsi="Times New Roman" w:cs="Times New Roman"/>
          <w:sz w:val="24"/>
          <w:szCs w:val="24"/>
          <w:lang w:val="id-ID"/>
        </w:rPr>
        <w:t xml:space="preserve"> yang dapat dijabarkan sebagai berikut.</w:t>
      </w:r>
    </w:p>
    <w:p>
      <w:pPr>
        <w:pStyle w:val="29"/>
        <w:numPr>
          <w:ilvl w:val="0"/>
          <w:numId w:val="26"/>
        </w:numPr>
        <w:spacing w:line="480" w:lineRule="auto"/>
        <w:jc w:val="both"/>
        <w:rPr>
          <w:rFonts w:ascii="Times New Roman" w:hAnsi="Times New Roman" w:cs="Times New Roman"/>
          <w:sz w:val="24"/>
          <w:szCs w:val="24"/>
          <w:lang w:val="id-ID"/>
        </w:rPr>
      </w:pPr>
      <w:r>
        <w:rPr>
          <w:rFonts w:ascii="Times New Roman" w:hAnsi="Times New Roman" w:cs="Times New Roman"/>
          <w:i/>
          <w:iCs/>
          <w:sz w:val="24"/>
          <w:szCs w:val="24"/>
          <w:lang w:val="id-ID"/>
        </w:rPr>
        <w:t>Familiarity</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Tagline yang dibuat mudah diingat dan diketahui oleh konsumen.</w:t>
      </w:r>
    </w:p>
    <w:p>
      <w:pPr>
        <w:pStyle w:val="29"/>
        <w:numPr>
          <w:ilvl w:val="0"/>
          <w:numId w:val="26"/>
        </w:numPr>
        <w:spacing w:line="480" w:lineRule="auto"/>
        <w:jc w:val="both"/>
        <w:rPr>
          <w:rFonts w:ascii="Times New Roman" w:hAnsi="Times New Roman" w:cs="Times New Roman"/>
          <w:sz w:val="24"/>
          <w:szCs w:val="24"/>
          <w:lang w:val="id-ID"/>
        </w:rPr>
      </w:pPr>
      <w:r>
        <w:rPr>
          <w:rFonts w:ascii="Times New Roman" w:hAnsi="Times New Roman" w:cs="Times New Roman"/>
          <w:i/>
          <w:iCs/>
          <w:sz w:val="24"/>
          <w:szCs w:val="24"/>
          <w:lang w:val="id-ID"/>
        </w:rPr>
        <w:t>Differentiation</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Ciri khas yang menjadi suatu pembeda dari produk-produk pesaing lainnya.</w:t>
      </w:r>
    </w:p>
    <w:p>
      <w:pPr>
        <w:pStyle w:val="29"/>
        <w:numPr>
          <w:ilvl w:val="0"/>
          <w:numId w:val="26"/>
        </w:numPr>
        <w:spacing w:line="480" w:lineRule="auto"/>
        <w:jc w:val="both"/>
        <w:rPr>
          <w:rFonts w:ascii="Times New Roman" w:hAnsi="Times New Roman" w:cs="Times New Roman"/>
          <w:sz w:val="24"/>
          <w:szCs w:val="24"/>
          <w:lang w:val="id-ID"/>
        </w:rPr>
      </w:pPr>
      <w:r>
        <w:rPr>
          <w:rFonts w:ascii="Times New Roman" w:hAnsi="Times New Roman" w:cs="Times New Roman"/>
          <w:i/>
          <w:iCs/>
          <w:sz w:val="24"/>
          <w:szCs w:val="24"/>
          <w:lang w:val="id-ID"/>
        </w:rPr>
        <w:t>Message/Value</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Berbicara tentang seberapa jauh pesan iklan yang disampaikan itu dapat menarik perhatian, dimengerti, dipahami, membangkitkan emosi dan menggerakkan sasarannya untuk memberikan </w:t>
      </w:r>
      <w:r>
        <w:rPr>
          <w:rFonts w:ascii="Times New Roman" w:hAnsi="Times New Roman" w:cs="Times New Roman"/>
          <w:i/>
          <w:iCs/>
          <w:sz w:val="24"/>
          <w:szCs w:val="24"/>
          <w:lang w:val="id-ID"/>
        </w:rPr>
        <w:t>feedback</w:t>
      </w:r>
      <w:r>
        <w:rPr>
          <w:rFonts w:ascii="Times New Roman" w:hAnsi="Times New Roman" w:cs="Times New Roman"/>
          <w:sz w:val="24"/>
          <w:szCs w:val="24"/>
          <w:lang w:val="id-ID"/>
        </w:rPr>
        <w:t xml:space="preserve"> yang dikehendaki.</w:t>
      </w:r>
    </w:p>
    <w:p>
      <w:pPr>
        <w:pStyle w:val="29"/>
        <w:numPr>
          <w:ilvl w:val="0"/>
          <w:numId w:val="26"/>
        </w:numPr>
        <w:spacing w:line="480" w:lineRule="auto"/>
        <w:jc w:val="both"/>
        <w:rPr>
          <w:rFonts w:ascii="Times New Roman" w:hAnsi="Times New Roman" w:cs="Times New Roman"/>
          <w:sz w:val="24"/>
          <w:szCs w:val="24"/>
          <w:lang w:val="id-ID"/>
        </w:rPr>
      </w:pPr>
      <w:r>
        <w:rPr>
          <w:rFonts w:ascii="Times New Roman" w:hAnsi="Times New Roman" w:cs="Times New Roman"/>
          <w:i/>
          <w:iCs/>
          <w:sz w:val="24"/>
          <w:szCs w:val="24"/>
          <w:lang w:val="id-ID"/>
        </w:rPr>
        <w:t xml:space="preserve">Relevant </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i/>
          <w:iCs/>
          <w:sz w:val="24"/>
          <w:szCs w:val="24"/>
          <w:lang w:val="id-ID"/>
        </w:rPr>
        <w:t>Tagline</w:t>
      </w:r>
      <w:r>
        <w:rPr>
          <w:rFonts w:ascii="Times New Roman" w:hAnsi="Times New Roman" w:cs="Times New Roman"/>
          <w:sz w:val="24"/>
          <w:szCs w:val="24"/>
          <w:lang w:val="id-ID"/>
        </w:rPr>
        <w:t xml:space="preserve"> adalah deskripsi singkat mengenai produk. Oleh karena itu, secara logis </w:t>
      </w:r>
      <w:r>
        <w:rPr>
          <w:rFonts w:ascii="Times New Roman" w:hAnsi="Times New Roman" w:cs="Times New Roman"/>
          <w:i/>
          <w:iCs/>
          <w:sz w:val="24"/>
          <w:szCs w:val="24"/>
          <w:lang w:val="id-ID"/>
        </w:rPr>
        <w:t>tagline</w:t>
      </w:r>
      <w:r>
        <w:rPr>
          <w:rFonts w:ascii="Times New Roman" w:hAnsi="Times New Roman" w:cs="Times New Roman"/>
          <w:sz w:val="24"/>
          <w:szCs w:val="24"/>
          <w:lang w:val="id-ID"/>
        </w:rPr>
        <w:t xml:space="preserve"> akan relevan dengan produk. </w:t>
      </w:r>
    </w:p>
    <w:p>
      <w:pPr>
        <w:pStyle w:val="4"/>
        <w:numPr>
          <w:ilvl w:val="2"/>
          <w:numId w:val="19"/>
        </w:numPr>
        <w:spacing w:line="480" w:lineRule="auto"/>
        <w:jc w:val="both"/>
        <w:rPr>
          <w:rFonts w:ascii="Times New Roman" w:hAnsi="Times New Roman" w:cs="Times New Roman"/>
          <w:b/>
          <w:bCs/>
          <w:color w:val="auto"/>
          <w:lang w:val="id-ID"/>
        </w:rPr>
      </w:pPr>
      <w:bookmarkStart w:id="129" w:name="_Toc112680126"/>
      <w:r>
        <w:rPr>
          <w:rFonts w:ascii="Times New Roman" w:hAnsi="Times New Roman" w:cs="Times New Roman"/>
          <w:b/>
          <w:bCs/>
          <w:color w:val="auto"/>
          <w:lang w:val="id-ID"/>
        </w:rPr>
        <w:t>UMKM</w:t>
      </w:r>
      <w:bookmarkEnd w:id="128"/>
      <w:bookmarkEnd w:id="129"/>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Usaha Mikro, Kecil, dan Menengah (UMKM) adalah bisnis yang dijalankan oleh individu, rumah tangga, atau badan usaha ukuran kecil. (Kompas.com). Menurut Undang-undang (UU) Nomor 20 Tahun 2008 tentang UMKM mengelompokkan jenis UMKM berdasarkan kriteria aset dan omzet. Unit yang termasuk dalam usaha mikro memiliki kekayaan bersih maksimal Rp.50.000.000,- tidak termasuk tanah dan bangunan tempat usaha. </w:t>
      </w:r>
      <w:sdt>
        <w:sdtPr>
          <w:rPr>
            <w:rFonts w:ascii="Times New Roman" w:hAnsi="Times New Roman" w:cs="Times New Roman"/>
            <w:sz w:val="24"/>
            <w:szCs w:val="24"/>
            <w:lang w:val="id-ID"/>
          </w:rPr>
          <w:id w:val="1975258474"/>
        </w:sdtPr>
        <w:sdtEndPr>
          <w:rPr>
            <w:rFonts w:ascii="Times New Roman" w:hAnsi="Times New Roman" w:cs="Times New Roman"/>
            <w:sz w:val="24"/>
            <w:szCs w:val="24"/>
            <w:lang w:val="id-ID"/>
          </w:rPr>
        </w:sdtEndPr>
        <w:sdtContent>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CITATION Mek19 \l 1033 </w:instrText>
          </w:r>
          <w:r>
            <w:rPr>
              <w:rFonts w:ascii="Times New Roman" w:hAnsi="Times New Roman" w:cs="Times New Roman"/>
              <w:sz w:val="24"/>
              <w:szCs w:val="24"/>
              <w:lang w:val="id-ID"/>
            </w:rPr>
            <w:fldChar w:fldCharType="separate"/>
          </w:r>
          <w:r>
            <w:rPr>
              <w:rFonts w:ascii="Times New Roman" w:hAnsi="Times New Roman" w:cs="Times New Roman"/>
              <w:sz w:val="24"/>
              <w:szCs w:val="24"/>
              <w:lang w:val="id-ID"/>
            </w:rPr>
            <w:t>(Mekari, 2019)</w:t>
          </w:r>
          <w:r>
            <w:rPr>
              <w:rFonts w:ascii="Times New Roman" w:hAnsi="Times New Roman" w:cs="Times New Roman"/>
              <w:sz w:val="24"/>
              <w:szCs w:val="24"/>
              <w:lang w:val="id-ID"/>
            </w:rPr>
            <w:fldChar w:fldCharType="end"/>
          </w:r>
        </w:sdtContent>
      </w:sdt>
      <w:r>
        <w:rPr>
          <w:rFonts w:ascii="Times New Roman" w:hAnsi="Times New Roman" w:cs="Times New Roman"/>
          <w:sz w:val="24"/>
          <w:szCs w:val="24"/>
          <w:lang w:val="id-ID"/>
        </w:rPr>
        <w:t>.</w:t>
      </w:r>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pengertian tersebut maka dapat disimpulkan Usaha Mikro, Kecil, dan Menengah (UMKM) adalah sebuah bisnis atau perusahaan kecil yang kegiatannya adalah memproduksi atau mengolah barang mentah menjadi barang jadi untuk difungsikan sebagai penunjang hidup manusia.</w:t>
      </w:r>
    </w:p>
    <w:p>
      <w:pPr>
        <w:pStyle w:val="4"/>
        <w:numPr>
          <w:ilvl w:val="2"/>
          <w:numId w:val="19"/>
        </w:numPr>
        <w:spacing w:line="480" w:lineRule="auto"/>
        <w:jc w:val="both"/>
        <w:rPr>
          <w:rFonts w:ascii="Times New Roman" w:hAnsi="Times New Roman" w:cs="Times New Roman"/>
          <w:b/>
          <w:bCs/>
          <w:color w:val="auto"/>
          <w:lang w:val="id-ID"/>
        </w:rPr>
      </w:pPr>
      <w:bookmarkStart w:id="130" w:name="_Toc112680127"/>
      <w:bookmarkStart w:id="131" w:name="_Toc85028966"/>
      <w:r>
        <w:rPr>
          <w:rFonts w:ascii="Times New Roman" w:hAnsi="Times New Roman" w:cs="Times New Roman"/>
          <w:b/>
          <w:bCs/>
          <w:color w:val="auto"/>
          <w:lang w:val="id-ID"/>
        </w:rPr>
        <w:t>Bengkel</w:t>
      </w:r>
      <w:bookmarkEnd w:id="130"/>
      <w:bookmarkEnd w:id="131"/>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Bengkel adalah tempat untuk perawatan/pemeliharaan, perakitan, modifikasi alat dan mesin, tempat pembuatan bagian mesin dan perakitan alsin. (pusdik.kkp.go.id). Bengkel berfungsi sebagai tempat perawatan, perbaikan, dan penggantian komponen sistem mesin kendaraan bermotor. Adanya kegiatan bengkel adalah untuk memenuhi persyaratan teknis dan kelayakan kendaraan bermotor seperti yang telah dituliskan dalam PP No. 44 Tahun 1993 pasal 126, 127,128, dan 129 tentang kendaraan dan pengemudi.</w:t>
      </w:r>
    </w:p>
    <w:p>
      <w:pPr>
        <w:rPr>
          <w:rFonts w:ascii="Times New Roman" w:hAnsi="Times New Roman" w:cs="Times New Roman"/>
          <w:sz w:val="24"/>
          <w:szCs w:val="24"/>
          <w:lang w:val="id-ID"/>
        </w:rPr>
      </w:pPr>
      <w:r>
        <w:rPr>
          <w:rFonts w:ascii="Times New Roman" w:hAnsi="Times New Roman" w:cs="Times New Roman"/>
          <w:sz w:val="24"/>
          <w:szCs w:val="24"/>
          <w:lang w:val="id-ID"/>
        </w:rPr>
        <w:br w:type="page"/>
      </w:r>
    </w:p>
    <w:p>
      <w:pPr>
        <w:pStyle w:val="2"/>
        <w:jc w:val="center"/>
        <w:rPr>
          <w:rFonts w:ascii="Times New Roman" w:hAnsi="Times New Roman" w:cs="Times New Roman"/>
          <w:b/>
          <w:bCs/>
          <w:color w:val="auto"/>
          <w:sz w:val="28"/>
          <w:szCs w:val="28"/>
          <w:lang w:val="id-ID"/>
        </w:rPr>
        <w:sectPr>
          <w:pgSz w:w="11906" w:h="16838"/>
          <w:pgMar w:top="1701" w:right="1701" w:bottom="2268" w:left="2268" w:header="709" w:footer="709" w:gutter="0"/>
          <w:cols w:space="708" w:num="1"/>
          <w:titlePg/>
          <w:docGrid w:linePitch="360" w:charSpace="0"/>
        </w:sectPr>
      </w:pPr>
      <w:bookmarkStart w:id="132" w:name="_Toc103754840"/>
      <w:bookmarkEnd w:id="132"/>
      <w:bookmarkStart w:id="133" w:name="_Toc103759073"/>
      <w:bookmarkEnd w:id="133"/>
      <w:bookmarkStart w:id="134" w:name="_Toc108607336"/>
      <w:bookmarkEnd w:id="134"/>
      <w:bookmarkStart w:id="135" w:name="_Toc108674929"/>
      <w:bookmarkEnd w:id="135"/>
      <w:bookmarkStart w:id="136" w:name="_Toc108675004"/>
      <w:bookmarkEnd w:id="136"/>
      <w:bookmarkStart w:id="137" w:name="_Toc108675079"/>
      <w:bookmarkEnd w:id="137"/>
      <w:bookmarkStart w:id="138" w:name="_Toc108675154"/>
      <w:bookmarkEnd w:id="138"/>
      <w:bookmarkStart w:id="139" w:name="_Toc108675229"/>
      <w:bookmarkEnd w:id="139"/>
      <w:bookmarkStart w:id="140" w:name="_Toc108675304"/>
      <w:bookmarkEnd w:id="140"/>
      <w:bookmarkStart w:id="141" w:name="_Toc108675381"/>
      <w:bookmarkEnd w:id="141"/>
      <w:bookmarkStart w:id="142" w:name="_Toc108675456"/>
      <w:bookmarkEnd w:id="142"/>
      <w:bookmarkStart w:id="143" w:name="_Toc100650466"/>
    </w:p>
    <w:p>
      <w:pPr>
        <w:pStyle w:val="2"/>
        <w:jc w:val="center"/>
        <w:rPr>
          <w:rFonts w:ascii="Times New Roman" w:hAnsi="Times New Roman" w:cs="Times New Roman"/>
          <w:b/>
          <w:bCs/>
          <w:color w:val="auto"/>
          <w:sz w:val="28"/>
          <w:szCs w:val="28"/>
          <w:lang w:val="id-ID"/>
        </w:rPr>
      </w:pPr>
      <w:bookmarkStart w:id="144" w:name="_Toc112680128"/>
      <w:r>
        <w:rPr>
          <w:rFonts w:ascii="Times New Roman" w:hAnsi="Times New Roman" w:cs="Times New Roman"/>
          <w:b/>
          <w:bCs/>
          <w:color w:val="auto"/>
          <w:sz w:val="28"/>
          <w:szCs w:val="28"/>
          <w:lang w:val="id-ID"/>
        </w:rPr>
        <w:t>BAB III</w:t>
      </w:r>
      <w:r>
        <w:rPr>
          <w:rFonts w:ascii="Times New Roman" w:hAnsi="Times New Roman" w:cs="Times New Roman"/>
          <w:b/>
          <w:bCs/>
          <w:color w:val="auto"/>
          <w:sz w:val="28"/>
          <w:szCs w:val="28"/>
          <w:lang w:val="id-ID"/>
        </w:rPr>
        <w:br w:type="textWrapping"/>
      </w:r>
      <w:r>
        <w:rPr>
          <w:rFonts w:ascii="Times New Roman" w:hAnsi="Times New Roman" w:cs="Times New Roman"/>
          <w:b/>
          <w:bCs/>
          <w:color w:val="auto"/>
          <w:sz w:val="28"/>
          <w:szCs w:val="28"/>
          <w:lang w:val="id-ID"/>
        </w:rPr>
        <w:t>ANALISIS DAN PERANCANGAN</w:t>
      </w:r>
      <w:bookmarkEnd w:id="143"/>
      <w:bookmarkEnd w:id="144"/>
    </w:p>
    <w:p>
      <w:pPr>
        <w:rPr>
          <w:lang w:val="id-ID"/>
        </w:rPr>
      </w:pPr>
    </w:p>
    <w:p>
      <w:pPr>
        <w:pStyle w:val="29"/>
        <w:keepNext/>
        <w:keepLines/>
        <w:numPr>
          <w:ilvl w:val="0"/>
          <w:numId w:val="5"/>
        </w:numPr>
        <w:spacing w:before="40" w:after="0" w:line="480" w:lineRule="auto"/>
        <w:contextualSpacing w:val="0"/>
        <w:jc w:val="both"/>
        <w:outlineLvl w:val="1"/>
        <w:rPr>
          <w:rFonts w:ascii="Times New Roman" w:hAnsi="Times New Roman" w:cs="Times New Roman" w:eastAsiaTheme="majorEastAsia"/>
          <w:b/>
          <w:bCs/>
          <w:vanish/>
          <w:sz w:val="24"/>
          <w:szCs w:val="24"/>
          <w:lang w:val="id-ID"/>
        </w:rPr>
      </w:pPr>
      <w:bookmarkStart w:id="145" w:name="_Toc112680129"/>
      <w:bookmarkEnd w:id="145"/>
    </w:p>
    <w:p>
      <w:pPr>
        <w:pStyle w:val="3"/>
        <w:numPr>
          <w:ilvl w:val="1"/>
          <w:numId w:val="5"/>
        </w:numPr>
        <w:spacing w:before="0" w:after="240" w:line="480" w:lineRule="auto"/>
        <w:jc w:val="both"/>
        <w:rPr>
          <w:rFonts w:ascii="Times New Roman" w:hAnsi="Times New Roman" w:cs="Times New Roman"/>
          <w:b/>
          <w:bCs/>
          <w:color w:val="auto"/>
          <w:sz w:val="24"/>
          <w:szCs w:val="24"/>
          <w:lang w:val="id-ID"/>
        </w:rPr>
      </w:pPr>
      <w:bookmarkStart w:id="146" w:name="_Toc112680130"/>
      <w:r>
        <w:rPr>
          <w:rFonts w:ascii="Times New Roman" w:hAnsi="Times New Roman" w:cs="Times New Roman"/>
          <w:b/>
          <w:bCs/>
          <w:color w:val="auto"/>
          <w:sz w:val="24"/>
          <w:szCs w:val="24"/>
          <w:lang w:val="id-ID"/>
        </w:rPr>
        <w:t>Analisis</w:t>
      </w:r>
      <w:bookmarkEnd w:id="146"/>
    </w:p>
    <w:p>
      <w:pPr>
        <w:pStyle w:val="4"/>
        <w:numPr>
          <w:ilvl w:val="2"/>
          <w:numId w:val="5"/>
        </w:numPr>
        <w:spacing w:line="480" w:lineRule="auto"/>
        <w:jc w:val="both"/>
        <w:rPr>
          <w:rFonts w:ascii="Times New Roman" w:hAnsi="Times New Roman" w:cs="Times New Roman"/>
          <w:b/>
          <w:bCs/>
          <w:color w:val="auto"/>
          <w:lang w:val="id-ID"/>
        </w:rPr>
      </w:pPr>
      <w:bookmarkStart w:id="147" w:name="_Toc112680131"/>
      <w:r>
        <w:rPr>
          <w:rFonts w:ascii="Times New Roman" w:hAnsi="Times New Roman" w:cs="Times New Roman"/>
          <w:b/>
          <w:bCs/>
          <w:color w:val="auto"/>
          <w:lang w:val="id-ID"/>
        </w:rPr>
        <w:t>Identifikasi Masalah</w:t>
      </w:r>
      <w:bookmarkEnd w:id="147"/>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Dalam bukunya, Sadjiman Ebdi Sanyoto mengatakan bahwa identifikasi merupakan proses yang bertujuan untuk mengidentifikasi semua data dari hasil survey dan terdiri dari data perusahaan, data produk, data pemasaran dan angket yang berhubungan dengan produk.</w:t>
      </w:r>
      <w:r>
        <w:rPr>
          <w:rFonts w:ascii="Times New Roman" w:hAnsi="Times New Roman" w:cs="Times New Roman"/>
          <w:sz w:val="24"/>
          <w:szCs w:val="24"/>
          <w:lang w:val="en-US"/>
        </w:rPr>
        <w:t xml:space="preserve"> Data perusahaan ditambahkan dengan data kompetitor sesama UMKM dan kompetitor unggul (</w:t>
      </w:r>
      <w:r>
        <w:rPr>
          <w:rFonts w:ascii="Times New Roman" w:hAnsi="Times New Roman" w:cs="Times New Roman"/>
          <w:i/>
          <w:iCs/>
          <w:sz w:val="24"/>
          <w:szCs w:val="24"/>
          <w:lang w:val="en-US"/>
        </w:rPr>
        <w:t>top of mind</w:t>
      </w:r>
      <w:r>
        <w:rPr>
          <w:rFonts w:ascii="Times New Roman" w:hAnsi="Times New Roman" w:cs="Times New Roman"/>
          <w:sz w:val="24"/>
          <w:szCs w:val="24"/>
          <w:lang w:val="en-US"/>
        </w:rPr>
        <w:t>) sebagai data tambahan untuk perancangan</w:t>
      </w:r>
      <w:r>
        <w:rPr>
          <w:rFonts w:ascii="Times New Roman" w:hAnsi="Times New Roman" w:cs="Times New Roman"/>
          <w:sz w:val="24"/>
          <w:szCs w:val="24"/>
          <w:lang w:val="id-ID"/>
        </w:rPr>
        <w:t>:</w:t>
      </w:r>
    </w:p>
    <w:p>
      <w:pPr>
        <w:pStyle w:val="5"/>
        <w:numPr>
          <w:ilvl w:val="0"/>
          <w:numId w:val="27"/>
        </w:numPr>
        <w:spacing w:line="480" w:lineRule="auto"/>
        <w:rPr>
          <w:rFonts w:ascii="Times New Roman" w:hAnsi="Times New Roman" w:cs="Times New Roman"/>
          <w:i w:val="0"/>
          <w:iCs w:val="0"/>
          <w:color w:val="auto"/>
          <w:sz w:val="24"/>
          <w:szCs w:val="24"/>
          <w:lang w:val="id-ID"/>
        </w:rPr>
      </w:pPr>
      <w:r>
        <w:rPr>
          <w:rFonts w:ascii="Times New Roman" w:hAnsi="Times New Roman" w:cs="Times New Roman"/>
          <w:i w:val="0"/>
          <w:iCs w:val="0"/>
          <w:color w:val="auto"/>
          <w:sz w:val="24"/>
          <w:szCs w:val="24"/>
          <w:lang w:val="id-ID"/>
        </w:rPr>
        <w:t>Data Perusahaan</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Nama: </w:t>
      </w:r>
      <w:r>
        <w:rPr>
          <w:rFonts w:ascii="Times New Roman" w:hAnsi="Times New Roman" w:cs="Times New Roman"/>
          <w:sz w:val="24"/>
          <w:szCs w:val="24"/>
          <w:lang w:val="id-ID"/>
        </w:rPr>
        <w:tab/>
      </w:r>
      <w:r>
        <w:rPr>
          <w:rFonts w:ascii="Times New Roman" w:hAnsi="Times New Roman" w:cs="Times New Roman"/>
          <w:sz w:val="24"/>
          <w:szCs w:val="24"/>
          <w:lang w:val="id-ID"/>
        </w:rPr>
        <w:t>Bengkel Rajawali Motor</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Didirikan: </w:t>
      </w:r>
      <w:r>
        <w:rPr>
          <w:rFonts w:ascii="Times New Roman" w:hAnsi="Times New Roman" w:cs="Times New Roman"/>
          <w:sz w:val="24"/>
          <w:szCs w:val="24"/>
          <w:lang w:val="id-ID"/>
        </w:rPr>
        <w:tab/>
      </w:r>
      <w:r>
        <w:rPr>
          <w:rFonts w:ascii="Times New Roman" w:hAnsi="Times New Roman" w:cs="Times New Roman"/>
          <w:sz w:val="24"/>
          <w:szCs w:val="24"/>
          <w:lang w:val="id-ID"/>
        </w:rPr>
        <w:t>20 Oktober 2018.</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Pemilik:</w:t>
      </w:r>
      <w:r>
        <w:rPr>
          <w:rFonts w:ascii="Times New Roman" w:hAnsi="Times New Roman" w:cs="Times New Roman"/>
          <w:sz w:val="24"/>
          <w:szCs w:val="24"/>
          <w:lang w:val="id-ID"/>
        </w:rPr>
        <w:tab/>
      </w:r>
      <w:r>
        <w:rPr>
          <w:rFonts w:ascii="Times New Roman" w:hAnsi="Times New Roman" w:cs="Times New Roman"/>
          <w:sz w:val="24"/>
          <w:szCs w:val="24"/>
          <w:lang w:val="id-ID"/>
        </w:rPr>
        <w:t>Aris Sutikno.</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Tempat: </w:t>
      </w:r>
      <w:r>
        <w:rPr>
          <w:rFonts w:ascii="Times New Roman" w:hAnsi="Times New Roman" w:cs="Times New Roman"/>
          <w:sz w:val="24"/>
          <w:szCs w:val="24"/>
          <w:lang w:val="id-ID"/>
        </w:rPr>
        <w:tab/>
      </w:r>
      <w:r>
        <w:rPr>
          <w:rFonts w:ascii="Times New Roman" w:hAnsi="Times New Roman" w:cs="Times New Roman"/>
          <w:sz w:val="24"/>
          <w:szCs w:val="24"/>
          <w:lang w:val="id-ID"/>
        </w:rPr>
        <w:t>Jl. Mertojoyo Selatan No. 4A dan 4B, kota Malang.</w:t>
      </w:r>
    </w:p>
    <w:p>
      <w:pPr>
        <w:pStyle w:val="29"/>
        <w:spacing w:line="480" w:lineRule="auto"/>
        <w:ind w:left="2160" w:hanging="1080"/>
        <w:jc w:val="both"/>
        <w:rPr>
          <w:rFonts w:ascii="Times New Roman" w:hAnsi="Times New Roman" w:cs="Times New Roman"/>
          <w:sz w:val="24"/>
          <w:szCs w:val="24"/>
          <w:lang w:val="id-ID"/>
        </w:rPr>
      </w:pPr>
      <w:r>
        <w:rPr>
          <w:rFonts w:ascii="Times New Roman" w:hAnsi="Times New Roman" w:cs="Times New Roman"/>
          <w:sz w:val="24"/>
          <w:szCs w:val="24"/>
          <w:lang w:val="id-ID"/>
        </w:rPr>
        <w:t>Jasa:</w:t>
      </w:r>
      <w:r>
        <w:rPr>
          <w:rFonts w:ascii="Times New Roman" w:hAnsi="Times New Roman" w:cs="Times New Roman"/>
          <w:sz w:val="24"/>
          <w:szCs w:val="24"/>
          <w:lang w:val="id-ID"/>
        </w:rPr>
        <w:tab/>
      </w:r>
      <w:r>
        <w:rPr>
          <w:rFonts w:ascii="Times New Roman" w:hAnsi="Times New Roman" w:cs="Times New Roman"/>
          <w:sz w:val="24"/>
          <w:szCs w:val="24"/>
          <w:lang w:val="id-ID"/>
        </w:rPr>
        <w:t xml:space="preserve">Reparasi kendaraan bermotor roda 2 baik </w:t>
      </w:r>
      <w:r>
        <w:rPr>
          <w:rFonts w:ascii="Times New Roman" w:hAnsi="Times New Roman" w:cs="Times New Roman"/>
          <w:i/>
          <w:iCs/>
          <w:sz w:val="24"/>
          <w:szCs w:val="24"/>
          <w:lang w:val="id-ID"/>
        </w:rPr>
        <w:t>matic</w:t>
      </w:r>
      <w:r>
        <w:rPr>
          <w:rFonts w:ascii="Times New Roman" w:hAnsi="Times New Roman" w:cs="Times New Roman"/>
          <w:sz w:val="24"/>
          <w:szCs w:val="24"/>
          <w:lang w:val="id-ID"/>
        </w:rPr>
        <w:t xml:space="preserve"> maupun manual, </w:t>
      </w:r>
      <w:r>
        <w:rPr>
          <w:rFonts w:ascii="Times New Roman" w:hAnsi="Times New Roman" w:cs="Times New Roman"/>
          <w:i/>
          <w:iCs/>
          <w:sz w:val="24"/>
          <w:szCs w:val="24"/>
          <w:lang w:val="id-ID"/>
        </w:rPr>
        <w:t>tune up</w:t>
      </w:r>
      <w:r>
        <w:rPr>
          <w:rFonts w:ascii="Times New Roman" w:hAnsi="Times New Roman" w:cs="Times New Roman"/>
          <w:sz w:val="24"/>
          <w:szCs w:val="24"/>
          <w:lang w:val="id-ID"/>
        </w:rPr>
        <w:t xml:space="preserve">, ganti oli, pemasangan </w:t>
      </w:r>
      <w:r>
        <w:rPr>
          <w:rFonts w:ascii="Times New Roman" w:hAnsi="Times New Roman" w:cs="Times New Roman"/>
          <w:i/>
          <w:iCs/>
          <w:sz w:val="24"/>
          <w:szCs w:val="24"/>
          <w:lang w:val="id-ID"/>
        </w:rPr>
        <w:t>sparepart</w:t>
      </w:r>
      <w:r>
        <w:rPr>
          <w:rFonts w:ascii="Times New Roman" w:hAnsi="Times New Roman" w:cs="Times New Roman"/>
          <w:sz w:val="24"/>
          <w:szCs w:val="24"/>
          <w:lang w:val="id-ID"/>
        </w:rPr>
        <w:t>.</w:t>
      </w:r>
    </w:p>
    <w:p>
      <w:pPr>
        <w:pStyle w:val="29"/>
        <w:spacing w:line="480" w:lineRule="auto"/>
        <w:ind w:left="2160" w:hanging="1080"/>
        <w:jc w:val="both"/>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Pemasangan aksesoris motor.</w:t>
      </w:r>
    </w:p>
    <w:p>
      <w:pPr>
        <w:pStyle w:val="29"/>
        <w:spacing w:line="480" w:lineRule="auto"/>
        <w:ind w:left="2160" w:hanging="1080"/>
        <w:jc w:val="both"/>
        <w:rPr>
          <w:rFonts w:ascii="Times New Roman" w:hAnsi="Times New Roman" w:cs="Times New Roman"/>
          <w:sz w:val="24"/>
          <w:szCs w:val="24"/>
          <w:lang w:val="id-ID"/>
        </w:rPr>
      </w:pPr>
      <w:r>
        <w:rPr>
          <w:rFonts w:ascii="Times New Roman" w:hAnsi="Times New Roman" w:cs="Times New Roman"/>
          <w:sz w:val="24"/>
          <w:szCs w:val="24"/>
          <w:lang w:val="id-ID"/>
        </w:rPr>
        <w:t>Upaya promosi jasa yang pernah dilakukan:</w:t>
      </w:r>
    </w:p>
    <w:p>
      <w:pPr>
        <w:pStyle w:val="13"/>
        <w:keepNext/>
        <w:ind w:left="851"/>
        <w:jc w:val="center"/>
        <w:rPr>
          <w:rFonts w:ascii="Times New Roman" w:hAnsi="Times New Roman" w:cs="Times New Roman"/>
          <w:i w:val="0"/>
          <w:iCs w:val="0"/>
          <w:color w:val="auto"/>
          <w:sz w:val="22"/>
          <w:szCs w:val="22"/>
          <w:lang w:val="id-ID"/>
        </w:rPr>
      </w:pPr>
      <w:bookmarkStart w:id="148" w:name="_Toc108768431"/>
      <w:r>
        <w:rPr>
          <w:rFonts w:ascii="Times New Roman" w:hAnsi="Times New Roman" w:cs="Times New Roman"/>
          <w:b/>
          <w:bCs/>
          <w:i w:val="0"/>
          <w:iCs w:val="0"/>
          <w:color w:val="auto"/>
          <w:sz w:val="22"/>
          <w:szCs w:val="22"/>
          <w:lang w:val="id-ID"/>
        </w:rPr>
        <w:t xml:space="preserve">Tabel </w:t>
      </w:r>
      <w:r>
        <w:rPr>
          <w:rFonts w:ascii="Times New Roman" w:hAnsi="Times New Roman" w:cs="Times New Roman"/>
          <w:b/>
          <w:bCs/>
          <w:i w:val="0"/>
          <w:iCs w:val="0"/>
          <w:color w:val="auto"/>
          <w:sz w:val="22"/>
          <w:szCs w:val="22"/>
          <w:lang w:val="id-ID"/>
        </w:rPr>
        <w:fldChar w:fldCharType="begin"/>
      </w:r>
      <w:r>
        <w:rPr>
          <w:rFonts w:ascii="Times New Roman" w:hAnsi="Times New Roman" w:cs="Times New Roman"/>
          <w:b/>
          <w:bCs/>
          <w:i w:val="0"/>
          <w:iCs w:val="0"/>
          <w:color w:val="auto"/>
          <w:sz w:val="22"/>
          <w:szCs w:val="22"/>
          <w:lang w:val="id-ID"/>
        </w:rPr>
        <w:instrText xml:space="preserve"> SEQ Tabel \* ARABIC </w:instrText>
      </w:r>
      <w:r>
        <w:rPr>
          <w:rFonts w:ascii="Times New Roman" w:hAnsi="Times New Roman" w:cs="Times New Roman"/>
          <w:b/>
          <w:bCs/>
          <w:i w:val="0"/>
          <w:iCs w:val="0"/>
          <w:color w:val="auto"/>
          <w:sz w:val="22"/>
          <w:szCs w:val="22"/>
          <w:lang w:val="id-ID"/>
        </w:rPr>
        <w:fldChar w:fldCharType="separate"/>
      </w:r>
      <w:r>
        <w:rPr>
          <w:rFonts w:ascii="Times New Roman" w:hAnsi="Times New Roman" w:cs="Times New Roman"/>
          <w:b/>
          <w:bCs/>
          <w:i w:val="0"/>
          <w:iCs w:val="0"/>
          <w:color w:val="auto"/>
          <w:sz w:val="22"/>
          <w:szCs w:val="22"/>
          <w:lang w:val="id-ID"/>
        </w:rPr>
        <w:t>2</w:t>
      </w:r>
      <w:r>
        <w:rPr>
          <w:rFonts w:ascii="Times New Roman" w:hAnsi="Times New Roman" w:cs="Times New Roman"/>
          <w:b/>
          <w:bCs/>
          <w:i w:val="0"/>
          <w:iCs w:val="0"/>
          <w:color w:val="auto"/>
          <w:sz w:val="22"/>
          <w:szCs w:val="22"/>
          <w:lang w:val="id-ID"/>
        </w:rPr>
        <w:fldChar w:fldCharType="end"/>
      </w:r>
      <w:r>
        <w:rPr>
          <w:rFonts w:ascii="Times New Roman" w:hAnsi="Times New Roman" w:cs="Times New Roman"/>
          <w:i w:val="0"/>
          <w:iCs w:val="0"/>
          <w:color w:val="auto"/>
          <w:sz w:val="22"/>
          <w:szCs w:val="22"/>
          <w:lang w:val="id-ID"/>
        </w:rPr>
        <w:t>. Upaya promosi jasa Bengkel Rajawali Motor sebelumnya</w:t>
      </w:r>
      <w:bookmarkEnd w:id="148"/>
    </w:p>
    <w:tbl>
      <w:tblPr>
        <w:tblStyle w:val="22"/>
        <w:tblW w:w="0" w:type="auto"/>
        <w:tblInd w:w="1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4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pPr>
              <w:pStyle w:val="29"/>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Media Sosial</w:t>
            </w:r>
          </w:p>
        </w:tc>
        <w:tc>
          <w:tcPr>
            <w:tcW w:w="4955" w:type="dxa"/>
          </w:tcPr>
          <w:p>
            <w:pPr>
              <w:pStyle w:val="29"/>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Yang dilakukan dan dampak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pPr>
              <w:pStyle w:val="29"/>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WhatsApp</w:t>
            </w:r>
          </w:p>
        </w:tc>
        <w:tc>
          <w:tcPr>
            <w:tcW w:w="4955" w:type="dxa"/>
          </w:tcPr>
          <w:p>
            <w:pPr>
              <w:pStyle w:val="29"/>
              <w:spacing w:after="0" w:line="480" w:lineRule="auto"/>
              <w:ind w:left="0"/>
              <w:jc w:val="both"/>
              <w:rPr>
                <w:rFonts w:ascii="Times New Roman" w:hAnsi="Times New Roman" w:cs="Times New Roman"/>
                <w:i/>
                <w:iCs/>
                <w:sz w:val="24"/>
                <w:szCs w:val="24"/>
                <w:lang w:val="id-ID"/>
              </w:rPr>
            </w:pPr>
            <w:r>
              <w:rPr>
                <w:rFonts w:ascii="Times New Roman" w:hAnsi="Times New Roman" w:cs="Times New Roman"/>
                <w:sz w:val="24"/>
                <w:szCs w:val="24"/>
                <w:lang w:val="id-ID"/>
              </w:rPr>
              <w:t xml:space="preserve">Mengupload foto setiap produk ke status WhatsApp dan jarang dengan </w:t>
            </w:r>
            <w:r>
              <w:rPr>
                <w:rFonts w:ascii="Times New Roman" w:hAnsi="Times New Roman" w:cs="Times New Roman"/>
                <w:i/>
                <w:iCs/>
                <w:sz w:val="24"/>
                <w:szCs w:val="24"/>
                <w:lang w:val="id-ID"/>
              </w:rPr>
              <w:t>caption</w:t>
            </w:r>
            <w:r>
              <w:rPr>
                <w:rFonts w:ascii="Times New Roman" w:hAnsi="Times New Roman" w:cs="Times New Roman"/>
                <w:sz w:val="24"/>
                <w:szCs w:val="24"/>
                <w:lang w:val="id-ID"/>
              </w:rPr>
              <w:t>. Menyebabkan keengganan penonton untuk melihat produk yang terlalu banyak.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pPr>
              <w:pStyle w:val="29"/>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Facebook</w:t>
            </w:r>
          </w:p>
        </w:tc>
        <w:tc>
          <w:tcPr>
            <w:tcW w:w="4955" w:type="dxa"/>
          </w:tcPr>
          <w:p>
            <w:pPr>
              <w:pStyle w:val="29"/>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Mengupload foto setiap produk ke </w:t>
            </w:r>
            <w:r>
              <w:rPr>
                <w:rFonts w:ascii="Times New Roman" w:hAnsi="Times New Roman" w:cs="Times New Roman"/>
                <w:i/>
                <w:iCs/>
                <w:sz w:val="24"/>
                <w:szCs w:val="24"/>
                <w:lang w:val="id-ID"/>
              </w:rPr>
              <w:t>timeline</w:t>
            </w:r>
            <w:r>
              <w:rPr>
                <w:rFonts w:ascii="Times New Roman" w:hAnsi="Times New Roman" w:cs="Times New Roman"/>
                <w:sz w:val="24"/>
                <w:szCs w:val="24"/>
                <w:lang w:val="id-ID"/>
              </w:rPr>
              <w:t xml:space="preserve"> tanpa caption dan mengupload foto sebagian dari kegiatannya saja. Postingan iklan jasa (bukan produk) diunggah terakhir pada tanggal 8 April 2021 oleh pemilik. Menyebabkan keengganan untuk melihat postingan selanjutnya.</w:t>
            </w:r>
          </w:p>
        </w:tc>
      </w:tr>
    </w:tbl>
    <w:p>
      <w:pPr>
        <w:pStyle w:val="29"/>
        <w:spacing w:line="480" w:lineRule="auto"/>
        <w:ind w:left="2160" w:hanging="1080"/>
        <w:jc w:val="both"/>
        <w:rPr>
          <w:rFonts w:ascii="Times New Roman" w:hAnsi="Times New Roman" w:cs="Times New Roman"/>
          <w:sz w:val="24"/>
          <w:szCs w:val="24"/>
          <w:lang w:val="id-ID"/>
        </w:rPr>
      </w:pPr>
    </w:p>
    <w:p>
      <w:pPr>
        <w:pStyle w:val="29"/>
        <w:spacing w:line="480" w:lineRule="auto"/>
        <w:ind w:left="108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Kelebihan dari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adalah produk dan pelayanannya itu sendiri. Selain itu, </w:t>
      </w:r>
      <w:r>
        <w:rPr>
          <w:rFonts w:ascii="Times New Roman" w:hAnsi="Times New Roman" w:cs="Times New Roman"/>
          <w:i/>
          <w:iCs/>
          <w:sz w:val="24"/>
          <w:szCs w:val="24"/>
          <w:lang w:val="id-ID"/>
        </w:rPr>
        <w:t xml:space="preserve">branding </w:t>
      </w:r>
      <w:r>
        <w:rPr>
          <w:rFonts w:ascii="Times New Roman" w:hAnsi="Times New Roman" w:cs="Times New Roman"/>
          <w:sz w:val="24"/>
          <w:szCs w:val="24"/>
          <w:lang w:val="id-ID"/>
        </w:rPr>
        <w:t xml:space="preserve">UMKM Bengkel Rajawali Motor menggunakan </w:t>
      </w:r>
      <w:r>
        <w:rPr>
          <w:rFonts w:ascii="Times New Roman" w:hAnsi="Times New Roman" w:cs="Times New Roman"/>
          <w:i/>
          <w:iCs/>
          <w:sz w:val="24"/>
          <w:szCs w:val="24"/>
          <w:lang w:val="id-ID"/>
        </w:rPr>
        <w:t>co-branding</w:t>
      </w:r>
      <w:r>
        <w:rPr>
          <w:rFonts w:ascii="Times New Roman" w:hAnsi="Times New Roman" w:cs="Times New Roman"/>
          <w:sz w:val="24"/>
          <w:szCs w:val="24"/>
          <w:lang w:val="id-ID"/>
        </w:rPr>
        <w:t xml:space="preserve"> karena dipercaya oleh beberapa mitra bisnis produk reparasi bermerek dengan hasil </w:t>
      </w:r>
      <w:r>
        <w:rPr>
          <w:rFonts w:ascii="Times New Roman" w:hAnsi="Times New Roman" w:cs="Times New Roman"/>
          <w:i/>
          <w:iCs/>
          <w:sz w:val="24"/>
          <w:szCs w:val="24"/>
          <w:lang w:val="id-ID"/>
        </w:rPr>
        <w:t>win-win solution</w:t>
      </w:r>
      <w:r>
        <w:rPr>
          <w:rFonts w:ascii="Times New Roman" w:hAnsi="Times New Roman" w:cs="Times New Roman"/>
          <w:sz w:val="24"/>
          <w:szCs w:val="24"/>
          <w:lang w:val="id-ID"/>
        </w:rPr>
        <w:t xml:space="preserve">. Contohnya adalah merek ban Maxxis yang sangat mempercayai kualitas UMKM Bengkel Rajawali Motor sehingga mau mensponsori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hingga membuatkan </w:t>
      </w:r>
      <w:r>
        <w:rPr>
          <w:rFonts w:ascii="Times New Roman" w:hAnsi="Times New Roman" w:cs="Times New Roman"/>
          <w:i/>
          <w:iCs/>
          <w:sz w:val="24"/>
          <w:szCs w:val="24"/>
          <w:lang w:val="id-ID"/>
        </w:rPr>
        <w:t>signance</w:t>
      </w:r>
      <w:r>
        <w:rPr>
          <w:rFonts w:ascii="Times New Roman" w:hAnsi="Times New Roman" w:cs="Times New Roman"/>
          <w:sz w:val="24"/>
          <w:szCs w:val="24"/>
          <w:lang w:val="id-ID"/>
        </w:rPr>
        <w:t xml:space="preserve"> yang menandakan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bekerjasama dengan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Maxxis. Perancang tidak menemukan kerjasama UMKM bengkel dengan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Maxxis pada UMKM bengkel lainnya. Dari segi pelayanan, para montir memiliki pelatihannya sendiri.</w:t>
      </w:r>
    </w:p>
    <w:p>
      <w:pPr>
        <w:pStyle w:val="29"/>
        <w:spacing w:line="480" w:lineRule="auto"/>
        <w:ind w:left="108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Budaya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adalah tanggap, cepat, dan tepat namun UMKM ini belum memiliki visi misi yang dapat dijelaskan secara verbal dan nonverbal. Dari segi identitas,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sudah memiliki stampel namun secara visual, logo yang terdapat pada stampel tidak sesuai dengan harapan pemilik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Stampel yang digunakan hanyalah sekedar simbol agar dapat didaftarkan dan dapat bekerjasama dengan mitra. Selain itu, kelemahan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adalah sistem pencatatan keluar masuk produk yang masih menggunakan Excel dan diketik secara manual tanpa rumus dan tanpa bantuan aplikasi. Harapan pemilik adalah memiliki identitas visual untuk perusahaan yang mencerminkan perusahaan dengan tampilan burung rajawali.</w:t>
      </w:r>
    </w:p>
    <w:p>
      <w:pPr>
        <w:pStyle w:val="29"/>
        <w:spacing w:line="480" w:lineRule="auto"/>
        <w:ind w:left="1080"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Selain dilakukan wawancara dengan pemilik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perancang juga mewawancarai seorang pelanggan yang baru saja mengunjungi UMKM Bengkel Rajawali Motor. Dalam proses memilih bengkel mana yang ia rasa dapat percayai, beliau memilih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karena dekat dengan lokasi tempat tinggal saat ini, dan karena terlihat ramai.</w:t>
      </w:r>
    </w:p>
    <w:p>
      <w:pPr>
        <w:pStyle w:val="29"/>
        <w:keepNext/>
        <w:spacing w:after="0" w:line="480" w:lineRule="auto"/>
        <w:ind w:left="0"/>
        <w:jc w:val="center"/>
        <w:rPr>
          <w:lang w:val="id-ID"/>
        </w:rPr>
      </w:pPr>
      <w:r>
        <w:rPr>
          <w:rFonts w:ascii="Times New Roman" w:hAnsi="Times New Roman" w:cs="Times New Roman"/>
          <w:sz w:val="24"/>
          <w:szCs w:val="24"/>
          <w:lang w:val="id-ID"/>
        </w:rPr>
        <w:drawing>
          <wp:inline distT="0" distB="0" distL="0" distR="0">
            <wp:extent cx="3895725" cy="53721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895725" cy="5372100"/>
                    </a:xfrm>
                    <a:prstGeom prst="rect">
                      <a:avLst/>
                    </a:prstGeom>
                    <a:noFill/>
                    <a:ln>
                      <a:noFill/>
                    </a:ln>
                  </pic:spPr>
                </pic:pic>
              </a:graphicData>
            </a:graphic>
          </wp:inline>
        </w:drawing>
      </w:r>
    </w:p>
    <w:p>
      <w:pPr>
        <w:pStyle w:val="13"/>
        <w:spacing w:line="276" w:lineRule="auto"/>
        <w:jc w:val="center"/>
        <w:rPr>
          <w:rFonts w:ascii="Times New Roman" w:hAnsi="Times New Roman" w:cs="Times New Roman"/>
          <w:i w:val="0"/>
          <w:iCs w:val="0"/>
          <w:color w:val="auto"/>
          <w:sz w:val="20"/>
          <w:szCs w:val="20"/>
          <w:lang w:val="id-ID"/>
        </w:rPr>
      </w:pPr>
      <w:bookmarkStart w:id="149" w:name="_Toc108768462"/>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17</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i w:val="0"/>
          <w:iCs w:val="0"/>
          <w:color w:val="auto"/>
          <w:sz w:val="20"/>
          <w:szCs w:val="20"/>
          <w:lang w:val="id-ID"/>
        </w:rPr>
        <w:t xml:space="preserve">. Postingan terakhir </w:t>
      </w:r>
      <w:r>
        <w:rPr>
          <w:rFonts w:ascii="Times New Roman" w:hAnsi="Times New Roman" w:cs="Times New Roman"/>
          <w:color w:val="auto"/>
          <w:sz w:val="20"/>
          <w:szCs w:val="20"/>
          <w:lang w:val="id-ID"/>
        </w:rPr>
        <w:t>brand</w:t>
      </w:r>
      <w:r>
        <w:rPr>
          <w:rFonts w:ascii="Times New Roman" w:hAnsi="Times New Roman" w:cs="Times New Roman"/>
          <w:i w:val="0"/>
          <w:iCs w:val="0"/>
          <w:color w:val="auto"/>
          <w:sz w:val="20"/>
          <w:szCs w:val="20"/>
          <w:lang w:val="id-ID"/>
        </w:rPr>
        <w:t xml:space="preserve"> pada laman Facebook.</w:t>
      </w:r>
      <w:bookmarkEnd w:id="149"/>
    </w:p>
    <w:p>
      <w:pPr>
        <w:spacing w:line="48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(Sumber:</w:t>
      </w:r>
      <w:r>
        <w:rPr>
          <w:lang w:val="id-ID"/>
        </w:rPr>
        <w:t xml:space="preserve"> </w:t>
      </w:r>
      <w:r>
        <w:rPr>
          <w:rFonts w:ascii="Times New Roman" w:hAnsi="Times New Roman" w:cs="Times New Roman"/>
          <w:sz w:val="20"/>
          <w:szCs w:val="20"/>
          <w:lang w:val="id-ID"/>
        </w:rPr>
        <w:t>Facebook)</w:t>
      </w:r>
    </w:p>
    <w:p>
      <w:pPr>
        <w:rPr>
          <w:lang w:val="id-ID"/>
        </w:rPr>
      </w:pPr>
    </w:p>
    <w:p>
      <w:pPr>
        <w:pStyle w:val="5"/>
        <w:numPr>
          <w:ilvl w:val="0"/>
          <w:numId w:val="27"/>
        </w:numPr>
        <w:spacing w:line="480" w:lineRule="auto"/>
        <w:jc w:val="both"/>
        <w:rPr>
          <w:rFonts w:ascii="Times New Roman" w:hAnsi="Times New Roman" w:cs="Times New Roman"/>
          <w:i w:val="0"/>
          <w:iCs w:val="0"/>
          <w:color w:val="auto"/>
          <w:sz w:val="24"/>
          <w:szCs w:val="24"/>
          <w:lang w:val="id-ID"/>
        </w:rPr>
      </w:pPr>
      <w:r>
        <w:rPr>
          <w:rFonts w:ascii="Times New Roman" w:hAnsi="Times New Roman" w:cs="Times New Roman"/>
          <w:i w:val="0"/>
          <w:iCs w:val="0"/>
          <w:color w:val="auto"/>
          <w:sz w:val="24"/>
          <w:szCs w:val="24"/>
          <w:lang w:val="id-ID"/>
        </w:rPr>
        <w:t>Studi Pustaka</w:t>
      </w:r>
    </w:p>
    <w:p>
      <w:pPr>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Studi pustaka dilakukan dengan mengumpulkan data pendukung perancangan seperti jurnal. Diambil 3 jurnal sebagai data pendukung seperti jurnal Perancangan </w:t>
      </w:r>
      <w:r>
        <w:rPr>
          <w:rFonts w:ascii="Times New Roman" w:hAnsi="Times New Roman" w:cs="Times New Roman"/>
          <w:i/>
          <w:iCs/>
          <w:sz w:val="24"/>
          <w:szCs w:val="24"/>
          <w:lang w:val="id-ID"/>
        </w:rPr>
        <w:t>Corporate Identity</w:t>
      </w:r>
      <w:r>
        <w:rPr>
          <w:rFonts w:ascii="Times New Roman" w:hAnsi="Times New Roman" w:cs="Times New Roman"/>
          <w:sz w:val="24"/>
          <w:szCs w:val="24"/>
          <w:lang w:val="id-ID"/>
        </w:rPr>
        <w:t xml:space="preserve"> Bengkel H2 Motor, jurnal kedua adalah jurnal Perancangan Identitas Visual untuk Mengangkat Nilai Brand GRIYA MOTOR 168, jurnal ketiga adalah Perancangan Corporate Identity Galileo Jaya Motor.</w:t>
      </w:r>
    </w:p>
    <w:p>
      <w:pPr>
        <w:pStyle w:val="29"/>
        <w:numPr>
          <w:ilvl w:val="0"/>
          <w:numId w:val="2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Observasi Kompetitor</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Observasi kompetitor dilakukan dengan bantuan </w:t>
      </w:r>
      <w:r>
        <w:rPr>
          <w:rFonts w:ascii="Times New Roman" w:hAnsi="Times New Roman" w:cs="Times New Roman"/>
          <w:i/>
          <w:iCs/>
          <w:sz w:val="24"/>
          <w:szCs w:val="24"/>
          <w:lang w:val="id-ID"/>
        </w:rPr>
        <w:t>search engine</w:t>
      </w:r>
      <w:r>
        <w:rPr>
          <w:rFonts w:ascii="Times New Roman" w:hAnsi="Times New Roman" w:cs="Times New Roman"/>
          <w:sz w:val="24"/>
          <w:szCs w:val="24"/>
          <w:lang w:val="id-ID"/>
        </w:rPr>
        <w:t xml:space="preserve"> atau mesin pencari Google. Kompetitor dibagi menjadi dua yaitu kompetitor dan kompetitor unggul agar dapat membantu perancang memiliki patokan bentuk visual logo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yang akan dirancang. Data-data kompetitor yang telah terkumpul adalah sebagai berikut.</w:t>
      </w:r>
    </w:p>
    <w:p>
      <w:pPr>
        <w:pStyle w:val="29"/>
        <w:numPr>
          <w:ilvl w:val="0"/>
          <w:numId w:val="2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Kompetitor</w:t>
      </w:r>
    </w:p>
    <w:p>
      <w:pPr>
        <w:pStyle w:val="13"/>
        <w:keepNext/>
        <w:jc w:val="center"/>
        <w:rPr>
          <w:rFonts w:ascii="Times New Roman" w:hAnsi="Times New Roman" w:cs="Times New Roman"/>
          <w:i w:val="0"/>
          <w:iCs w:val="0"/>
          <w:color w:val="auto"/>
          <w:sz w:val="20"/>
          <w:szCs w:val="20"/>
          <w:lang w:val="id-ID"/>
        </w:rPr>
      </w:pPr>
      <w:bookmarkStart w:id="150" w:name="_Toc108768432"/>
      <w:r>
        <w:rPr>
          <w:rFonts w:ascii="Times New Roman" w:hAnsi="Times New Roman" w:cs="Times New Roman"/>
          <w:b/>
          <w:bCs/>
          <w:i w:val="0"/>
          <w:iCs w:val="0"/>
          <w:color w:val="auto"/>
          <w:sz w:val="20"/>
          <w:szCs w:val="20"/>
          <w:lang w:val="id-ID"/>
        </w:rPr>
        <w:t xml:space="preserve">Tabel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Tabel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3</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i w:val="0"/>
          <w:iCs w:val="0"/>
          <w:color w:val="auto"/>
          <w:sz w:val="20"/>
          <w:szCs w:val="20"/>
          <w:lang w:val="id-ID"/>
        </w:rPr>
        <w:t>. Data Kompetitor.</w:t>
      </w:r>
      <w:bookmarkEnd w:id="150"/>
    </w:p>
    <w:tbl>
      <w:tblPr>
        <w:tblStyle w:val="22"/>
        <w:tblW w:w="0" w:type="auto"/>
        <w:tblInd w:w="14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3"/>
        <w:gridCol w:w="4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3" w:type="dxa"/>
          </w:tcPr>
          <w:p>
            <w:pPr>
              <w:pStyle w:val="29"/>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Nama Usaha</w:t>
            </w:r>
          </w:p>
        </w:tc>
        <w:tc>
          <w:tcPr>
            <w:tcW w:w="4104" w:type="dxa"/>
          </w:tcPr>
          <w:p>
            <w:pPr>
              <w:pStyle w:val="29"/>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Data Kompetitor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3" w:type="dxa"/>
          </w:tcPr>
          <w:p>
            <w:pPr>
              <w:pStyle w:val="29"/>
              <w:spacing w:after="0"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Estu Langgeng Motor</w:t>
            </w:r>
          </w:p>
        </w:tc>
        <w:tc>
          <w:tcPr>
            <w:tcW w:w="4104" w:type="dxa"/>
          </w:tcPr>
          <w:p>
            <w:pPr>
              <w:pStyle w:val="29"/>
              <w:numPr>
                <w:ilvl w:val="0"/>
                <w:numId w:val="29"/>
              </w:numPr>
              <w:spacing w:after="0"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Lokasi: Jl. Mertojoyo 182, Malang.</w:t>
            </w:r>
          </w:p>
          <w:p>
            <w:pPr>
              <w:pStyle w:val="29"/>
              <w:numPr>
                <w:ilvl w:val="0"/>
                <w:numId w:val="29"/>
              </w:numPr>
              <w:spacing w:after="0"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Area bengkel luas, mirip dengan Bengkel Rajawali Motor.</w:t>
            </w:r>
          </w:p>
          <w:p>
            <w:pPr>
              <w:pStyle w:val="29"/>
              <w:numPr>
                <w:ilvl w:val="0"/>
                <w:numId w:val="29"/>
              </w:numPr>
              <w:spacing w:after="0"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Area tunggu ada.</w:t>
            </w:r>
          </w:p>
          <w:p>
            <w:pPr>
              <w:pStyle w:val="29"/>
              <w:numPr>
                <w:ilvl w:val="0"/>
                <w:numId w:val="29"/>
              </w:numPr>
              <w:spacing w:after="0"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Akses masuk tergolong sulit karena jauh dari jalan raya.</w:t>
            </w:r>
          </w:p>
          <w:p>
            <w:pPr>
              <w:pStyle w:val="29"/>
              <w:numPr>
                <w:ilvl w:val="0"/>
                <w:numId w:val="29"/>
              </w:numPr>
              <w:spacing w:after="0"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Menampilkan logo Castrol.</w:t>
            </w:r>
          </w:p>
          <w:p>
            <w:pPr>
              <w:pStyle w:val="29"/>
              <w:numPr>
                <w:ilvl w:val="0"/>
                <w:numId w:val="29"/>
              </w:numPr>
              <w:spacing w:after="0"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Logo berupa TypeMark.</w:t>
            </w:r>
          </w:p>
          <w:p>
            <w:pPr>
              <w:pStyle w:val="29"/>
              <w:numPr>
                <w:ilvl w:val="0"/>
                <w:numId w:val="29"/>
              </w:numPr>
              <w:spacing w:after="0"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Yang ditawarkan: servis motor dan ganti oli.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3" w:type="dxa"/>
          </w:tcPr>
          <w:p>
            <w:pPr>
              <w:pStyle w:val="29"/>
              <w:spacing w:after="0"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Unggul Makmur Motor</w:t>
            </w:r>
          </w:p>
        </w:tc>
        <w:tc>
          <w:tcPr>
            <w:tcW w:w="4104" w:type="dxa"/>
          </w:tcPr>
          <w:p>
            <w:pPr>
              <w:pStyle w:val="29"/>
              <w:numPr>
                <w:ilvl w:val="0"/>
                <w:numId w:val="29"/>
              </w:numPr>
              <w:spacing w:after="0"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Lokasi: Jl. S. Supriadi No.63, Sukun, Kec. Sukun, Kota Malang.</w:t>
            </w:r>
          </w:p>
          <w:p>
            <w:pPr>
              <w:pStyle w:val="29"/>
              <w:numPr>
                <w:ilvl w:val="0"/>
                <w:numId w:val="29"/>
              </w:numPr>
              <w:spacing w:after="0"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Area bengkel lebih luas dari Sodiq Motor.</w:t>
            </w:r>
          </w:p>
          <w:p>
            <w:pPr>
              <w:pStyle w:val="29"/>
              <w:numPr>
                <w:ilvl w:val="0"/>
                <w:numId w:val="29"/>
              </w:numPr>
              <w:spacing w:after="0"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Area tunggu tersedia.</w:t>
            </w:r>
          </w:p>
          <w:p>
            <w:pPr>
              <w:pStyle w:val="29"/>
              <w:numPr>
                <w:ilvl w:val="0"/>
                <w:numId w:val="29"/>
              </w:numPr>
              <w:spacing w:after="0"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Akses masuk mudah karena berada di pinggir jalan raya.</w:t>
            </w:r>
          </w:p>
          <w:p>
            <w:pPr>
              <w:pStyle w:val="29"/>
              <w:numPr>
                <w:ilvl w:val="0"/>
                <w:numId w:val="29"/>
              </w:numPr>
              <w:spacing w:after="0"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Menampilkan logo Shell.</w:t>
            </w:r>
          </w:p>
          <w:p>
            <w:pPr>
              <w:pStyle w:val="29"/>
              <w:numPr>
                <w:ilvl w:val="0"/>
                <w:numId w:val="29"/>
              </w:numPr>
              <w:spacing w:after="0"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Logo berwarna merah.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83" w:type="dxa"/>
          </w:tcPr>
          <w:p>
            <w:pPr>
              <w:pStyle w:val="29"/>
              <w:spacing w:after="0"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Makmur Jaya Motor</w:t>
            </w:r>
          </w:p>
        </w:tc>
        <w:tc>
          <w:tcPr>
            <w:tcW w:w="4104" w:type="dxa"/>
          </w:tcPr>
          <w:p>
            <w:pPr>
              <w:pStyle w:val="29"/>
              <w:numPr>
                <w:ilvl w:val="0"/>
                <w:numId w:val="30"/>
              </w:numPr>
              <w:spacing w:after="0"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Lokasi: Jl. Patimura No.12, Klojen.</w:t>
            </w:r>
          </w:p>
          <w:p>
            <w:pPr>
              <w:pStyle w:val="29"/>
              <w:numPr>
                <w:ilvl w:val="0"/>
                <w:numId w:val="30"/>
              </w:numPr>
              <w:spacing w:after="0"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Area bengkel cukup luas.</w:t>
            </w:r>
          </w:p>
          <w:p>
            <w:pPr>
              <w:pStyle w:val="29"/>
              <w:numPr>
                <w:ilvl w:val="0"/>
                <w:numId w:val="30"/>
              </w:numPr>
              <w:spacing w:after="0"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Area tunggu tersedia.</w:t>
            </w:r>
          </w:p>
          <w:p>
            <w:pPr>
              <w:pStyle w:val="29"/>
              <w:numPr>
                <w:ilvl w:val="0"/>
                <w:numId w:val="30"/>
              </w:numPr>
              <w:spacing w:after="0"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Akses masuk mudah karena berada di pinggir jalan.</w:t>
            </w:r>
          </w:p>
          <w:p>
            <w:pPr>
              <w:pStyle w:val="29"/>
              <w:numPr>
                <w:ilvl w:val="0"/>
                <w:numId w:val="30"/>
              </w:numPr>
              <w:spacing w:after="0"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Menampilkan logo Honda.</w:t>
            </w:r>
          </w:p>
          <w:p>
            <w:pPr>
              <w:pStyle w:val="29"/>
              <w:numPr>
                <w:ilvl w:val="0"/>
                <w:numId w:val="30"/>
              </w:numPr>
              <w:spacing w:after="0"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Logo berwarna merah.</w:t>
            </w:r>
          </w:p>
        </w:tc>
      </w:tr>
    </w:tbl>
    <w:p>
      <w:pPr>
        <w:pStyle w:val="29"/>
        <w:spacing w:line="480" w:lineRule="auto"/>
        <w:ind w:left="1440"/>
        <w:jc w:val="both"/>
        <w:rPr>
          <w:rFonts w:ascii="Times New Roman" w:hAnsi="Times New Roman" w:cs="Times New Roman"/>
          <w:sz w:val="24"/>
          <w:szCs w:val="24"/>
          <w:lang w:val="id-ID"/>
        </w:rPr>
      </w:pPr>
    </w:p>
    <w:p>
      <w:pPr>
        <w:pStyle w:val="29"/>
        <w:numPr>
          <w:ilvl w:val="0"/>
          <w:numId w:val="2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Kompetitor unggul</w:t>
      </w:r>
    </w:p>
    <w:p>
      <w:pPr>
        <w:pStyle w:val="29"/>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Kompetitor unggul adalah kompetitor produk yang sudah memiliki citra yang menyentuh </w:t>
      </w:r>
      <w:r>
        <w:rPr>
          <w:rFonts w:ascii="Times New Roman" w:hAnsi="Times New Roman" w:cs="Times New Roman"/>
          <w:i/>
          <w:iCs/>
          <w:sz w:val="24"/>
          <w:szCs w:val="24"/>
          <w:lang w:val="id-ID"/>
        </w:rPr>
        <w:t>top of mind</w:t>
      </w:r>
      <w:r>
        <w:rPr>
          <w:rFonts w:ascii="Times New Roman" w:hAnsi="Times New Roman" w:cs="Times New Roman"/>
          <w:sz w:val="24"/>
          <w:szCs w:val="24"/>
          <w:lang w:val="id-ID"/>
        </w:rPr>
        <w:t>.</w:t>
      </w:r>
    </w:p>
    <w:p>
      <w:pPr>
        <w:pStyle w:val="13"/>
        <w:keepNext/>
        <w:jc w:val="center"/>
        <w:rPr>
          <w:rFonts w:ascii="Times New Roman" w:hAnsi="Times New Roman" w:cs="Times New Roman"/>
          <w:i w:val="0"/>
          <w:iCs w:val="0"/>
          <w:color w:val="auto"/>
          <w:sz w:val="20"/>
          <w:szCs w:val="20"/>
          <w:lang w:val="id-ID"/>
        </w:rPr>
      </w:pPr>
      <w:bookmarkStart w:id="151" w:name="_Toc108768433"/>
      <w:r>
        <w:rPr>
          <w:rFonts w:ascii="Times New Roman" w:hAnsi="Times New Roman" w:cs="Times New Roman"/>
          <w:b/>
          <w:bCs/>
          <w:i w:val="0"/>
          <w:iCs w:val="0"/>
          <w:color w:val="auto"/>
          <w:sz w:val="20"/>
          <w:szCs w:val="20"/>
          <w:lang w:val="id-ID"/>
        </w:rPr>
        <w:t xml:space="preserve">Tabel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Tabel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4</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i w:val="0"/>
          <w:iCs w:val="0"/>
          <w:color w:val="auto"/>
          <w:sz w:val="20"/>
          <w:szCs w:val="20"/>
          <w:lang w:val="id-ID"/>
        </w:rPr>
        <w:t>. Data Kompetitor Unggul.</w:t>
      </w:r>
      <w:bookmarkEnd w:id="151"/>
    </w:p>
    <w:tbl>
      <w:tblPr>
        <w:tblStyle w:val="22"/>
        <w:tblW w:w="0" w:type="auto"/>
        <w:tblInd w:w="14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3"/>
        <w:gridCol w:w="4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3" w:type="dxa"/>
          </w:tcPr>
          <w:p>
            <w:pPr>
              <w:pStyle w:val="29"/>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Nama Usaha</w:t>
            </w:r>
          </w:p>
        </w:tc>
        <w:tc>
          <w:tcPr>
            <w:tcW w:w="4104" w:type="dxa"/>
          </w:tcPr>
          <w:p>
            <w:pPr>
              <w:pStyle w:val="29"/>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Data Kompetitor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3" w:type="dxa"/>
          </w:tcPr>
          <w:p>
            <w:pPr>
              <w:pStyle w:val="29"/>
              <w:spacing w:after="0"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Kartika Sari Putra (Ahass Honda)</w:t>
            </w:r>
          </w:p>
        </w:tc>
        <w:tc>
          <w:tcPr>
            <w:tcW w:w="4104" w:type="dxa"/>
          </w:tcPr>
          <w:p>
            <w:pPr>
              <w:pStyle w:val="29"/>
              <w:numPr>
                <w:ilvl w:val="0"/>
                <w:numId w:val="31"/>
              </w:numPr>
              <w:spacing w:after="0" w:line="276" w:lineRule="auto"/>
              <w:ind w:left="40" w:firstLine="29"/>
              <w:rPr>
                <w:rFonts w:ascii="Times New Roman" w:hAnsi="Times New Roman" w:cs="Times New Roman"/>
                <w:sz w:val="24"/>
                <w:szCs w:val="24"/>
                <w:lang w:val="id-ID"/>
              </w:rPr>
            </w:pPr>
            <w:r>
              <w:rPr>
                <w:rFonts w:ascii="Times New Roman" w:hAnsi="Times New Roman" w:cs="Times New Roman"/>
                <w:sz w:val="24"/>
                <w:szCs w:val="24"/>
                <w:lang w:val="id-ID"/>
              </w:rPr>
              <w:t>Lokasi: Jl. Pasar Besar No.70-72, Sukoharjo, Kec. Klojen, Kota Malang.</w:t>
            </w:r>
          </w:p>
          <w:p>
            <w:pPr>
              <w:pStyle w:val="29"/>
              <w:numPr>
                <w:ilvl w:val="0"/>
                <w:numId w:val="31"/>
              </w:numPr>
              <w:spacing w:after="0" w:line="276" w:lineRule="auto"/>
              <w:ind w:left="40" w:firstLine="29"/>
              <w:rPr>
                <w:rFonts w:ascii="Times New Roman" w:hAnsi="Times New Roman" w:cs="Times New Roman"/>
                <w:sz w:val="24"/>
                <w:szCs w:val="24"/>
                <w:lang w:val="id-ID"/>
              </w:rPr>
            </w:pPr>
            <w:r>
              <w:rPr>
                <w:rFonts w:ascii="Times New Roman" w:hAnsi="Times New Roman" w:cs="Times New Roman"/>
                <w:sz w:val="24"/>
                <w:szCs w:val="24"/>
                <w:lang w:val="id-ID"/>
              </w:rPr>
              <w:t>Bermerek.</w:t>
            </w:r>
          </w:p>
          <w:p>
            <w:pPr>
              <w:pStyle w:val="29"/>
              <w:numPr>
                <w:ilvl w:val="0"/>
                <w:numId w:val="31"/>
              </w:numPr>
              <w:spacing w:after="0" w:line="276" w:lineRule="auto"/>
              <w:ind w:left="40" w:firstLine="29"/>
              <w:rPr>
                <w:rFonts w:ascii="Times New Roman" w:hAnsi="Times New Roman" w:cs="Times New Roman"/>
                <w:sz w:val="24"/>
                <w:szCs w:val="24"/>
                <w:lang w:val="id-ID"/>
              </w:rPr>
            </w:pPr>
            <w:r>
              <w:rPr>
                <w:rFonts w:ascii="Times New Roman" w:hAnsi="Times New Roman" w:cs="Times New Roman"/>
                <w:sz w:val="24"/>
                <w:szCs w:val="24"/>
                <w:lang w:val="id-ID"/>
              </w:rPr>
              <w:t>Pangsa pasar besar berdasarkan lokasi bangunan.</w:t>
            </w:r>
          </w:p>
          <w:p>
            <w:pPr>
              <w:pStyle w:val="29"/>
              <w:numPr>
                <w:ilvl w:val="0"/>
                <w:numId w:val="31"/>
              </w:numPr>
              <w:spacing w:after="0" w:line="276" w:lineRule="auto"/>
              <w:ind w:left="40" w:firstLine="29"/>
              <w:rPr>
                <w:rFonts w:ascii="Times New Roman" w:hAnsi="Times New Roman" w:cs="Times New Roman"/>
                <w:sz w:val="24"/>
                <w:szCs w:val="24"/>
                <w:lang w:val="id-ID"/>
              </w:rPr>
            </w:pPr>
            <w:r>
              <w:rPr>
                <w:rFonts w:ascii="Times New Roman" w:hAnsi="Times New Roman" w:cs="Times New Roman"/>
                <w:sz w:val="24"/>
                <w:szCs w:val="24"/>
                <w:lang w:val="id-ID"/>
              </w:rPr>
              <w:t>Warna identitas visual: merah.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83" w:type="dxa"/>
          </w:tcPr>
          <w:p>
            <w:pPr>
              <w:pStyle w:val="29"/>
              <w:spacing w:after="0" w:line="276" w:lineRule="auto"/>
              <w:ind w:left="0"/>
              <w:rPr>
                <w:rFonts w:ascii="Times New Roman" w:hAnsi="Times New Roman" w:cs="Times New Roman"/>
                <w:sz w:val="24"/>
                <w:szCs w:val="24"/>
                <w:lang w:val="id-ID"/>
              </w:rPr>
            </w:pPr>
            <w:r>
              <w:rPr>
                <w:rFonts w:ascii="Times New Roman" w:hAnsi="Times New Roman" w:cs="Times New Roman"/>
                <w:sz w:val="24"/>
                <w:szCs w:val="24"/>
                <w:lang w:val="id-ID"/>
              </w:rPr>
              <w:t>Workshop Yamaha BSM</w:t>
            </w:r>
          </w:p>
        </w:tc>
        <w:tc>
          <w:tcPr>
            <w:tcW w:w="4104" w:type="dxa"/>
          </w:tcPr>
          <w:p>
            <w:pPr>
              <w:pStyle w:val="29"/>
              <w:numPr>
                <w:ilvl w:val="0"/>
                <w:numId w:val="32"/>
              </w:numPr>
              <w:spacing w:after="0" w:line="276" w:lineRule="auto"/>
              <w:ind w:left="40" w:firstLine="29"/>
              <w:rPr>
                <w:rFonts w:ascii="Times New Roman" w:hAnsi="Times New Roman" w:cs="Times New Roman"/>
                <w:sz w:val="24"/>
                <w:szCs w:val="24"/>
                <w:lang w:val="id-ID"/>
              </w:rPr>
            </w:pPr>
            <w:r>
              <w:rPr>
                <w:rFonts w:ascii="Times New Roman" w:hAnsi="Times New Roman" w:cs="Times New Roman"/>
                <w:sz w:val="24"/>
                <w:szCs w:val="24"/>
                <w:lang w:val="id-ID"/>
              </w:rPr>
              <w:t>Lokasi: Jl. Galunggung No.36, Gading Kasri, Kec. Klojen, Kota Malang.</w:t>
            </w:r>
          </w:p>
          <w:p>
            <w:pPr>
              <w:pStyle w:val="29"/>
              <w:numPr>
                <w:ilvl w:val="0"/>
                <w:numId w:val="32"/>
              </w:numPr>
              <w:spacing w:after="0" w:line="276" w:lineRule="auto"/>
              <w:ind w:left="40" w:firstLine="29"/>
              <w:rPr>
                <w:rFonts w:ascii="Times New Roman" w:hAnsi="Times New Roman" w:cs="Times New Roman"/>
                <w:sz w:val="24"/>
                <w:szCs w:val="24"/>
                <w:lang w:val="id-ID"/>
              </w:rPr>
            </w:pPr>
            <w:r>
              <w:rPr>
                <w:rFonts w:ascii="Times New Roman" w:hAnsi="Times New Roman" w:cs="Times New Roman"/>
                <w:sz w:val="24"/>
                <w:szCs w:val="24"/>
                <w:lang w:val="id-ID"/>
              </w:rPr>
              <w:t>Bermerek.</w:t>
            </w:r>
          </w:p>
          <w:p>
            <w:pPr>
              <w:pStyle w:val="29"/>
              <w:numPr>
                <w:ilvl w:val="0"/>
                <w:numId w:val="32"/>
              </w:numPr>
              <w:spacing w:after="0" w:line="276" w:lineRule="auto"/>
              <w:ind w:left="40" w:firstLine="29"/>
              <w:rPr>
                <w:rFonts w:ascii="Times New Roman" w:hAnsi="Times New Roman" w:cs="Times New Roman"/>
                <w:sz w:val="24"/>
                <w:szCs w:val="24"/>
                <w:lang w:val="id-ID"/>
              </w:rPr>
            </w:pPr>
            <w:r>
              <w:rPr>
                <w:rFonts w:ascii="Times New Roman" w:hAnsi="Times New Roman" w:cs="Times New Roman"/>
                <w:sz w:val="24"/>
                <w:szCs w:val="24"/>
                <w:lang w:val="id-ID"/>
              </w:rPr>
              <w:t>Pangsa pasar besar berdasarkan lokasi bangunan.</w:t>
            </w:r>
          </w:p>
          <w:p>
            <w:pPr>
              <w:pStyle w:val="29"/>
              <w:numPr>
                <w:ilvl w:val="0"/>
                <w:numId w:val="32"/>
              </w:numPr>
              <w:spacing w:after="0" w:line="276" w:lineRule="auto"/>
              <w:ind w:left="40" w:firstLine="29"/>
              <w:rPr>
                <w:rFonts w:ascii="Times New Roman" w:hAnsi="Times New Roman" w:cs="Times New Roman"/>
                <w:sz w:val="24"/>
                <w:szCs w:val="24"/>
                <w:lang w:val="id-ID"/>
              </w:rPr>
            </w:pPr>
            <w:r>
              <w:rPr>
                <w:rFonts w:ascii="Times New Roman" w:hAnsi="Times New Roman" w:cs="Times New Roman"/>
                <w:sz w:val="24"/>
                <w:szCs w:val="24"/>
                <w:lang w:val="id-ID"/>
              </w:rPr>
              <w:t>Warna identitas visual: merah.</w:t>
            </w:r>
          </w:p>
        </w:tc>
      </w:tr>
    </w:tbl>
    <w:p>
      <w:pPr>
        <w:spacing w:line="480" w:lineRule="auto"/>
        <w:jc w:val="both"/>
        <w:rPr>
          <w:rFonts w:ascii="Times New Roman" w:hAnsi="Times New Roman" w:cs="Times New Roman"/>
          <w:sz w:val="24"/>
          <w:szCs w:val="24"/>
          <w:lang w:val="id-ID"/>
        </w:rPr>
      </w:pPr>
    </w:p>
    <w:p>
      <w:pPr>
        <w:keepNext/>
        <w:spacing w:line="276" w:lineRule="auto"/>
        <w:jc w:val="center"/>
        <w:rPr>
          <w:lang w:val="id-ID"/>
        </w:rPr>
      </w:pPr>
      <w:r>
        <w:rPr>
          <w:rFonts w:ascii="Times New Roman" w:hAnsi="Times New Roman" w:cs="Times New Roman"/>
          <w:sz w:val="24"/>
          <w:szCs w:val="24"/>
          <w:lang w:val="id-ID"/>
        </w:rPr>
        <w:drawing>
          <wp:inline distT="0" distB="0" distL="0" distR="0">
            <wp:extent cx="4325620" cy="2212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25816" cy="2213576"/>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0"/>
          <w:szCs w:val="20"/>
          <w:shd w:val="clear" w:color="auto" w:fill="FFFFFF"/>
          <w:lang w:val="id-ID"/>
        </w:rPr>
      </w:pPr>
      <w:bookmarkStart w:id="152" w:name="_Toc108768463"/>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18</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i w:val="0"/>
          <w:iCs w:val="0"/>
          <w:color w:val="auto"/>
          <w:sz w:val="20"/>
          <w:szCs w:val="20"/>
          <w:lang w:val="id-ID"/>
        </w:rPr>
        <w:t>. Estu Langgeng Motor Jl. Mertojoyo 182, Malang</w:t>
      </w:r>
      <w:bookmarkEnd w:id="152"/>
    </w:p>
    <w:p>
      <w:pPr>
        <w:spacing w:line="48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(Sumber:</w:t>
      </w:r>
      <w:r>
        <w:rPr>
          <w:lang w:val="id-ID"/>
        </w:rPr>
        <w:t xml:space="preserve"> </w:t>
      </w:r>
      <w:r>
        <w:rPr>
          <w:rFonts w:ascii="Times New Roman" w:hAnsi="Times New Roman" w:cs="Times New Roman"/>
          <w:sz w:val="20"/>
          <w:szCs w:val="20"/>
          <w:lang w:val="id-ID"/>
        </w:rPr>
        <w:t>Google Maps)</w:t>
      </w:r>
    </w:p>
    <w:p>
      <w:pPr>
        <w:spacing w:line="480" w:lineRule="auto"/>
        <w:jc w:val="center"/>
        <w:rPr>
          <w:rFonts w:ascii="Times New Roman" w:hAnsi="Times New Roman" w:cs="Times New Roman"/>
          <w:sz w:val="20"/>
          <w:szCs w:val="20"/>
          <w:lang w:val="id-ID"/>
        </w:rPr>
      </w:pPr>
    </w:p>
    <w:p>
      <w:pPr>
        <w:keepNext/>
        <w:spacing w:line="276" w:lineRule="auto"/>
        <w:jc w:val="center"/>
        <w:rPr>
          <w:lang w:val="id-ID"/>
        </w:rPr>
      </w:pPr>
      <w:r>
        <w:rPr>
          <w:rFonts w:ascii="Times New Roman" w:hAnsi="Times New Roman" w:cs="Times New Roman"/>
          <w:sz w:val="20"/>
          <w:szCs w:val="20"/>
          <w:lang w:val="id-ID"/>
        </w:rPr>
        <w:drawing>
          <wp:inline distT="0" distB="0" distL="0" distR="0">
            <wp:extent cx="4057015" cy="30289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9">
                      <a:extLst>
                        <a:ext uri="{28A0092B-C50C-407E-A947-70E740481C1C}">
                          <a14:useLocalDpi xmlns:a14="http://schemas.microsoft.com/office/drawing/2010/main" val="0"/>
                        </a:ext>
                      </a:extLst>
                    </a:blip>
                    <a:srcRect t="15838" b="4213"/>
                    <a:stretch>
                      <a:fillRect/>
                    </a:stretch>
                  </pic:blipFill>
                  <pic:spPr>
                    <a:xfrm>
                      <a:off x="0" y="0"/>
                      <a:ext cx="4067546" cy="3036812"/>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0"/>
          <w:szCs w:val="20"/>
          <w:lang w:val="id-ID"/>
        </w:rPr>
      </w:pPr>
      <w:bookmarkStart w:id="153" w:name="_Toc108768464"/>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19</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i w:val="0"/>
          <w:iCs w:val="0"/>
          <w:color w:val="auto"/>
          <w:sz w:val="20"/>
          <w:szCs w:val="20"/>
          <w:lang w:val="id-ID"/>
        </w:rPr>
        <w:t>. Unggul Makmur Motor Jl. S. Supriadi No.63, Sukun.</w:t>
      </w:r>
      <w:bookmarkEnd w:id="153"/>
    </w:p>
    <w:p>
      <w:pPr>
        <w:spacing w:line="480" w:lineRule="auto"/>
        <w:jc w:val="center"/>
        <w:rPr>
          <w:rFonts w:ascii="Times New Roman" w:hAnsi="Times New Roman" w:cs="Times New Roman"/>
          <w:sz w:val="20"/>
          <w:szCs w:val="20"/>
          <w:lang w:val="id-ID"/>
        </w:rPr>
      </w:pPr>
      <w:r>
        <w:rPr>
          <w:rFonts w:ascii="Times New Roman" w:hAnsi="Times New Roman" w:cs="Times New Roman"/>
          <w:sz w:val="20"/>
          <w:szCs w:val="20"/>
          <w:lang w:val="id-ID"/>
        </w:rPr>
        <w:t>(Sumber:</w:t>
      </w:r>
      <w:r>
        <w:rPr>
          <w:lang w:val="id-ID"/>
        </w:rPr>
        <w:t xml:space="preserve"> </w:t>
      </w:r>
      <w:r>
        <w:rPr>
          <w:rFonts w:ascii="Times New Roman" w:hAnsi="Times New Roman" w:cs="Times New Roman"/>
          <w:sz w:val="20"/>
          <w:szCs w:val="20"/>
          <w:lang w:val="id-ID"/>
        </w:rPr>
        <w:t>Google Maps)</w:t>
      </w:r>
    </w:p>
    <w:p>
      <w:pPr>
        <w:spacing w:line="480" w:lineRule="auto"/>
        <w:jc w:val="center"/>
        <w:rPr>
          <w:rFonts w:ascii="Times New Roman" w:hAnsi="Times New Roman" w:cs="Times New Roman"/>
          <w:sz w:val="20"/>
          <w:szCs w:val="20"/>
          <w:lang w:val="id-ID"/>
        </w:rPr>
      </w:pPr>
    </w:p>
    <w:p>
      <w:pPr>
        <w:keepNext/>
        <w:jc w:val="center"/>
        <w:rPr>
          <w:lang w:val="id-ID"/>
        </w:rPr>
      </w:pPr>
      <w:r>
        <w:rPr>
          <w:lang w:val="id-ID"/>
        </w:rPr>
        <w:drawing>
          <wp:inline distT="0" distB="0" distL="0" distR="0">
            <wp:extent cx="4591050" cy="2533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607768" cy="2543418"/>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0"/>
          <w:szCs w:val="20"/>
          <w:lang w:val="id-ID"/>
        </w:rPr>
      </w:pPr>
      <w:bookmarkStart w:id="154" w:name="_Toc108768465"/>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20</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i w:val="0"/>
          <w:iCs w:val="0"/>
          <w:color w:val="auto"/>
          <w:sz w:val="20"/>
          <w:szCs w:val="20"/>
          <w:lang w:val="id-ID"/>
        </w:rPr>
        <w:t>. Makmur Jaya Motor Jl. S. Supriadi No.63, Sukun.</w:t>
      </w:r>
      <w:bookmarkEnd w:id="154"/>
    </w:p>
    <w:p>
      <w:pPr>
        <w:pStyle w:val="13"/>
        <w:jc w:val="center"/>
        <w:rPr>
          <w:rFonts w:ascii="Times New Roman" w:hAnsi="Times New Roman" w:cs="Times New Roman"/>
          <w:i w:val="0"/>
          <w:iCs w:val="0"/>
          <w:color w:val="auto"/>
          <w:sz w:val="20"/>
          <w:szCs w:val="20"/>
          <w:lang w:val="id-ID"/>
        </w:rPr>
      </w:pPr>
      <w:r>
        <w:rPr>
          <w:rFonts w:ascii="Times New Roman" w:hAnsi="Times New Roman" w:cs="Times New Roman"/>
          <w:i w:val="0"/>
          <w:iCs w:val="0"/>
          <w:color w:val="auto"/>
          <w:sz w:val="20"/>
          <w:szCs w:val="20"/>
          <w:lang w:val="id-ID"/>
        </w:rPr>
        <w:t>(Sumber:</w:t>
      </w:r>
      <w:r>
        <w:rPr>
          <w:i w:val="0"/>
          <w:iCs w:val="0"/>
          <w:color w:val="auto"/>
          <w:lang w:val="id-ID"/>
        </w:rPr>
        <w:t xml:space="preserve"> </w:t>
      </w:r>
      <w:r>
        <w:rPr>
          <w:rFonts w:ascii="Times New Roman" w:hAnsi="Times New Roman" w:cs="Times New Roman"/>
          <w:i w:val="0"/>
          <w:iCs w:val="0"/>
          <w:color w:val="auto"/>
          <w:sz w:val="20"/>
          <w:szCs w:val="20"/>
          <w:lang w:val="id-ID"/>
        </w:rPr>
        <w:t>Google Maps)</w:t>
      </w:r>
    </w:p>
    <w:p>
      <w:pPr>
        <w:keepNext/>
        <w:spacing w:line="276" w:lineRule="auto"/>
        <w:jc w:val="center"/>
        <w:rPr>
          <w:lang w:val="id-ID"/>
        </w:rPr>
      </w:pPr>
      <w:r>
        <w:rPr>
          <w:lang w:val="id-ID"/>
        </w:rPr>
        <w:drawing>
          <wp:inline distT="0" distB="0" distL="0" distR="0">
            <wp:extent cx="3834765" cy="38760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41"/>
                    <a:srcRect l="25135" t="10149" r="25539" b="1165"/>
                    <a:stretch>
                      <a:fillRect/>
                    </a:stretch>
                  </pic:blipFill>
                  <pic:spPr>
                    <a:xfrm>
                      <a:off x="0" y="0"/>
                      <a:ext cx="3843918" cy="3885358"/>
                    </a:xfrm>
                    <a:prstGeom prst="rect">
                      <a:avLst/>
                    </a:prstGeom>
                    <a:ln>
                      <a:noFill/>
                    </a:ln>
                  </pic:spPr>
                </pic:pic>
              </a:graphicData>
            </a:graphic>
          </wp:inline>
        </w:drawing>
      </w:r>
    </w:p>
    <w:p>
      <w:pPr>
        <w:pStyle w:val="13"/>
        <w:jc w:val="center"/>
        <w:rPr>
          <w:rFonts w:ascii="Times New Roman" w:hAnsi="Times New Roman" w:cs="Times New Roman"/>
          <w:i w:val="0"/>
          <w:iCs w:val="0"/>
          <w:color w:val="auto"/>
          <w:sz w:val="20"/>
          <w:szCs w:val="20"/>
          <w:lang w:val="id-ID"/>
        </w:rPr>
      </w:pPr>
      <w:bookmarkStart w:id="155" w:name="_Toc108768466"/>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21</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i w:val="0"/>
          <w:iCs w:val="0"/>
          <w:color w:val="auto"/>
          <w:sz w:val="20"/>
          <w:szCs w:val="20"/>
          <w:lang w:val="id-ID"/>
        </w:rPr>
        <w:t>. Kartika Sari Putra (Ahass Honda) Jl. Pasar Besar No.70-72, Sukoharjo.</w:t>
      </w:r>
      <w:bookmarkEnd w:id="155"/>
    </w:p>
    <w:p>
      <w:pPr>
        <w:keepNext/>
        <w:spacing w:line="480" w:lineRule="auto"/>
        <w:jc w:val="center"/>
        <w:rPr>
          <w:lang w:val="id-ID"/>
        </w:rPr>
      </w:pPr>
      <w:r>
        <w:rPr>
          <w:rFonts w:ascii="Times New Roman" w:hAnsi="Times New Roman" w:cs="Times New Roman"/>
          <w:sz w:val="20"/>
          <w:szCs w:val="20"/>
          <w:lang w:val="id-ID"/>
        </w:rPr>
        <w:t>(Sumber:</w:t>
      </w:r>
      <w:r>
        <w:rPr>
          <w:lang w:val="id-ID"/>
        </w:rPr>
        <w:t xml:space="preserve"> </w:t>
      </w:r>
      <w:r>
        <w:rPr>
          <w:rFonts w:ascii="Times New Roman" w:hAnsi="Times New Roman" w:cs="Times New Roman"/>
          <w:sz w:val="20"/>
          <w:szCs w:val="20"/>
          <w:lang w:val="id-ID"/>
        </w:rPr>
        <w:t>Google Maps)</w:t>
      </w:r>
      <w:r>
        <w:rPr>
          <w:lang w:val="id-ID"/>
        </w:rPr>
        <w:t xml:space="preserve"> </w:t>
      </w:r>
    </w:p>
    <w:p>
      <w:pPr>
        <w:rPr>
          <w:lang w:val="id-ID"/>
        </w:rPr>
      </w:pPr>
    </w:p>
    <w:p>
      <w:pPr>
        <w:keepNext/>
        <w:jc w:val="center"/>
        <w:rPr>
          <w:lang w:val="id-ID"/>
        </w:rPr>
      </w:pPr>
      <w:r>
        <w:rPr>
          <w:lang w:val="id-ID"/>
        </w:rPr>
        <w:drawing>
          <wp:inline distT="0" distB="0" distL="0" distR="0">
            <wp:extent cx="3994785" cy="328612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42"/>
                    <a:srcRect l="24190" t="17817" r="20437" b="1165"/>
                    <a:stretch>
                      <a:fillRect/>
                    </a:stretch>
                  </pic:blipFill>
                  <pic:spPr>
                    <a:xfrm>
                      <a:off x="0" y="0"/>
                      <a:ext cx="4006054" cy="3295082"/>
                    </a:xfrm>
                    <a:prstGeom prst="rect">
                      <a:avLst/>
                    </a:prstGeom>
                    <a:ln>
                      <a:noFill/>
                    </a:ln>
                  </pic:spPr>
                </pic:pic>
              </a:graphicData>
            </a:graphic>
          </wp:inline>
        </w:drawing>
      </w:r>
    </w:p>
    <w:p>
      <w:pPr>
        <w:pStyle w:val="13"/>
        <w:jc w:val="center"/>
        <w:rPr>
          <w:rFonts w:ascii="Times New Roman" w:hAnsi="Times New Roman" w:cs="Times New Roman"/>
          <w:i w:val="0"/>
          <w:iCs w:val="0"/>
          <w:color w:val="auto"/>
          <w:sz w:val="20"/>
          <w:szCs w:val="20"/>
          <w:lang w:val="id-ID"/>
        </w:rPr>
      </w:pPr>
      <w:bookmarkStart w:id="156" w:name="_Toc108768467"/>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22</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i w:val="0"/>
          <w:iCs w:val="0"/>
          <w:color w:val="auto"/>
          <w:sz w:val="20"/>
          <w:szCs w:val="20"/>
          <w:lang w:val="id-ID"/>
        </w:rPr>
        <w:t>. Workshop Yamaha BSM Jl. Galunggung No.36, Gading Kasri</w:t>
      </w:r>
      <w:bookmarkEnd w:id="156"/>
    </w:p>
    <w:p>
      <w:pPr>
        <w:keepNext/>
        <w:spacing w:line="480" w:lineRule="auto"/>
        <w:jc w:val="center"/>
        <w:rPr>
          <w:lang w:val="id-ID"/>
        </w:rPr>
      </w:pPr>
      <w:r>
        <w:rPr>
          <w:rFonts w:ascii="Times New Roman" w:hAnsi="Times New Roman" w:cs="Times New Roman"/>
          <w:sz w:val="20"/>
          <w:szCs w:val="20"/>
          <w:lang w:val="id-ID"/>
        </w:rPr>
        <w:t>(Sumber:</w:t>
      </w:r>
      <w:r>
        <w:rPr>
          <w:lang w:val="id-ID"/>
        </w:rPr>
        <w:t xml:space="preserve"> </w:t>
      </w:r>
      <w:r>
        <w:rPr>
          <w:rFonts w:ascii="Times New Roman" w:hAnsi="Times New Roman" w:cs="Times New Roman"/>
          <w:sz w:val="20"/>
          <w:szCs w:val="20"/>
          <w:lang w:val="id-ID"/>
        </w:rPr>
        <w:t>Google Maps)</w:t>
      </w:r>
      <w:r>
        <w:rPr>
          <w:lang w:val="id-ID"/>
        </w:rPr>
        <w:t xml:space="preserve"> </w:t>
      </w:r>
    </w:p>
    <w:p>
      <w:pPr>
        <w:keepNext/>
        <w:jc w:val="center"/>
        <w:rPr>
          <w:lang w:val="id-ID"/>
        </w:rPr>
      </w:pPr>
    </w:p>
    <w:p>
      <w:pPr>
        <w:pStyle w:val="4"/>
        <w:numPr>
          <w:ilvl w:val="2"/>
          <w:numId w:val="5"/>
        </w:numPr>
        <w:spacing w:line="480" w:lineRule="auto"/>
        <w:jc w:val="both"/>
        <w:rPr>
          <w:rFonts w:ascii="Times New Roman" w:hAnsi="Times New Roman" w:cs="Times New Roman"/>
          <w:b/>
          <w:bCs/>
          <w:color w:val="auto"/>
          <w:lang w:val="id-ID"/>
        </w:rPr>
      </w:pPr>
      <w:bookmarkStart w:id="157" w:name="_Toc112680132"/>
      <w:r>
        <w:rPr>
          <w:rFonts w:ascii="Times New Roman" w:hAnsi="Times New Roman" w:cs="Times New Roman"/>
          <w:b/>
          <w:bCs/>
          <w:color w:val="auto"/>
          <w:lang w:val="id-ID"/>
        </w:rPr>
        <w:t>Pemecahan Masalah</w:t>
      </w:r>
      <w:bookmarkEnd w:id="157"/>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Pemecahan masalah dilakukan dengan alur metode perancangan Sadjiman.</w:t>
      </w:r>
      <w:r>
        <w:rPr>
          <w:rFonts w:ascii="Times New Roman" w:hAnsi="Times New Roman" w:cs="Times New Roman"/>
          <w:sz w:val="24"/>
          <w:szCs w:val="24"/>
          <w:lang w:val="en-US"/>
        </w:rPr>
        <w:t xml:space="preserve"> Setelah dilakukan identifikasi masalah, dilakukan sintesis dengan hasil  </w:t>
      </w:r>
      <w:r>
        <w:rPr>
          <w:rFonts w:ascii="Times New Roman" w:hAnsi="Times New Roman" w:cs="Times New Roman"/>
          <w:sz w:val="24"/>
          <w:szCs w:val="24"/>
          <w:lang w:val="id-ID"/>
        </w:rPr>
        <w:t>Proses identifikasi masalah menghasilkan identifikasi masalah yang dialami oleh UMKM Bengkel Rajawali Motor. Hasil analisis SWOT dalam proses identifikasi dirangkumkan pada SWOT Matrix sebagai berikut:</w:t>
      </w:r>
      <w:bookmarkStart w:id="158" w:name="_Toc85028989"/>
    </w:p>
    <w:p>
      <w:pPr>
        <w:pStyle w:val="13"/>
        <w:keepNext/>
        <w:jc w:val="center"/>
        <w:rPr>
          <w:rFonts w:ascii="Times New Roman" w:hAnsi="Times New Roman" w:cs="Times New Roman"/>
          <w:i w:val="0"/>
          <w:iCs w:val="0"/>
          <w:color w:val="auto"/>
          <w:sz w:val="20"/>
          <w:szCs w:val="20"/>
          <w:lang w:val="id-ID"/>
        </w:rPr>
      </w:pPr>
      <w:bookmarkStart w:id="159" w:name="_Toc108768434"/>
      <w:r>
        <w:rPr>
          <w:rFonts w:ascii="Times New Roman" w:hAnsi="Times New Roman" w:cs="Times New Roman"/>
          <w:b/>
          <w:bCs/>
          <w:i w:val="0"/>
          <w:iCs w:val="0"/>
          <w:color w:val="auto"/>
          <w:sz w:val="20"/>
          <w:szCs w:val="20"/>
          <w:lang w:val="id-ID"/>
        </w:rPr>
        <w:t xml:space="preserve">Tabel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Tabel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5</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i w:val="0"/>
          <w:iCs w:val="0"/>
          <w:color w:val="auto"/>
          <w:sz w:val="20"/>
          <w:szCs w:val="20"/>
          <w:lang w:val="id-ID"/>
        </w:rPr>
        <w:t>. SWOT Matrix</w:t>
      </w:r>
      <w:bookmarkEnd w:id="159"/>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2"/>
        <w:gridCol w:w="2642"/>
        <w:gridCol w:w="2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2" w:type="dxa"/>
          </w:tcPr>
          <w:p>
            <w:pPr>
              <w:spacing w:after="0" w:line="240" w:lineRule="auto"/>
              <w:jc w:val="both"/>
              <w:rPr>
                <w:rFonts w:ascii="Times New Roman" w:hAnsi="Times New Roman" w:cs="Times New Roman"/>
                <w:sz w:val="24"/>
                <w:szCs w:val="24"/>
                <w:lang w:val="id-ID"/>
              </w:rPr>
            </w:pPr>
            <w:bookmarkStart w:id="160" w:name="_Hlk112760755"/>
            <w:r>
              <w:rPr>
                <w:rFonts w:ascii="Times New Roman" w:hAnsi="Times New Roman" w:cs="Times New Roman"/>
                <w:sz w:val="24"/>
                <w:szCs w:val="24"/>
                <w:lang w:val="id-ID"/>
              </w:rPr>
              <w:t>SWOT Matrix</w:t>
            </w:r>
          </w:p>
        </w:tc>
        <w:tc>
          <w:tcPr>
            <w:tcW w:w="2642" w:type="dxa"/>
          </w:tcPr>
          <w:p>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Strengths (S)</w:t>
            </w:r>
          </w:p>
          <w:p>
            <w:pPr>
              <w:pStyle w:val="29"/>
              <w:numPr>
                <w:ilvl w:val="0"/>
                <w:numId w:val="33"/>
              </w:num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Brand </w:t>
            </w:r>
            <w:r>
              <w:rPr>
                <w:rFonts w:ascii="Times New Roman" w:hAnsi="Times New Roman" w:cs="Times New Roman"/>
                <w:sz w:val="24"/>
                <w:szCs w:val="24"/>
              </w:rPr>
              <w:t xml:space="preserve">bekerjasama dengan merek produk </w:t>
            </w:r>
            <w:r>
              <w:rPr>
                <w:rFonts w:ascii="Times New Roman" w:hAnsi="Times New Roman" w:cs="Times New Roman"/>
                <w:i/>
                <w:iCs/>
                <w:sz w:val="24"/>
                <w:szCs w:val="24"/>
              </w:rPr>
              <w:t>sparepart</w:t>
            </w:r>
            <w:r>
              <w:rPr>
                <w:rFonts w:ascii="Times New Roman" w:hAnsi="Times New Roman" w:cs="Times New Roman"/>
                <w:sz w:val="24"/>
                <w:szCs w:val="24"/>
              </w:rPr>
              <w:t xml:space="preserve"> ternama.</w:t>
            </w:r>
          </w:p>
          <w:p>
            <w:pPr>
              <w:pStyle w:val="29"/>
              <w:numPr>
                <w:ilvl w:val="0"/>
                <w:numId w:val="3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Memiliki budaya cepat, tanggap, tepat.</w:t>
            </w:r>
          </w:p>
          <w:p>
            <w:pPr>
              <w:pStyle w:val="29"/>
              <w:numPr>
                <w:ilvl w:val="0"/>
                <w:numId w:val="3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Memiliki montir yang responsif dan terlatih.</w:t>
            </w:r>
          </w:p>
          <w:p>
            <w:pPr>
              <w:pStyle w:val="29"/>
              <w:numPr>
                <w:ilvl w:val="0"/>
                <w:numId w:val="3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Terdapat </w:t>
            </w:r>
            <w:r>
              <w:rPr>
                <w:rFonts w:ascii="Times New Roman" w:hAnsi="Times New Roman" w:cs="Times New Roman"/>
                <w:i/>
                <w:iCs/>
                <w:sz w:val="24"/>
                <w:szCs w:val="24"/>
              </w:rPr>
              <w:t>additional</w:t>
            </w:r>
            <w:r>
              <w:rPr>
                <w:rFonts w:ascii="Times New Roman" w:hAnsi="Times New Roman" w:cs="Times New Roman"/>
                <w:sz w:val="24"/>
                <w:szCs w:val="24"/>
              </w:rPr>
              <w:t xml:space="preserve"> service yaitu pemasangan aksesoris motor.</w:t>
            </w:r>
          </w:p>
          <w:p>
            <w:pPr>
              <w:pStyle w:val="29"/>
              <w:numPr>
                <w:ilvl w:val="0"/>
                <w:numId w:val="33"/>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Satu-satunya  UMKM bengkel yang melayani reparasi, penggantian </w:t>
            </w:r>
            <w:r>
              <w:rPr>
                <w:rFonts w:ascii="Times New Roman" w:hAnsi="Times New Roman" w:cs="Times New Roman"/>
                <w:i/>
                <w:iCs/>
                <w:sz w:val="24"/>
                <w:szCs w:val="24"/>
              </w:rPr>
              <w:t>sparepart</w:t>
            </w:r>
            <w:r>
              <w:rPr>
                <w:rFonts w:ascii="Times New Roman" w:hAnsi="Times New Roman" w:cs="Times New Roman"/>
                <w:sz w:val="24"/>
                <w:szCs w:val="24"/>
              </w:rPr>
              <w:t>, dan pemasangan akesoris motor di kota Malang.</w:t>
            </w:r>
          </w:p>
        </w:tc>
        <w:tc>
          <w:tcPr>
            <w:tcW w:w="2643" w:type="dxa"/>
          </w:tcPr>
          <w:p>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Weaknesses (W)</w:t>
            </w:r>
          </w:p>
          <w:p>
            <w:pPr>
              <w:pStyle w:val="29"/>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Belum memiliki visi dan misi yang jelas.</w:t>
            </w:r>
          </w:p>
          <w:p>
            <w:pPr>
              <w:pStyle w:val="29"/>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Pencatatan keluar masuk barang masih manual menggunakan Excel.</w:t>
            </w:r>
          </w:p>
          <w:p>
            <w:pPr>
              <w:pStyle w:val="29"/>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Logo pada stampel sangat rumit dan sulit untuk diingat.</w:t>
            </w:r>
          </w:p>
          <w:p>
            <w:pPr>
              <w:pStyle w:val="29"/>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Kurang memiliki citra yang lebih profesional.</w:t>
            </w:r>
          </w:p>
          <w:p>
            <w:pPr>
              <w:pStyle w:val="29"/>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Ruang tunggu lebih kecil dari kompetitor serupa.</w:t>
            </w:r>
          </w:p>
          <w:p>
            <w:pPr>
              <w:pStyle w:val="29"/>
              <w:numPr>
                <w:ilvl w:val="0"/>
                <w:numId w:val="3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Bangunan lebih kecil dari kompetitor serupa.</w:t>
            </w:r>
          </w:p>
          <w:p>
            <w:pPr>
              <w:pStyle w:val="29"/>
              <w:numPr>
                <w:ilvl w:val="0"/>
                <w:numId w:val="34"/>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Gedung tidak serapi Estu Langgeng Motor dan Unggul Makmur Motor.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2" w:type="dxa"/>
          </w:tcPr>
          <w:p>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Opportunities (O)</w:t>
            </w:r>
          </w:p>
          <w:p>
            <w:pPr>
              <w:pStyle w:val="29"/>
              <w:numPr>
                <w:ilvl w:val="0"/>
                <w:numId w:val="35"/>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en-US"/>
              </w:rPr>
              <w:t>Berlokasi di daerah yang banyak dilewati kendaraan bermotor.</w:t>
            </w:r>
          </w:p>
        </w:tc>
        <w:tc>
          <w:tcPr>
            <w:tcW w:w="2642" w:type="dxa"/>
          </w:tcPr>
          <w:p>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Strategi S-O</w:t>
            </w:r>
          </w:p>
          <w:p>
            <w:pPr>
              <w:pStyle w:val="29"/>
              <w:numPr>
                <w:ilvl w:val="0"/>
                <w:numId w:val="3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Merancang indentitas visual.</w:t>
            </w:r>
          </w:p>
          <w:p>
            <w:pPr>
              <w:pStyle w:val="29"/>
              <w:numPr>
                <w:ilvl w:val="0"/>
                <w:numId w:val="36"/>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Merancang </w:t>
            </w:r>
            <w:r>
              <w:rPr>
                <w:rFonts w:ascii="Times New Roman" w:hAnsi="Times New Roman" w:cs="Times New Roman"/>
                <w:i/>
                <w:iCs/>
                <w:sz w:val="24"/>
                <w:szCs w:val="24"/>
              </w:rPr>
              <w:t>banner</w:t>
            </w:r>
            <w:r>
              <w:rPr>
                <w:rFonts w:ascii="Times New Roman" w:hAnsi="Times New Roman" w:cs="Times New Roman"/>
                <w:sz w:val="24"/>
                <w:szCs w:val="24"/>
              </w:rPr>
              <w:t>.</w:t>
            </w:r>
          </w:p>
        </w:tc>
        <w:tc>
          <w:tcPr>
            <w:tcW w:w="2643" w:type="dxa"/>
          </w:tcPr>
          <w:p>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Strategi W-O</w:t>
            </w:r>
          </w:p>
          <w:p>
            <w:pPr>
              <w:pStyle w:val="29"/>
              <w:numPr>
                <w:ilvl w:val="0"/>
                <w:numId w:val="37"/>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Merancang flyer atau poster digital untuk promosi.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2" w:type="dxa"/>
          </w:tcPr>
          <w:p>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Threats (T)</w:t>
            </w:r>
          </w:p>
          <w:p>
            <w:pPr>
              <w:pStyle w:val="29"/>
              <w:numPr>
                <w:ilvl w:val="0"/>
                <w:numId w:val="38"/>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Terdapat kompetitor unggul bermerek (</w:t>
            </w:r>
            <w:r>
              <w:rPr>
                <w:rFonts w:ascii="Times New Roman" w:hAnsi="Times New Roman" w:cs="Times New Roman"/>
                <w:i/>
                <w:iCs/>
                <w:sz w:val="24"/>
                <w:szCs w:val="24"/>
                <w:lang w:val="id-ID"/>
              </w:rPr>
              <w:t>top of mind</w:t>
            </w:r>
            <w:r>
              <w:rPr>
                <w:rFonts w:ascii="Times New Roman" w:hAnsi="Times New Roman" w:cs="Times New Roman"/>
                <w:sz w:val="24"/>
                <w:szCs w:val="24"/>
                <w:lang w:val="id-ID"/>
              </w:rPr>
              <w:t>) di daerah yang sama.</w:t>
            </w:r>
          </w:p>
        </w:tc>
        <w:tc>
          <w:tcPr>
            <w:tcW w:w="2642" w:type="dxa"/>
          </w:tcPr>
          <w:p>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Strategi S-T</w:t>
            </w:r>
          </w:p>
          <w:p>
            <w:pPr>
              <w:pStyle w:val="29"/>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Merancang identitas visual.</w:t>
            </w:r>
          </w:p>
          <w:p>
            <w:pPr>
              <w:pStyle w:val="29"/>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Merancang video promosi.</w:t>
            </w:r>
          </w:p>
          <w:p>
            <w:pPr>
              <w:pStyle w:val="29"/>
              <w:numPr>
                <w:ilvl w:val="0"/>
                <w:numId w:val="38"/>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Merancang seragam karyawan.</w:t>
            </w:r>
          </w:p>
        </w:tc>
        <w:tc>
          <w:tcPr>
            <w:tcW w:w="2643" w:type="dxa"/>
          </w:tcPr>
          <w:p>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Strategi W-T</w:t>
            </w:r>
          </w:p>
          <w:p>
            <w:pPr>
              <w:pStyle w:val="29"/>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Memperbaiki tampilan fisik bangunan.</w:t>
            </w:r>
          </w:p>
          <w:p>
            <w:pPr>
              <w:pStyle w:val="29"/>
              <w:numPr>
                <w:ilvl w:val="0"/>
                <w:numId w:val="3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Merancang identitas visual.</w:t>
            </w:r>
          </w:p>
          <w:p>
            <w:pPr>
              <w:pStyle w:val="29"/>
              <w:numPr>
                <w:ilvl w:val="0"/>
                <w:numId w:val="38"/>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Merancang aplikasi penunjang atau menggunakan aplikasi yang telah ada.</w:t>
            </w:r>
          </w:p>
        </w:tc>
      </w:tr>
      <w:bookmarkEnd w:id="160"/>
    </w:tbl>
    <w:p>
      <w:pPr>
        <w:spacing w:line="480" w:lineRule="auto"/>
        <w:jc w:val="both"/>
        <w:rPr>
          <w:rFonts w:ascii="Times New Roman" w:hAnsi="Times New Roman" w:cs="Times New Roman"/>
          <w:sz w:val="24"/>
          <w:szCs w:val="24"/>
          <w:lang w:val="id-ID"/>
        </w:rPr>
      </w:pPr>
    </w:p>
    <w:bookmarkEnd w:id="158"/>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data dan informasi yang ada, dapat disimpulkan bahwa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membutuhkan </w:t>
      </w:r>
      <w:r>
        <w:rPr>
          <w:rStyle w:val="14"/>
          <w:rFonts w:ascii="Times New Roman" w:hAnsi="Times New Roman" w:cs="Times New Roman"/>
          <w:sz w:val="24"/>
          <w:szCs w:val="24"/>
          <w:lang w:val="id-ID"/>
        </w:rPr>
        <w:t xml:space="preserve">sebuah tanda/simbol yang lebih profesional sebagai aset visual jangka panjang perusahaan, merancang seragam karyawan dan </w:t>
      </w:r>
      <w:r>
        <w:rPr>
          <w:rStyle w:val="14"/>
          <w:rFonts w:ascii="Times New Roman" w:hAnsi="Times New Roman" w:cs="Times New Roman"/>
          <w:i/>
          <w:iCs/>
          <w:sz w:val="24"/>
          <w:szCs w:val="24"/>
          <w:lang w:val="id-ID"/>
        </w:rPr>
        <w:t>brand merchandise</w:t>
      </w:r>
      <w:r>
        <w:rPr>
          <w:rStyle w:val="14"/>
          <w:rFonts w:ascii="Times New Roman" w:hAnsi="Times New Roman" w:cs="Times New Roman"/>
          <w:sz w:val="24"/>
          <w:szCs w:val="24"/>
          <w:lang w:val="id-ID"/>
        </w:rPr>
        <w:t>.</w:t>
      </w:r>
      <w:r>
        <w:rPr>
          <w:rFonts w:ascii="Times New Roman" w:hAnsi="Times New Roman" w:cs="Times New Roman"/>
          <w:sz w:val="24"/>
          <w:szCs w:val="24"/>
          <w:lang w:val="id-ID"/>
        </w:rPr>
        <w:t xml:space="preserve"> Manfaat identitas adalah untuk mempermudah pemasaran produk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dalam jangka panjang dan mendukung adanya </w:t>
      </w:r>
      <w:r>
        <w:rPr>
          <w:rFonts w:ascii="Times New Roman" w:hAnsi="Times New Roman" w:cs="Times New Roman"/>
          <w:i/>
          <w:iCs/>
          <w:sz w:val="24"/>
          <w:szCs w:val="24"/>
          <w:lang w:val="id-ID"/>
        </w:rPr>
        <w:t>brand awareness</w:t>
      </w:r>
      <w:r>
        <w:rPr>
          <w:rFonts w:ascii="Times New Roman" w:hAnsi="Times New Roman" w:cs="Times New Roman"/>
          <w:sz w:val="24"/>
          <w:szCs w:val="24"/>
          <w:lang w:val="id-ID"/>
        </w:rPr>
        <w:t xml:space="preserve"> pada masyarakat. </w:t>
      </w:r>
    </w:p>
    <w:p>
      <w:pPr>
        <w:pStyle w:val="3"/>
        <w:numPr>
          <w:ilvl w:val="1"/>
          <w:numId w:val="5"/>
        </w:numPr>
        <w:spacing w:before="0" w:line="480" w:lineRule="auto"/>
        <w:jc w:val="both"/>
        <w:rPr>
          <w:rFonts w:ascii="Times New Roman" w:hAnsi="Times New Roman" w:cs="Times New Roman"/>
          <w:b/>
          <w:bCs/>
          <w:color w:val="auto"/>
          <w:sz w:val="24"/>
          <w:szCs w:val="24"/>
          <w:lang w:val="id-ID"/>
        </w:rPr>
      </w:pPr>
      <w:bookmarkStart w:id="161" w:name="_Toc112680133"/>
      <w:r>
        <w:rPr>
          <w:rFonts w:ascii="Times New Roman" w:hAnsi="Times New Roman" w:cs="Times New Roman"/>
          <w:b/>
          <w:bCs/>
          <w:color w:val="auto"/>
          <w:sz w:val="24"/>
          <w:szCs w:val="24"/>
          <w:lang w:val="id-ID"/>
        </w:rPr>
        <w:t>Perancangan</w:t>
      </w:r>
      <w:bookmarkEnd w:id="161"/>
    </w:p>
    <w:p>
      <w:pPr>
        <w:pStyle w:val="4"/>
        <w:numPr>
          <w:ilvl w:val="2"/>
          <w:numId w:val="5"/>
        </w:numPr>
        <w:spacing w:line="480" w:lineRule="auto"/>
        <w:jc w:val="both"/>
        <w:rPr>
          <w:rFonts w:ascii="Times New Roman" w:hAnsi="Times New Roman" w:cs="Times New Roman"/>
          <w:b/>
          <w:bCs/>
          <w:color w:val="auto"/>
          <w:lang w:val="id-ID"/>
        </w:rPr>
      </w:pPr>
      <w:bookmarkStart w:id="162" w:name="_Toc112680134"/>
      <w:r>
        <w:rPr>
          <w:rFonts w:ascii="Times New Roman" w:hAnsi="Times New Roman" w:cs="Times New Roman"/>
          <w:b/>
          <w:bCs/>
          <w:color w:val="auto"/>
          <w:lang w:val="id-ID"/>
        </w:rPr>
        <w:t>Konsep Perancangan</w:t>
      </w:r>
      <w:bookmarkEnd w:id="162"/>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Perancangan aset visual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dibuat berdasarkan </w:t>
      </w:r>
      <w:r>
        <w:rPr>
          <w:rFonts w:ascii="Times New Roman" w:hAnsi="Times New Roman" w:cs="Times New Roman"/>
          <w:i/>
          <w:iCs/>
          <w:sz w:val="24"/>
          <w:szCs w:val="24"/>
          <w:lang w:val="id-ID"/>
        </w:rPr>
        <w:t>insight</w:t>
      </w:r>
      <w:r>
        <w:rPr>
          <w:rFonts w:ascii="Times New Roman" w:hAnsi="Times New Roman" w:cs="Times New Roman"/>
          <w:sz w:val="24"/>
          <w:szCs w:val="24"/>
          <w:lang w:val="id-ID"/>
        </w:rPr>
        <w:t xml:space="preserve"> yang ditemukan untuk memunculkan bentuk visual yang mencerminkan budaya dan kekuatan perusahaan. Budaya perusahaan yaitu teliti, cepat, dan tepat dalam menangani perbaikan kendaraan bermotor digambarkan sebagai seekor burung rajawali yang terbang dengan kepala yang menengadah ke bawah. Bentuk visual yang akan merepresentasikan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adalah bentuk visual dari burung rajawali yang terbang, mengadopsi filosofi cepat seperti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Nike, dan terlihat </w:t>
      </w:r>
      <w:r>
        <w:rPr>
          <w:rFonts w:ascii="Times New Roman" w:hAnsi="Times New Roman" w:cs="Times New Roman"/>
          <w:i/>
          <w:iCs/>
          <w:sz w:val="24"/>
          <w:szCs w:val="24"/>
          <w:lang w:val="id-ID"/>
        </w:rPr>
        <w:t>bold</w:t>
      </w:r>
      <w:r>
        <w:rPr>
          <w:rFonts w:ascii="Times New Roman" w:hAnsi="Times New Roman" w:cs="Times New Roman"/>
          <w:sz w:val="24"/>
          <w:szCs w:val="24"/>
          <w:lang w:val="id-ID"/>
        </w:rPr>
        <w:t xml:space="preserve"> seperti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kompetitor unggul yaitu Honda.</w:t>
      </w:r>
    </w:p>
    <w:p>
      <w:pPr>
        <w:pStyle w:val="4"/>
        <w:numPr>
          <w:ilvl w:val="2"/>
          <w:numId w:val="5"/>
        </w:numPr>
        <w:spacing w:line="480" w:lineRule="auto"/>
        <w:jc w:val="both"/>
        <w:rPr>
          <w:rFonts w:ascii="Times New Roman" w:hAnsi="Times New Roman" w:cs="Times New Roman"/>
          <w:b/>
          <w:bCs/>
          <w:color w:val="auto"/>
          <w:lang w:val="id-ID"/>
        </w:rPr>
      </w:pPr>
      <w:bookmarkStart w:id="163" w:name="_Toc112680135"/>
      <w:r>
        <w:rPr>
          <w:rFonts w:ascii="Times New Roman" w:hAnsi="Times New Roman" w:cs="Times New Roman"/>
          <w:b/>
          <w:bCs/>
          <w:color w:val="auto"/>
          <w:lang w:val="id-ID"/>
        </w:rPr>
        <w:t>Perencanaan Media</w:t>
      </w:r>
      <w:bookmarkEnd w:id="163"/>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Komponen perencanaan media pada bagan metode perancangan milik Sadjiman Ebdi Sanyoto memiliki beberapa isi, diantaranya tujuan media, strategi media, dan program media. Sedangkan komponen perencanaan pada perancangan </w:t>
      </w:r>
      <w:r>
        <w:rPr>
          <w:rFonts w:ascii="Times New Roman" w:hAnsi="Times New Roman" w:cs="Times New Roman"/>
          <w:i/>
          <w:iCs/>
          <w:sz w:val="24"/>
          <w:szCs w:val="24"/>
          <w:lang w:val="id-ID"/>
        </w:rPr>
        <w:t>brand identity</w:t>
      </w:r>
      <w:r>
        <w:rPr>
          <w:rFonts w:ascii="Times New Roman" w:hAnsi="Times New Roman" w:cs="Times New Roman"/>
          <w:sz w:val="24"/>
          <w:szCs w:val="24"/>
          <w:lang w:val="id-ID"/>
        </w:rPr>
        <w:t xml:space="preserve"> UMKM Bengkel Rajawali Motor ini hanya mengambil beberapa isi diantaranya, yaitu tujuan media dan strategi media.</w:t>
      </w:r>
    </w:p>
    <w:p>
      <w:pPr>
        <w:pStyle w:val="29"/>
        <w:numPr>
          <w:ilvl w:val="0"/>
          <w:numId w:val="39"/>
        </w:num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Tujuan Media</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perancangan akan diposisikan pada media elektronik dan non-elektronik, namun secara umum perancangan akan diletakkan pada media online/elektronik. Media online dipilih karena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akan memasarkan produknya pada media online dengan porsi lebih banyak dari media offline/non-elektronik.</w:t>
      </w:r>
    </w:p>
    <w:p>
      <w:pPr>
        <w:pStyle w:val="29"/>
        <w:numPr>
          <w:ilvl w:val="0"/>
          <w:numId w:val="39"/>
        </w:num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Strategi media</w:t>
      </w:r>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Segmentasi target audiens adalah sebagai berikut:</w:t>
      </w:r>
    </w:p>
    <w:p>
      <w:pPr>
        <w:pStyle w:val="29"/>
        <w:numPr>
          <w:ilvl w:val="0"/>
          <w:numId w:val="4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Segmentasi Geografis: yang berada dalam jangkauan kota Malang, Jawa Timur.</w:t>
      </w:r>
    </w:p>
    <w:p>
      <w:pPr>
        <w:pStyle w:val="29"/>
        <w:numPr>
          <w:ilvl w:val="0"/>
          <w:numId w:val="4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Segmentasi Demografis: tidak ada batasan dalam segmentasi ini baik dari segi umur, pendidikan, jenis kelamin, pekerjaan, status perkawinan, maupun tingkat penghasilan. Yang diutamakan adalah yang dapat mengendarai dan memiliki kendaraan motor.</w:t>
      </w:r>
    </w:p>
    <w:p>
      <w:pPr>
        <w:pStyle w:val="29"/>
        <w:numPr>
          <w:ilvl w:val="0"/>
          <w:numId w:val="40"/>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Segmentasi Psikografis: tidak ada batasan dalam segmentasi ini baik dari segi kepribadian, gaya hidup, kesukaan, dan tingkat sosial. Yang diutamakan adalah yang dapat mengendarai dan memiliki kendaraan motor.</w:t>
      </w:r>
    </w:p>
    <w:p>
      <w:pPr>
        <w:pStyle w:val="29"/>
        <w:numPr>
          <w:ilvl w:val="0"/>
          <w:numId w:val="40"/>
        </w:numPr>
        <w:spacing w:line="480" w:lineRule="auto"/>
        <w:jc w:val="both"/>
        <w:rPr>
          <w:lang w:val="id-ID"/>
        </w:rPr>
      </w:pPr>
      <w:r>
        <w:rPr>
          <w:rFonts w:ascii="Times New Roman" w:hAnsi="Times New Roman" w:cs="Times New Roman"/>
          <w:sz w:val="24"/>
          <w:szCs w:val="24"/>
          <w:lang w:val="id-ID"/>
        </w:rPr>
        <w:t>Segmentasi Behaviouristis: sering dan selalu menggunakan kendaraan motor untuk kepentingan pribadi atau bisnis.</w:t>
      </w:r>
    </w:p>
    <w:p>
      <w:pPr>
        <w:spacing w:line="480" w:lineRule="auto"/>
        <w:ind w:left="720"/>
        <w:jc w:val="both"/>
        <w:rPr>
          <w:lang w:val="id-ID"/>
        </w:rPr>
      </w:pPr>
      <w:r>
        <w:rPr>
          <w:rFonts w:ascii="Times New Roman" w:hAnsi="Times New Roman" w:cs="Times New Roman"/>
          <w:sz w:val="24"/>
          <w:szCs w:val="24"/>
          <w:lang w:val="id-ID"/>
        </w:rPr>
        <w:t xml:space="preserve">Paduan media yang digunakan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adalah media online yaitu Facebook dan Instagram. Sedangkan untuk media offline menggunakan </w:t>
      </w:r>
      <w:r>
        <w:rPr>
          <w:rFonts w:ascii="Times New Roman" w:hAnsi="Times New Roman" w:cs="Times New Roman"/>
          <w:i/>
          <w:iCs/>
          <w:sz w:val="24"/>
          <w:szCs w:val="24"/>
          <w:lang w:val="id-ID"/>
        </w:rPr>
        <w:t>branding</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component</w:t>
      </w:r>
      <w:r>
        <w:rPr>
          <w:rFonts w:ascii="Times New Roman" w:hAnsi="Times New Roman" w:cs="Times New Roman"/>
          <w:sz w:val="24"/>
          <w:szCs w:val="24"/>
          <w:lang w:val="id-ID"/>
        </w:rPr>
        <w:t xml:space="preserve"> atau komponen pencitraan sebuah merek, dipilih berdasarkan </w:t>
      </w:r>
      <w:r>
        <w:rPr>
          <w:rFonts w:ascii="Times New Roman" w:hAnsi="Times New Roman" w:cs="Times New Roman"/>
          <w:i/>
          <w:iCs/>
          <w:sz w:val="24"/>
          <w:szCs w:val="24"/>
          <w:lang w:val="id-ID"/>
        </w:rPr>
        <w:t>media habit</w:t>
      </w:r>
      <w:r>
        <w:rPr>
          <w:rFonts w:ascii="Times New Roman" w:hAnsi="Times New Roman" w:cs="Times New Roman"/>
          <w:sz w:val="24"/>
          <w:szCs w:val="24"/>
          <w:lang w:val="id-ID"/>
        </w:rPr>
        <w:t xml:space="preserve"> target audiens dalam membaca dan melihat. Meliputi </w:t>
      </w:r>
      <w:r>
        <w:rPr>
          <w:rFonts w:ascii="Times New Roman" w:hAnsi="Times New Roman" w:cs="Times New Roman"/>
          <w:i/>
          <w:iCs/>
          <w:sz w:val="24"/>
          <w:szCs w:val="24"/>
          <w:lang w:val="id-ID"/>
        </w:rPr>
        <w:t>brand guidelines</w:t>
      </w:r>
      <w:r>
        <w:rPr>
          <w:rFonts w:ascii="Times New Roman" w:hAnsi="Times New Roman" w:cs="Times New Roman"/>
          <w:sz w:val="24"/>
          <w:szCs w:val="24"/>
          <w:lang w:val="id-ID"/>
        </w:rPr>
        <w:t xml:space="preserve">, seragam karyawan, </w:t>
      </w:r>
      <w:r>
        <w:rPr>
          <w:rFonts w:ascii="Times New Roman" w:hAnsi="Times New Roman" w:cs="Times New Roman"/>
          <w:i/>
          <w:iCs/>
          <w:sz w:val="24"/>
          <w:szCs w:val="24"/>
          <w:lang w:val="id-ID"/>
        </w:rPr>
        <w:t xml:space="preserve">merchandise </w:t>
      </w:r>
      <w:r>
        <w:rPr>
          <w:rFonts w:ascii="Times New Roman" w:hAnsi="Times New Roman" w:cs="Times New Roman"/>
          <w:sz w:val="24"/>
          <w:szCs w:val="24"/>
          <w:lang w:val="id-ID"/>
        </w:rPr>
        <w:t xml:space="preserve">merek, </w:t>
      </w:r>
      <w:r>
        <w:rPr>
          <w:rFonts w:ascii="Times New Roman" w:hAnsi="Times New Roman" w:cs="Times New Roman"/>
          <w:i/>
          <w:iCs/>
          <w:sz w:val="24"/>
          <w:szCs w:val="24"/>
          <w:lang w:val="id-ID"/>
        </w:rPr>
        <w:t>signage</w:t>
      </w:r>
      <w:r>
        <w:rPr>
          <w:rFonts w:ascii="Times New Roman" w:hAnsi="Times New Roman" w:cs="Times New Roman"/>
          <w:sz w:val="24"/>
          <w:szCs w:val="24"/>
          <w:lang w:val="id-ID"/>
        </w:rPr>
        <w:t xml:space="preserve">, dan </w:t>
      </w:r>
      <w:r>
        <w:rPr>
          <w:rFonts w:ascii="Times New Roman" w:hAnsi="Times New Roman" w:cs="Times New Roman"/>
          <w:i/>
          <w:iCs/>
          <w:sz w:val="24"/>
          <w:szCs w:val="24"/>
          <w:lang w:val="id-ID"/>
        </w:rPr>
        <w:t>stationery set</w:t>
      </w:r>
      <w:r>
        <w:rPr>
          <w:rFonts w:ascii="Times New Roman" w:hAnsi="Times New Roman" w:cs="Times New Roman"/>
          <w:sz w:val="24"/>
          <w:szCs w:val="24"/>
          <w:lang w:val="id-ID"/>
        </w:rPr>
        <w:t>.</w:t>
      </w:r>
    </w:p>
    <w:p>
      <w:pPr>
        <w:pStyle w:val="4"/>
        <w:numPr>
          <w:ilvl w:val="2"/>
          <w:numId w:val="5"/>
        </w:numPr>
        <w:spacing w:line="480" w:lineRule="auto"/>
        <w:jc w:val="both"/>
        <w:rPr>
          <w:rFonts w:ascii="Times New Roman" w:hAnsi="Times New Roman" w:cs="Times New Roman"/>
          <w:b/>
          <w:bCs/>
          <w:color w:val="auto"/>
          <w:lang w:val="id-ID"/>
        </w:rPr>
      </w:pPr>
      <w:bookmarkStart w:id="164" w:name="_Toc112680136"/>
      <w:r>
        <w:rPr>
          <w:rFonts w:ascii="Times New Roman" w:hAnsi="Times New Roman" w:cs="Times New Roman"/>
          <w:b/>
          <w:bCs/>
          <w:color w:val="auto"/>
          <w:lang w:val="id-ID"/>
        </w:rPr>
        <w:t>Perencanaan Kreatif</w:t>
      </w:r>
      <w:bookmarkEnd w:id="164"/>
    </w:p>
    <w:p>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Dalam metode perancangan Sadjiman Ebdi Sanyoto, perencanaan kreatif memiliki beberapa isi di dalamnya, yaitu tujuan kreatif, strategi kreatif, program kreatif dan biaya kreatif. Namun dalam perancangan ini hanya mengambil beberapa isi diantaranya, yaitu tujuan kreatif dan strategi kreatif.</w:t>
      </w:r>
    </w:p>
    <w:p>
      <w:pPr>
        <w:pStyle w:val="29"/>
        <w:numPr>
          <w:ilvl w:val="0"/>
          <w:numId w:val="4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Tujuan Kreatif</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Tujuan kreatif dari perancangan </w:t>
      </w:r>
      <w:r>
        <w:rPr>
          <w:rFonts w:ascii="Times New Roman" w:hAnsi="Times New Roman" w:cs="Times New Roman"/>
          <w:i/>
          <w:iCs/>
          <w:sz w:val="24"/>
          <w:szCs w:val="24"/>
          <w:lang w:val="id-ID"/>
        </w:rPr>
        <w:t>brand identity</w:t>
      </w:r>
      <w:r>
        <w:rPr>
          <w:rFonts w:ascii="Times New Roman" w:hAnsi="Times New Roman" w:cs="Times New Roman"/>
          <w:sz w:val="24"/>
          <w:szCs w:val="24"/>
          <w:lang w:val="id-ID"/>
        </w:rPr>
        <w:t xml:space="preserve"> UMKM Bengkel Rajawali Motor ini adalah untuk mengomunikasikan pesan merek kepada target audiens. Pesan yang dikomunikasikan diharapkan sampai dengan esensi yang sama di benak audiens. Tujuan perancangan merek sebagai </w:t>
      </w:r>
      <w:r>
        <w:rPr>
          <w:rFonts w:ascii="Times New Roman" w:hAnsi="Times New Roman" w:cs="Times New Roman"/>
          <w:i/>
          <w:iCs/>
          <w:sz w:val="24"/>
          <w:szCs w:val="24"/>
          <w:lang w:val="id-ID"/>
        </w:rPr>
        <w:t>competitor</w:t>
      </w:r>
      <w:r>
        <w:rPr>
          <w:rFonts w:ascii="Times New Roman" w:hAnsi="Times New Roman" w:cs="Times New Roman"/>
          <w:sz w:val="24"/>
          <w:szCs w:val="24"/>
          <w:lang w:val="id-ID"/>
        </w:rPr>
        <w:t xml:space="preserve"> dan </w:t>
      </w:r>
      <w:r>
        <w:rPr>
          <w:rFonts w:ascii="Times New Roman" w:hAnsi="Times New Roman" w:cs="Times New Roman"/>
          <w:i/>
          <w:iCs/>
          <w:sz w:val="24"/>
          <w:szCs w:val="24"/>
          <w:lang w:val="id-ID"/>
        </w:rPr>
        <w:t>pioneer</w:t>
      </w:r>
      <w:r>
        <w:rPr>
          <w:rFonts w:ascii="Times New Roman" w:hAnsi="Times New Roman" w:cs="Times New Roman"/>
          <w:sz w:val="24"/>
          <w:szCs w:val="24"/>
          <w:lang w:val="id-ID"/>
        </w:rPr>
        <w:t xml:space="preserve"> adalah untuk membangun citra dengan keunikan merek. </w:t>
      </w:r>
    </w:p>
    <w:p>
      <w:pPr>
        <w:pStyle w:val="29"/>
        <w:numPr>
          <w:ilvl w:val="0"/>
          <w:numId w:val="4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Strategi Kreatif</w:t>
      </w:r>
    </w:p>
    <w:p>
      <w:pPr>
        <w:pStyle w:val="29"/>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Dibuatkan identitas visual dan </w:t>
      </w:r>
      <w:r>
        <w:rPr>
          <w:rFonts w:ascii="Times New Roman" w:hAnsi="Times New Roman" w:cs="Times New Roman"/>
          <w:i/>
          <w:iCs/>
          <w:sz w:val="24"/>
          <w:szCs w:val="24"/>
          <w:lang w:val="id-ID"/>
        </w:rPr>
        <w:t>tagline</w:t>
      </w:r>
      <w:r>
        <w:rPr>
          <w:rFonts w:ascii="Times New Roman" w:hAnsi="Times New Roman" w:cs="Times New Roman"/>
          <w:sz w:val="24"/>
          <w:szCs w:val="24"/>
          <w:lang w:val="id-ID"/>
        </w:rPr>
        <w:t xml:space="preserve"> sebagai dukungan esensi dari identitas visual merek. Esensi dari merek adalah mengarah pada keamanan dan kenyamanan berkendara motor dan pelayanan yang bergaransi. </w:t>
      </w:r>
    </w:p>
    <w:p>
      <w:pPr>
        <w:pStyle w:val="29"/>
        <w:numPr>
          <w:ilvl w:val="0"/>
          <w:numId w:val="42"/>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Identitas visual dibuat berdasarkan bentuk dari penamaan merek dan filosofi yang dimuat didalamnya. Filosofi diambil dari </w:t>
      </w:r>
      <w:r>
        <w:rPr>
          <w:rFonts w:ascii="Times New Roman" w:hAnsi="Times New Roman" w:cs="Times New Roman"/>
          <w:i/>
          <w:iCs/>
          <w:sz w:val="24"/>
          <w:szCs w:val="24"/>
          <w:lang w:val="id-ID"/>
        </w:rPr>
        <w:t>ambience</w:t>
      </w:r>
      <w:r>
        <w:rPr>
          <w:rFonts w:ascii="Times New Roman" w:hAnsi="Times New Roman" w:cs="Times New Roman"/>
          <w:sz w:val="24"/>
          <w:szCs w:val="24"/>
          <w:lang w:val="id-ID"/>
        </w:rPr>
        <w:t xml:space="preserve"> perusahaan yaitu tenang namun serius. Visual ini dapat digambarkan dengan bentuk rajawali yang sedang terbang. Warna yang digunakan untuk logogram bentuk visual rajawali adalah warna merah agar nampak sikap percaya diri, pemimpin, dan keberanian. Selain itu juga untuk menyamai produk reparasi otomotif lainnya agar tidak kehilangan identitasnya sebagai jasa reparasi otomotif. Warna yang digunakan dalam bentuk CMYK untuk media offline dan RGB untuk media online. C: 0, M: 99, Y: 100, K: 0. Dan R: 255, G: 0, B: 0.</w:t>
      </w:r>
    </w:p>
    <w:p>
      <w:pPr>
        <w:pStyle w:val="29"/>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Selain bentuk visual burung, terdapat juga logotype. Memiliki bentuk yang tebal dan terkesan tegas, maka dipakaikan </w:t>
      </w:r>
      <w:r>
        <w:rPr>
          <w:rFonts w:ascii="Times New Roman" w:hAnsi="Times New Roman" w:cs="Times New Roman"/>
          <w:i/>
          <w:iCs/>
          <w:sz w:val="24"/>
          <w:szCs w:val="24"/>
          <w:lang w:val="id-ID"/>
        </w:rPr>
        <w:t>font</w:t>
      </w:r>
      <w:r>
        <w:rPr>
          <w:rFonts w:ascii="Times New Roman" w:hAnsi="Times New Roman" w:cs="Times New Roman"/>
          <w:sz w:val="24"/>
          <w:szCs w:val="24"/>
          <w:lang w:val="id-ID"/>
        </w:rPr>
        <w:t xml:space="preserve"> yang tebal dan kapital, tanpa lengkungan. Maka dipilihlah Fira Sans Bold sebagai bentuk </w:t>
      </w:r>
      <w:r>
        <w:rPr>
          <w:rFonts w:ascii="Times New Roman" w:hAnsi="Times New Roman" w:cs="Times New Roman"/>
          <w:i/>
          <w:iCs/>
          <w:sz w:val="24"/>
          <w:szCs w:val="24"/>
          <w:lang w:val="id-ID"/>
        </w:rPr>
        <w:t>font</w:t>
      </w:r>
      <w:r>
        <w:rPr>
          <w:rFonts w:ascii="Times New Roman" w:hAnsi="Times New Roman" w:cs="Times New Roman"/>
          <w:sz w:val="24"/>
          <w:szCs w:val="24"/>
          <w:lang w:val="id-ID"/>
        </w:rPr>
        <w:t xml:space="preserve"> yang representatif. Warna dari logotype dibedakan dari logogram yaitu warna hitam agar dapat memperkuat esensi dari warna merah, yaitu memunculkan kesan berani dan tangguh. Warna yang digunakan dalam bentuk CMYK untuk media offline dan RGB untuk media online. C: 75. M: 68, Y: 67, K: 90. Dan R: 0, G: 0, B: 0.</w:t>
      </w:r>
    </w:p>
    <w:p>
      <w:pPr>
        <w:pStyle w:val="29"/>
        <w:numPr>
          <w:ilvl w:val="0"/>
          <w:numId w:val="42"/>
        </w:numPr>
        <w:spacing w:line="480" w:lineRule="auto"/>
        <w:jc w:val="both"/>
        <w:rPr>
          <w:rFonts w:ascii="Times New Roman" w:hAnsi="Times New Roman" w:cs="Times New Roman"/>
          <w:sz w:val="24"/>
          <w:szCs w:val="24"/>
          <w:lang w:val="id-ID"/>
        </w:rPr>
      </w:pPr>
      <w:r>
        <w:rPr>
          <w:rFonts w:ascii="Times New Roman" w:hAnsi="Times New Roman" w:cs="Times New Roman"/>
          <w:i/>
          <w:iCs/>
          <w:sz w:val="24"/>
          <w:szCs w:val="24"/>
          <w:lang w:val="id-ID"/>
        </w:rPr>
        <w:t>Tagline</w:t>
      </w:r>
      <w:r>
        <w:rPr>
          <w:rFonts w:ascii="Times New Roman" w:hAnsi="Times New Roman" w:cs="Times New Roman"/>
          <w:sz w:val="24"/>
          <w:szCs w:val="24"/>
          <w:lang w:val="id-ID"/>
        </w:rPr>
        <w:t xml:space="preserve"> merek bertemakan kesehatan motor dan keamanan berkendara dan dibuat sesingkat mungkin agar mudah diingat sekaligus mudah terbaca dibandingkan dengan </w:t>
      </w:r>
      <w:r>
        <w:rPr>
          <w:rFonts w:ascii="Times New Roman" w:hAnsi="Times New Roman" w:cs="Times New Roman"/>
          <w:i/>
          <w:iCs/>
          <w:sz w:val="24"/>
          <w:szCs w:val="24"/>
          <w:lang w:val="id-ID"/>
        </w:rPr>
        <w:t>tagline</w:t>
      </w:r>
      <w:r>
        <w:rPr>
          <w:rFonts w:ascii="Times New Roman" w:hAnsi="Times New Roman" w:cs="Times New Roman"/>
          <w:sz w:val="24"/>
          <w:szCs w:val="24"/>
          <w:lang w:val="id-ID"/>
        </w:rPr>
        <w:t xml:space="preserve"> yang panjang. Maka dibuatkan </w:t>
      </w:r>
      <w:r>
        <w:rPr>
          <w:rFonts w:ascii="Times New Roman" w:hAnsi="Times New Roman" w:cs="Times New Roman"/>
          <w:i/>
          <w:iCs/>
          <w:sz w:val="24"/>
          <w:szCs w:val="24"/>
          <w:lang w:val="id-ID"/>
        </w:rPr>
        <w:t>tagline</w:t>
      </w:r>
      <w:r>
        <w:rPr>
          <w:rFonts w:ascii="Times New Roman" w:hAnsi="Times New Roman" w:cs="Times New Roman"/>
          <w:sz w:val="24"/>
          <w:szCs w:val="24"/>
          <w:lang w:val="id-ID"/>
        </w:rPr>
        <w:t xml:space="preserve"> yang berbunyi </w:t>
      </w:r>
      <w:r>
        <w:rPr>
          <w:rFonts w:ascii="Times New Roman" w:hAnsi="Times New Roman" w:cs="Times New Roman"/>
          <w:b/>
          <w:bCs/>
          <w:sz w:val="24"/>
          <w:szCs w:val="24"/>
          <w:lang w:val="id-ID"/>
        </w:rPr>
        <w:t>“Mesin Sehat Jalan Aman”</w:t>
      </w:r>
      <w:r>
        <w:rPr>
          <w:rFonts w:ascii="Times New Roman" w:hAnsi="Times New Roman" w:cs="Times New Roman"/>
          <w:sz w:val="24"/>
          <w:szCs w:val="24"/>
          <w:lang w:val="id-ID"/>
        </w:rPr>
        <w:t xml:space="preserve"> dan kalimat </w:t>
      </w:r>
      <w:r>
        <w:rPr>
          <w:rFonts w:ascii="Times New Roman" w:hAnsi="Times New Roman" w:cs="Times New Roman"/>
          <w:b/>
          <w:bCs/>
          <w:sz w:val="24"/>
          <w:szCs w:val="24"/>
          <w:lang w:val="id-ID"/>
        </w:rPr>
        <w:t>“GARANSI 7 HARI!”</w:t>
      </w:r>
      <w:r>
        <w:rPr>
          <w:rFonts w:ascii="Times New Roman" w:hAnsi="Times New Roman" w:cs="Times New Roman"/>
          <w:sz w:val="24"/>
          <w:szCs w:val="24"/>
          <w:lang w:val="id-ID"/>
        </w:rPr>
        <w:t xml:space="preserve"> diletakkan pada </w:t>
      </w:r>
      <w:r>
        <w:rPr>
          <w:rFonts w:ascii="Times New Roman" w:hAnsi="Times New Roman" w:cs="Times New Roman"/>
          <w:i/>
          <w:iCs/>
          <w:sz w:val="24"/>
          <w:szCs w:val="24"/>
          <w:lang w:val="id-ID"/>
        </w:rPr>
        <w:t>signage</w:t>
      </w:r>
      <w:r>
        <w:rPr>
          <w:rFonts w:ascii="Times New Roman" w:hAnsi="Times New Roman" w:cs="Times New Roman"/>
          <w:sz w:val="24"/>
          <w:szCs w:val="24"/>
          <w:lang w:val="id-ID"/>
        </w:rPr>
        <w:t xml:space="preserve"> untuk membangkitkan keinginan membeli produk jasa </w:t>
      </w:r>
      <w:r>
        <w:rPr>
          <w:rFonts w:ascii="Times New Roman" w:hAnsi="Times New Roman" w:cs="Times New Roman"/>
          <w:i/>
          <w:iCs/>
          <w:sz w:val="24"/>
          <w:szCs w:val="24"/>
          <w:lang w:val="id-ID"/>
        </w:rPr>
        <w:t>brand</w:t>
      </w:r>
      <w:r>
        <w:rPr>
          <w:rFonts w:ascii="Times New Roman" w:hAnsi="Times New Roman" w:cs="Times New Roman"/>
          <w:sz w:val="24"/>
          <w:szCs w:val="24"/>
          <w:lang w:val="id-ID"/>
        </w:rPr>
        <w:t>.</w:t>
      </w:r>
    </w:p>
    <w:p>
      <w:pPr>
        <w:pStyle w:val="29"/>
        <w:spacing w:line="480" w:lineRule="auto"/>
        <w:ind w:left="1440"/>
        <w:jc w:val="both"/>
        <w:rPr>
          <w:rFonts w:ascii="Times New Roman" w:hAnsi="Times New Roman" w:cs="Times New Roman"/>
          <w:sz w:val="24"/>
          <w:szCs w:val="24"/>
          <w:lang w:val="id-ID"/>
        </w:rPr>
      </w:pPr>
      <w:r>
        <w:rPr>
          <w:rFonts w:ascii="Times New Roman" w:hAnsi="Times New Roman" w:cs="Times New Roman"/>
          <w:i/>
          <w:iCs/>
          <w:sz w:val="24"/>
          <w:szCs w:val="24"/>
          <w:lang w:val="id-ID"/>
        </w:rPr>
        <w:t>Tagline</w:t>
      </w:r>
      <w:r>
        <w:rPr>
          <w:rFonts w:ascii="Times New Roman" w:hAnsi="Times New Roman" w:cs="Times New Roman"/>
          <w:sz w:val="24"/>
          <w:szCs w:val="24"/>
          <w:lang w:val="id-ID"/>
        </w:rPr>
        <w:t xml:space="preserve"> dibuat berbeda dengan logotype agar mudah dibedakan dari logotype. Maka dipilihlah </w:t>
      </w:r>
      <w:r>
        <w:rPr>
          <w:rFonts w:ascii="Times New Roman" w:hAnsi="Times New Roman" w:cs="Times New Roman"/>
          <w:i/>
          <w:iCs/>
          <w:sz w:val="24"/>
          <w:szCs w:val="24"/>
          <w:lang w:val="id-ID"/>
        </w:rPr>
        <w:t>font</w:t>
      </w:r>
      <w:r>
        <w:rPr>
          <w:rFonts w:ascii="Times New Roman" w:hAnsi="Times New Roman" w:cs="Times New Roman"/>
          <w:sz w:val="24"/>
          <w:szCs w:val="24"/>
          <w:lang w:val="id-ID"/>
        </w:rPr>
        <w:t xml:space="preserve"> Myriad Variable Concept Bold. </w:t>
      </w:r>
    </w:p>
    <w:p>
      <w:pPr>
        <w:pStyle w:val="29"/>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komunikasi visual, </w:t>
      </w:r>
      <w:r>
        <w:rPr>
          <w:rFonts w:ascii="Times New Roman" w:hAnsi="Times New Roman" w:cs="Times New Roman"/>
          <w:i/>
          <w:iCs/>
          <w:sz w:val="24"/>
          <w:szCs w:val="24"/>
          <w:lang w:val="id-ID"/>
        </w:rPr>
        <w:t>tagline</w:t>
      </w:r>
      <w:r>
        <w:rPr>
          <w:rFonts w:ascii="Times New Roman" w:hAnsi="Times New Roman" w:cs="Times New Roman"/>
          <w:sz w:val="24"/>
          <w:szCs w:val="24"/>
          <w:lang w:val="id-ID"/>
        </w:rPr>
        <w:t xml:space="preserve"> juga digunakan sebagai HEADLINE pada media komunikasi seperti pada penyampaian informasi tentang kesehatan mesin pada media sosial dan pada akhir kalimat pada surat dan surat elektronik.</w:t>
      </w:r>
    </w:p>
    <w:p>
      <w:pPr>
        <w:pStyle w:val="29"/>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Warna yang digunakan dalam bentuk CMYK untuk media offline dan RGB untuk media online. C: 75. M: 68, Y: 67, K: 90. Dan R: 0, G: 0, B: 0.</w:t>
      </w:r>
    </w:p>
    <w:p>
      <w:pPr>
        <w:pStyle w:val="29"/>
        <w:keepNext/>
        <w:keepLines/>
        <w:numPr>
          <w:ilvl w:val="0"/>
          <w:numId w:val="19"/>
        </w:numPr>
        <w:spacing w:before="40" w:after="0" w:line="480" w:lineRule="auto"/>
        <w:contextualSpacing w:val="0"/>
        <w:jc w:val="both"/>
        <w:outlineLvl w:val="2"/>
        <w:rPr>
          <w:rFonts w:ascii="Times New Roman" w:hAnsi="Times New Roman" w:cs="Times New Roman" w:eastAsiaTheme="majorEastAsia"/>
          <w:b/>
          <w:bCs/>
          <w:vanish/>
          <w:sz w:val="24"/>
          <w:szCs w:val="24"/>
          <w:lang w:val="id-ID"/>
        </w:rPr>
      </w:pPr>
      <w:bookmarkStart w:id="165" w:name="_Toc108675464"/>
      <w:bookmarkEnd w:id="165"/>
      <w:bookmarkStart w:id="166" w:name="_Toc112680137"/>
      <w:bookmarkEnd w:id="166"/>
      <w:bookmarkStart w:id="167" w:name="_Toc108675312"/>
      <w:bookmarkEnd w:id="167"/>
      <w:bookmarkStart w:id="168" w:name="_Toc108675389"/>
      <w:bookmarkEnd w:id="168"/>
      <w:bookmarkStart w:id="169" w:name="_Toc108675087"/>
      <w:bookmarkEnd w:id="169"/>
      <w:bookmarkStart w:id="170" w:name="_Toc108675237"/>
      <w:bookmarkEnd w:id="170"/>
      <w:bookmarkStart w:id="171" w:name="_Toc108675162"/>
      <w:bookmarkEnd w:id="171"/>
      <w:bookmarkStart w:id="172" w:name="_Toc108674937"/>
      <w:bookmarkEnd w:id="172"/>
      <w:bookmarkStart w:id="173" w:name="_Toc108607344"/>
      <w:bookmarkEnd w:id="173"/>
      <w:bookmarkStart w:id="174" w:name="_Toc103759080"/>
      <w:bookmarkEnd w:id="174"/>
      <w:bookmarkStart w:id="175" w:name="_Toc108675012"/>
      <w:bookmarkEnd w:id="175"/>
      <w:bookmarkStart w:id="176" w:name="_Toc103754847"/>
      <w:bookmarkEnd w:id="176"/>
      <w:bookmarkStart w:id="177" w:name="_Toc85028978"/>
    </w:p>
    <w:p>
      <w:pPr>
        <w:pStyle w:val="29"/>
        <w:keepNext/>
        <w:keepLines/>
        <w:numPr>
          <w:ilvl w:val="1"/>
          <w:numId w:val="19"/>
        </w:numPr>
        <w:spacing w:before="40" w:after="0" w:line="480" w:lineRule="auto"/>
        <w:contextualSpacing w:val="0"/>
        <w:jc w:val="both"/>
        <w:outlineLvl w:val="2"/>
        <w:rPr>
          <w:rFonts w:ascii="Times New Roman" w:hAnsi="Times New Roman" w:cs="Times New Roman" w:eastAsiaTheme="majorEastAsia"/>
          <w:b/>
          <w:bCs/>
          <w:vanish/>
          <w:sz w:val="24"/>
          <w:szCs w:val="24"/>
          <w:lang w:val="id-ID"/>
        </w:rPr>
      </w:pPr>
      <w:bookmarkStart w:id="178" w:name="_Toc103759081"/>
      <w:bookmarkEnd w:id="178"/>
      <w:bookmarkStart w:id="179" w:name="_Toc112680138"/>
      <w:bookmarkEnd w:id="179"/>
      <w:bookmarkStart w:id="180" w:name="_Toc108675465"/>
      <w:bookmarkEnd w:id="180"/>
      <w:bookmarkStart w:id="181" w:name="_Toc108675390"/>
      <w:bookmarkEnd w:id="181"/>
      <w:bookmarkStart w:id="182" w:name="_Toc108675238"/>
      <w:bookmarkEnd w:id="182"/>
      <w:bookmarkStart w:id="183" w:name="_Toc108675313"/>
      <w:bookmarkEnd w:id="183"/>
      <w:bookmarkStart w:id="184" w:name="_Toc108675163"/>
      <w:bookmarkEnd w:id="184"/>
      <w:bookmarkStart w:id="185" w:name="_Toc108675088"/>
      <w:bookmarkEnd w:id="185"/>
      <w:bookmarkStart w:id="186" w:name="_Toc108675013"/>
      <w:bookmarkEnd w:id="186"/>
      <w:bookmarkStart w:id="187" w:name="_Toc108674938"/>
      <w:bookmarkEnd w:id="187"/>
      <w:bookmarkStart w:id="188" w:name="_Toc108607345"/>
      <w:bookmarkEnd w:id="188"/>
      <w:bookmarkStart w:id="189" w:name="_Toc103754848"/>
      <w:bookmarkEnd w:id="189"/>
    </w:p>
    <w:p>
      <w:pPr>
        <w:pStyle w:val="29"/>
        <w:keepNext/>
        <w:keepLines/>
        <w:numPr>
          <w:ilvl w:val="1"/>
          <w:numId w:val="19"/>
        </w:numPr>
        <w:spacing w:before="40" w:after="0" w:line="480" w:lineRule="auto"/>
        <w:contextualSpacing w:val="0"/>
        <w:jc w:val="both"/>
        <w:outlineLvl w:val="2"/>
        <w:rPr>
          <w:rFonts w:ascii="Times New Roman" w:hAnsi="Times New Roman" w:cs="Times New Roman" w:eastAsiaTheme="majorEastAsia"/>
          <w:b/>
          <w:bCs/>
          <w:vanish/>
          <w:sz w:val="24"/>
          <w:szCs w:val="24"/>
          <w:lang w:val="id-ID"/>
        </w:rPr>
      </w:pPr>
      <w:bookmarkStart w:id="190" w:name="_Toc112680139"/>
      <w:bookmarkEnd w:id="190"/>
      <w:bookmarkStart w:id="191" w:name="_Toc108675466"/>
      <w:bookmarkEnd w:id="191"/>
      <w:bookmarkStart w:id="192" w:name="_Toc108675391"/>
      <w:bookmarkEnd w:id="192"/>
      <w:bookmarkStart w:id="193" w:name="_Toc108675314"/>
      <w:bookmarkEnd w:id="193"/>
      <w:bookmarkStart w:id="194" w:name="_Toc108675239"/>
      <w:bookmarkEnd w:id="194"/>
      <w:bookmarkStart w:id="195" w:name="_Toc108675164"/>
      <w:bookmarkEnd w:id="195"/>
      <w:bookmarkStart w:id="196" w:name="_Toc108675089"/>
      <w:bookmarkEnd w:id="196"/>
      <w:bookmarkStart w:id="197" w:name="_Toc108675014"/>
      <w:bookmarkEnd w:id="197"/>
      <w:bookmarkStart w:id="198" w:name="_Toc108674939"/>
      <w:bookmarkEnd w:id="198"/>
      <w:bookmarkStart w:id="199" w:name="_Toc108607346"/>
      <w:bookmarkEnd w:id="199"/>
      <w:bookmarkStart w:id="200" w:name="_Toc103759082"/>
      <w:bookmarkEnd w:id="200"/>
      <w:bookmarkStart w:id="201" w:name="_Toc103754849"/>
      <w:bookmarkEnd w:id="201"/>
    </w:p>
    <w:p>
      <w:pPr>
        <w:pStyle w:val="29"/>
        <w:keepNext/>
        <w:keepLines/>
        <w:numPr>
          <w:ilvl w:val="2"/>
          <w:numId w:val="19"/>
        </w:numPr>
        <w:spacing w:before="40" w:after="0" w:line="480" w:lineRule="auto"/>
        <w:contextualSpacing w:val="0"/>
        <w:jc w:val="both"/>
        <w:outlineLvl w:val="2"/>
        <w:rPr>
          <w:rFonts w:ascii="Times New Roman" w:hAnsi="Times New Roman" w:cs="Times New Roman" w:eastAsiaTheme="majorEastAsia"/>
          <w:b/>
          <w:bCs/>
          <w:vanish/>
          <w:sz w:val="24"/>
          <w:szCs w:val="24"/>
          <w:lang w:val="id-ID"/>
        </w:rPr>
      </w:pPr>
      <w:bookmarkStart w:id="202" w:name="_Toc112680140"/>
      <w:bookmarkEnd w:id="202"/>
      <w:bookmarkStart w:id="203" w:name="_Toc108675467"/>
      <w:bookmarkEnd w:id="203"/>
      <w:bookmarkStart w:id="204" w:name="_Toc108675392"/>
      <w:bookmarkEnd w:id="204"/>
      <w:bookmarkStart w:id="205" w:name="_Toc108675315"/>
      <w:bookmarkEnd w:id="205"/>
      <w:bookmarkStart w:id="206" w:name="_Toc108675240"/>
      <w:bookmarkEnd w:id="206"/>
      <w:bookmarkStart w:id="207" w:name="_Toc108675165"/>
      <w:bookmarkEnd w:id="207"/>
      <w:bookmarkStart w:id="208" w:name="_Toc108675090"/>
      <w:bookmarkEnd w:id="208"/>
      <w:bookmarkStart w:id="209" w:name="_Toc103759083"/>
      <w:bookmarkEnd w:id="209"/>
      <w:bookmarkStart w:id="210" w:name="_Toc108675015"/>
      <w:bookmarkEnd w:id="210"/>
      <w:bookmarkStart w:id="211" w:name="_Toc108674940"/>
      <w:bookmarkEnd w:id="211"/>
      <w:bookmarkStart w:id="212" w:name="_Toc108607347"/>
      <w:bookmarkEnd w:id="212"/>
      <w:bookmarkStart w:id="213" w:name="_Toc103754850"/>
      <w:bookmarkEnd w:id="213"/>
    </w:p>
    <w:p>
      <w:pPr>
        <w:pStyle w:val="29"/>
        <w:keepNext/>
        <w:keepLines/>
        <w:numPr>
          <w:ilvl w:val="2"/>
          <w:numId w:val="19"/>
        </w:numPr>
        <w:spacing w:before="40" w:after="0" w:line="480" w:lineRule="auto"/>
        <w:contextualSpacing w:val="0"/>
        <w:jc w:val="both"/>
        <w:outlineLvl w:val="2"/>
        <w:rPr>
          <w:rFonts w:ascii="Times New Roman" w:hAnsi="Times New Roman" w:cs="Times New Roman" w:eastAsiaTheme="majorEastAsia"/>
          <w:b/>
          <w:bCs/>
          <w:vanish/>
          <w:sz w:val="24"/>
          <w:szCs w:val="24"/>
          <w:lang w:val="id-ID"/>
        </w:rPr>
      </w:pPr>
      <w:bookmarkStart w:id="214" w:name="_Toc103754851"/>
      <w:bookmarkEnd w:id="214"/>
      <w:bookmarkStart w:id="215" w:name="_Toc112680141"/>
      <w:bookmarkEnd w:id="215"/>
      <w:bookmarkStart w:id="216" w:name="_Toc108675468"/>
      <w:bookmarkEnd w:id="216"/>
      <w:bookmarkStart w:id="217" w:name="_Toc108675393"/>
      <w:bookmarkEnd w:id="217"/>
      <w:bookmarkStart w:id="218" w:name="_Toc108675316"/>
      <w:bookmarkEnd w:id="218"/>
      <w:bookmarkStart w:id="219" w:name="_Toc108675241"/>
      <w:bookmarkEnd w:id="219"/>
      <w:bookmarkStart w:id="220" w:name="_Toc108675166"/>
      <w:bookmarkEnd w:id="220"/>
      <w:bookmarkStart w:id="221" w:name="_Toc108675091"/>
      <w:bookmarkEnd w:id="221"/>
      <w:bookmarkStart w:id="222" w:name="_Toc108675016"/>
      <w:bookmarkEnd w:id="222"/>
      <w:bookmarkStart w:id="223" w:name="_Toc108674941"/>
      <w:bookmarkEnd w:id="223"/>
      <w:bookmarkStart w:id="224" w:name="_Toc108607348"/>
      <w:bookmarkEnd w:id="224"/>
      <w:bookmarkStart w:id="225" w:name="_Toc103759084"/>
      <w:bookmarkEnd w:id="225"/>
    </w:p>
    <w:bookmarkEnd w:id="177"/>
    <w:p>
      <w:pPr>
        <w:pStyle w:val="4"/>
        <w:numPr>
          <w:ilvl w:val="2"/>
          <w:numId w:val="19"/>
        </w:numPr>
        <w:spacing w:line="480" w:lineRule="auto"/>
        <w:jc w:val="both"/>
        <w:rPr>
          <w:rFonts w:ascii="Times New Roman" w:hAnsi="Times New Roman" w:cs="Times New Roman"/>
          <w:b/>
          <w:bCs/>
          <w:color w:val="auto"/>
          <w:lang w:val="id-ID"/>
        </w:rPr>
      </w:pPr>
      <w:bookmarkStart w:id="226" w:name="_Toc85028979"/>
      <w:bookmarkStart w:id="227" w:name="_Toc112680142"/>
      <w:r>
        <w:rPr>
          <w:rFonts w:ascii="Times New Roman" w:hAnsi="Times New Roman" w:cs="Times New Roman"/>
          <w:b/>
          <w:bCs/>
          <w:color w:val="auto"/>
          <w:lang w:val="id-ID"/>
        </w:rPr>
        <w:t>Konsep Tata Desain</w:t>
      </w:r>
      <w:bookmarkEnd w:id="226"/>
      <w:bookmarkEnd w:id="227"/>
    </w:p>
    <w:p>
      <w:pPr>
        <w:spacing w:line="480" w:lineRule="auto"/>
        <w:ind w:firstLine="720"/>
        <w:jc w:val="both"/>
        <w:rPr>
          <w:rFonts w:asciiTheme="majorBidi" w:hAnsiTheme="majorBidi" w:cstheme="majorBidi"/>
          <w:sz w:val="24"/>
          <w:szCs w:val="24"/>
          <w:lang w:val="en-US"/>
        </w:rPr>
      </w:pPr>
      <w:r>
        <w:rPr>
          <w:rFonts w:ascii="Times New Roman" w:hAnsi="Times New Roman" w:cs="Times New Roman"/>
          <w:sz w:val="24"/>
          <w:szCs w:val="24"/>
          <w:lang w:val="id-ID"/>
        </w:rPr>
        <w:t xml:space="preserve">Pada tahapan ini </w:t>
      </w:r>
      <w:r>
        <w:rPr>
          <w:rFonts w:asciiTheme="majorBidi" w:hAnsiTheme="majorBidi" w:cstheme="majorBidi"/>
          <w:sz w:val="24"/>
          <w:szCs w:val="24"/>
          <w:lang w:val="id-ID"/>
        </w:rPr>
        <w:t xml:space="preserve">terdapat proses visualisasi dari perancangan </w:t>
      </w:r>
      <w:r>
        <w:rPr>
          <w:rFonts w:ascii="Times New Roman" w:hAnsi="Times New Roman" w:cs="Times New Roman"/>
          <w:i/>
          <w:iCs/>
          <w:sz w:val="24"/>
          <w:szCs w:val="24"/>
          <w:lang w:val="id-ID"/>
        </w:rPr>
        <w:t>brand identity</w:t>
      </w:r>
      <w:r>
        <w:rPr>
          <w:rFonts w:ascii="Times New Roman" w:hAnsi="Times New Roman" w:cs="Times New Roman"/>
          <w:sz w:val="24"/>
          <w:szCs w:val="24"/>
          <w:lang w:val="id-ID"/>
        </w:rPr>
        <w:t xml:space="preserve"> UMKM Bengkel Rajawali Motor,</w:t>
      </w:r>
      <w:r>
        <w:rPr>
          <w:rFonts w:ascii="Times New Roman" w:hAnsi="Times New Roman" w:cs="Times New Roman"/>
          <w:bCs/>
          <w:sz w:val="24"/>
          <w:szCs w:val="24"/>
          <w:lang w:val="id-ID"/>
        </w:rPr>
        <w:t xml:space="preserve"> </w:t>
      </w:r>
      <w:r>
        <w:rPr>
          <w:rFonts w:asciiTheme="majorBidi" w:hAnsiTheme="majorBidi" w:cstheme="majorBidi"/>
          <w:sz w:val="24"/>
          <w:szCs w:val="24"/>
          <w:lang w:val="id-ID"/>
        </w:rPr>
        <w:t xml:space="preserve">dalam konsep tata desain sendiri terdapat beberapa materi di dalamnya baik itu tujuan tata desain hingga program tata desain. </w:t>
      </w:r>
      <w:r>
        <w:rPr>
          <w:rFonts w:asciiTheme="majorBidi" w:hAnsiTheme="majorBidi" w:cstheme="majorBidi"/>
          <w:sz w:val="24"/>
          <w:szCs w:val="24"/>
          <w:lang w:val="en-US"/>
        </w:rPr>
        <w:t>Tujuan dari visualisasi adalah untuk merancang bentuk visual yang mewakili perusahaan sekaligus mengomunikasikan budaya dan produk perusahaan. Strategi tata desain dijabarkan pada poin-poin berikut:</w:t>
      </w:r>
    </w:p>
    <w:p>
      <w:pPr>
        <w:pStyle w:val="29"/>
        <w:numPr>
          <w:ilvl w:val="0"/>
          <w:numId w:val="43"/>
        </w:numPr>
        <w:spacing w:line="480" w:lineRule="auto"/>
        <w:jc w:val="both"/>
        <w:rPr>
          <w:rFonts w:asciiTheme="majorBidi" w:hAnsiTheme="majorBidi" w:cstheme="majorBidi"/>
          <w:sz w:val="24"/>
          <w:szCs w:val="24"/>
          <w:lang w:val="en-US"/>
        </w:rPr>
      </w:pPr>
      <w:r>
        <w:rPr>
          <w:rFonts w:asciiTheme="majorBidi" w:hAnsiTheme="majorBidi" w:cstheme="majorBidi"/>
          <w:i/>
          <w:iCs/>
          <w:sz w:val="24"/>
          <w:szCs w:val="24"/>
          <w:lang w:val="en-US"/>
        </w:rPr>
        <w:t>Law of unity</w:t>
      </w:r>
      <w:r>
        <w:rPr>
          <w:rFonts w:asciiTheme="majorBidi" w:hAnsiTheme="majorBidi" w:cstheme="majorBidi"/>
          <w:sz w:val="24"/>
          <w:szCs w:val="24"/>
          <w:lang w:val="en-US"/>
        </w:rPr>
        <w:t xml:space="preserve">, bentuk visual logogram digambarkan solid sehingga mudah untuk diaplikasikan ke berbagai media. Disatukan dengan </w:t>
      </w:r>
      <w:r>
        <w:rPr>
          <w:rFonts w:asciiTheme="majorBidi" w:hAnsiTheme="majorBidi" w:cstheme="majorBidi"/>
          <w:i/>
          <w:iCs/>
          <w:sz w:val="24"/>
          <w:szCs w:val="24"/>
          <w:lang w:val="en-US"/>
        </w:rPr>
        <w:t>logotype</w:t>
      </w:r>
      <w:r>
        <w:rPr>
          <w:rFonts w:asciiTheme="majorBidi" w:hAnsiTheme="majorBidi" w:cstheme="majorBidi"/>
          <w:sz w:val="24"/>
          <w:szCs w:val="24"/>
          <w:lang w:val="en-US"/>
        </w:rPr>
        <w:t xml:space="preserve"> yang tebal dan memiliki ciri huruf </w:t>
      </w:r>
      <w:r>
        <w:rPr>
          <w:rFonts w:asciiTheme="majorBidi" w:hAnsiTheme="majorBidi" w:cstheme="majorBidi"/>
          <w:i/>
          <w:iCs/>
          <w:sz w:val="24"/>
          <w:szCs w:val="24"/>
          <w:lang w:val="en-US"/>
        </w:rPr>
        <w:t>sans serif</w:t>
      </w:r>
      <w:r>
        <w:rPr>
          <w:rFonts w:asciiTheme="majorBidi" w:hAnsiTheme="majorBidi" w:cstheme="majorBidi"/>
          <w:sz w:val="24"/>
          <w:szCs w:val="24"/>
          <w:lang w:val="en-US"/>
        </w:rPr>
        <w:t xml:space="preserve"> agar terkesan modern dan menggunakan kapital agar terkesan tegas. Kemudian mengambil warna merah dan hitam berdasarkan psikologi warnanya yaitu berani, berwibawa, keamanan.</w:t>
      </w:r>
    </w:p>
    <w:p>
      <w:pPr>
        <w:pStyle w:val="29"/>
        <w:numPr>
          <w:ilvl w:val="0"/>
          <w:numId w:val="43"/>
        </w:numPr>
        <w:spacing w:line="480" w:lineRule="auto"/>
        <w:jc w:val="both"/>
        <w:rPr>
          <w:rFonts w:asciiTheme="majorBidi" w:hAnsiTheme="majorBidi" w:cstheme="majorBidi"/>
          <w:sz w:val="24"/>
          <w:szCs w:val="24"/>
          <w:lang w:val="en-US"/>
        </w:rPr>
      </w:pPr>
      <w:r>
        <w:rPr>
          <w:rFonts w:asciiTheme="majorBidi" w:hAnsiTheme="majorBidi" w:cstheme="majorBidi"/>
          <w:i/>
          <w:iCs/>
          <w:sz w:val="24"/>
          <w:szCs w:val="24"/>
          <w:lang w:val="en-US"/>
        </w:rPr>
        <w:t>Law of variety</w:t>
      </w:r>
      <w:r>
        <w:rPr>
          <w:rFonts w:asciiTheme="majorBidi" w:hAnsiTheme="majorBidi" w:cstheme="majorBidi"/>
          <w:sz w:val="24"/>
          <w:szCs w:val="24"/>
          <w:lang w:val="en-US"/>
        </w:rPr>
        <w:t xml:space="preserve">, yaitu penentuan konfigurasi utama dan konfigurasi lainnya. Dibuatlah konfigurasi utama berupa konfigurasi vertikal, kedua berupa konfigurasi horizontal, ketiga bentuk paling minim yang dapat digunakan untuk tampilan terkecil </w:t>
      </w:r>
      <w:r>
        <w:rPr>
          <w:rFonts w:asciiTheme="majorBidi" w:hAnsiTheme="majorBidi" w:cstheme="majorBidi"/>
          <w:i/>
          <w:iCs/>
          <w:sz w:val="24"/>
          <w:szCs w:val="24"/>
          <w:lang w:val="en-US"/>
        </w:rPr>
        <w:t>tab website</w:t>
      </w:r>
      <w:r>
        <w:rPr>
          <w:rFonts w:asciiTheme="majorBidi" w:hAnsiTheme="majorBidi" w:cstheme="majorBidi"/>
          <w:sz w:val="24"/>
          <w:szCs w:val="24"/>
          <w:lang w:val="en-US"/>
        </w:rPr>
        <w:t xml:space="preserve"> jika diperlukan.</w:t>
      </w:r>
    </w:p>
    <w:p>
      <w:pPr>
        <w:pStyle w:val="29"/>
        <w:numPr>
          <w:ilvl w:val="0"/>
          <w:numId w:val="43"/>
        </w:numPr>
        <w:spacing w:line="480" w:lineRule="auto"/>
        <w:jc w:val="both"/>
        <w:rPr>
          <w:rFonts w:asciiTheme="majorBidi" w:hAnsiTheme="majorBidi" w:cstheme="majorBidi"/>
          <w:sz w:val="24"/>
          <w:szCs w:val="24"/>
          <w:lang w:val="en-US"/>
        </w:rPr>
      </w:pPr>
      <w:r>
        <w:rPr>
          <w:rFonts w:asciiTheme="majorBidi" w:hAnsiTheme="majorBidi" w:cstheme="majorBidi"/>
          <w:i/>
          <w:iCs/>
          <w:sz w:val="24"/>
          <w:szCs w:val="24"/>
          <w:lang w:val="en-US"/>
        </w:rPr>
        <w:t>Law of balance</w:t>
      </w:r>
      <w:r>
        <w:rPr>
          <w:rFonts w:asciiTheme="majorBidi" w:hAnsiTheme="majorBidi" w:cstheme="majorBidi"/>
          <w:sz w:val="24"/>
          <w:szCs w:val="24"/>
          <w:lang w:val="en-US"/>
        </w:rPr>
        <w:t>, yaitu semua elemen yang ada dalam perancangan haruslah seimbang dalam volume.</w:t>
      </w:r>
    </w:p>
    <w:p>
      <w:pPr>
        <w:pStyle w:val="29"/>
        <w:numPr>
          <w:ilvl w:val="0"/>
          <w:numId w:val="43"/>
        </w:numPr>
        <w:spacing w:line="480" w:lineRule="auto"/>
        <w:jc w:val="both"/>
        <w:rPr>
          <w:rFonts w:asciiTheme="majorBidi" w:hAnsiTheme="majorBidi" w:cstheme="majorBidi"/>
          <w:sz w:val="24"/>
          <w:szCs w:val="24"/>
          <w:lang w:val="en-US"/>
        </w:rPr>
      </w:pPr>
      <w:r>
        <w:rPr>
          <w:rFonts w:asciiTheme="majorBidi" w:hAnsiTheme="majorBidi" w:cstheme="majorBidi"/>
          <w:i/>
          <w:iCs/>
          <w:sz w:val="24"/>
          <w:szCs w:val="24"/>
          <w:lang w:val="en-US"/>
        </w:rPr>
        <w:t>Law of rhythm</w:t>
      </w:r>
      <w:r>
        <w:rPr>
          <w:rFonts w:asciiTheme="majorBidi" w:hAnsiTheme="majorBidi" w:cstheme="majorBidi"/>
          <w:sz w:val="24"/>
          <w:szCs w:val="24"/>
          <w:lang w:val="en-US"/>
        </w:rPr>
        <w:t xml:space="preserve">, mengadopsi dari filosofi cepat </w:t>
      </w:r>
      <w:r>
        <w:rPr>
          <w:rFonts w:asciiTheme="majorBidi" w:hAnsiTheme="majorBidi" w:cstheme="majorBidi"/>
          <w:i/>
          <w:iCs/>
          <w:sz w:val="24"/>
          <w:szCs w:val="24"/>
          <w:lang w:val="en-US"/>
        </w:rPr>
        <w:t>brand</w:t>
      </w:r>
      <w:r>
        <w:rPr>
          <w:rFonts w:asciiTheme="majorBidi" w:hAnsiTheme="majorBidi" w:cstheme="majorBidi"/>
          <w:sz w:val="24"/>
          <w:szCs w:val="24"/>
          <w:lang w:val="en-US"/>
        </w:rPr>
        <w:t xml:space="preserve"> Nike, bentuk visual akan terlihat arah dari audiens memandang.</w:t>
      </w:r>
    </w:p>
    <w:p>
      <w:pPr>
        <w:pStyle w:val="29"/>
        <w:numPr>
          <w:ilvl w:val="0"/>
          <w:numId w:val="43"/>
        </w:numPr>
        <w:spacing w:line="480" w:lineRule="auto"/>
        <w:jc w:val="both"/>
        <w:rPr>
          <w:rFonts w:asciiTheme="majorBidi" w:hAnsiTheme="majorBidi" w:cstheme="majorBidi"/>
          <w:sz w:val="24"/>
          <w:szCs w:val="24"/>
          <w:lang w:val="en-US"/>
        </w:rPr>
      </w:pPr>
      <w:r>
        <w:rPr>
          <w:rFonts w:asciiTheme="majorBidi" w:hAnsiTheme="majorBidi" w:cstheme="majorBidi"/>
          <w:i/>
          <w:iCs/>
          <w:sz w:val="24"/>
          <w:szCs w:val="24"/>
          <w:lang w:val="en-US"/>
        </w:rPr>
        <w:t>Law of proportion</w:t>
      </w:r>
      <w:r>
        <w:rPr>
          <w:rFonts w:asciiTheme="majorBidi" w:hAnsiTheme="majorBidi" w:cstheme="majorBidi"/>
          <w:sz w:val="24"/>
          <w:szCs w:val="24"/>
          <w:lang w:val="en-US"/>
        </w:rPr>
        <w:t>, identitas visual haruslah dapat dibaca dengan jelas sehingga terdapat ukuran minimal identitas dapat ditampilkan.</w:t>
      </w:r>
    </w:p>
    <w:p>
      <w:pPr>
        <w:pStyle w:val="29"/>
        <w:numPr>
          <w:ilvl w:val="0"/>
          <w:numId w:val="43"/>
        </w:numPr>
        <w:spacing w:line="480" w:lineRule="auto"/>
        <w:jc w:val="both"/>
        <w:rPr>
          <w:rFonts w:asciiTheme="majorBidi" w:hAnsiTheme="majorBidi" w:cstheme="majorBidi"/>
          <w:sz w:val="24"/>
          <w:szCs w:val="24"/>
          <w:lang w:val="en-US"/>
        </w:rPr>
      </w:pPr>
      <w:r>
        <w:rPr>
          <w:rFonts w:asciiTheme="majorBidi" w:hAnsiTheme="majorBidi" w:cstheme="majorBidi"/>
          <w:i/>
          <w:iCs/>
          <w:sz w:val="24"/>
          <w:szCs w:val="24"/>
          <w:lang w:val="en-US"/>
        </w:rPr>
        <w:t>Law of emphasis</w:t>
      </w:r>
      <w:r>
        <w:rPr>
          <w:rFonts w:asciiTheme="majorBidi" w:hAnsiTheme="majorBidi" w:cstheme="majorBidi"/>
          <w:sz w:val="24"/>
          <w:szCs w:val="24"/>
          <w:lang w:val="en-US"/>
        </w:rPr>
        <w:t>, dirancangkan tampilan identitas visual dengan berbagai latar belakang warna dengan tujuan pengaturan warna identitas agar tetap terlihat.</w:t>
      </w:r>
    </w:p>
    <w:p>
      <w:pPr>
        <w:spacing w:line="480"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 Kemudian terdapat program tata desain </w:t>
      </w:r>
      <w:r>
        <w:rPr>
          <w:rFonts w:asciiTheme="majorBidi" w:hAnsiTheme="majorBidi" w:cstheme="majorBidi"/>
          <w:sz w:val="24"/>
          <w:szCs w:val="24"/>
          <w:lang w:val="id-ID"/>
        </w:rPr>
        <w:t>yaitu</w:t>
      </w:r>
      <w:r>
        <w:rPr>
          <w:rFonts w:asciiTheme="majorBidi" w:hAnsiTheme="majorBidi" w:cstheme="majorBidi"/>
          <w:sz w:val="24"/>
          <w:szCs w:val="24"/>
          <w:lang w:val="en-US"/>
        </w:rPr>
        <w:t xml:space="preserve"> proses dari visualisasi desain yaitu</w:t>
      </w:r>
      <w:r>
        <w:rPr>
          <w:rFonts w:asciiTheme="majorBidi" w:hAnsiTheme="majorBidi" w:cstheme="majorBidi"/>
          <w:sz w:val="24"/>
          <w:szCs w:val="24"/>
          <w:lang w:val="id-ID"/>
        </w:rPr>
        <w:t xml:space="preserve"> </w:t>
      </w:r>
      <w:r>
        <w:rPr>
          <w:rFonts w:asciiTheme="majorBidi" w:hAnsiTheme="majorBidi" w:cstheme="majorBidi"/>
          <w:i/>
          <w:iCs/>
          <w:sz w:val="24"/>
          <w:szCs w:val="24"/>
          <w:lang w:val="id-ID"/>
        </w:rPr>
        <w:t>brainstorming</w:t>
      </w:r>
      <w:r>
        <w:rPr>
          <w:rFonts w:asciiTheme="majorBidi" w:hAnsiTheme="majorBidi" w:cstheme="majorBidi"/>
          <w:sz w:val="24"/>
          <w:szCs w:val="24"/>
          <w:lang w:val="id-ID"/>
        </w:rPr>
        <w:t xml:space="preserve">, </w:t>
      </w:r>
      <w:r>
        <w:rPr>
          <w:rFonts w:asciiTheme="majorBidi" w:hAnsiTheme="majorBidi" w:cstheme="majorBidi"/>
          <w:i/>
          <w:iCs/>
          <w:sz w:val="24"/>
          <w:szCs w:val="24"/>
          <w:lang w:val="id-ID"/>
        </w:rPr>
        <w:t>insight</w:t>
      </w:r>
      <w:r>
        <w:rPr>
          <w:rFonts w:asciiTheme="majorBidi" w:hAnsiTheme="majorBidi" w:cstheme="majorBidi"/>
          <w:sz w:val="24"/>
          <w:szCs w:val="24"/>
          <w:lang w:val="id-ID"/>
        </w:rPr>
        <w:t xml:space="preserve">, </w:t>
      </w:r>
      <w:r>
        <w:rPr>
          <w:rFonts w:asciiTheme="majorBidi" w:hAnsiTheme="majorBidi" w:cstheme="majorBidi"/>
          <w:i/>
          <w:iCs/>
          <w:sz w:val="24"/>
          <w:szCs w:val="24"/>
          <w:lang w:val="id-ID"/>
        </w:rPr>
        <w:t>thumbnail</w:t>
      </w:r>
      <w:r>
        <w:rPr>
          <w:rFonts w:asciiTheme="majorBidi" w:hAnsiTheme="majorBidi" w:cstheme="majorBidi"/>
          <w:sz w:val="24"/>
          <w:szCs w:val="24"/>
          <w:lang w:val="id-ID"/>
        </w:rPr>
        <w:t xml:space="preserve">, </w:t>
      </w:r>
      <w:r>
        <w:rPr>
          <w:rFonts w:ascii="Times New Roman" w:hAnsi="Times New Roman" w:cs="Times New Roman"/>
          <w:i/>
          <w:sz w:val="24"/>
          <w:szCs w:val="24"/>
          <w:lang w:val="id-ID"/>
        </w:rPr>
        <w:t>rough sketch</w:t>
      </w:r>
      <w:r>
        <w:rPr>
          <w:rFonts w:ascii="Times New Roman" w:hAnsi="Times New Roman" w:cs="Times New Roman"/>
          <w:iCs/>
          <w:sz w:val="24"/>
          <w:szCs w:val="24"/>
          <w:lang w:val="id-ID"/>
        </w:rPr>
        <w:t>,</w:t>
      </w:r>
      <w:r>
        <w:rPr>
          <w:rFonts w:ascii="Times New Roman" w:hAnsi="Times New Roman" w:cs="Times New Roman"/>
          <w:i/>
          <w:sz w:val="24"/>
          <w:szCs w:val="24"/>
          <w:lang w:val="id-ID"/>
        </w:rPr>
        <w:t xml:space="preserve"> </w:t>
      </w:r>
      <w:r>
        <w:rPr>
          <w:rFonts w:ascii="Times New Roman" w:hAnsi="Times New Roman" w:cs="Times New Roman"/>
          <w:iCs/>
          <w:sz w:val="24"/>
          <w:szCs w:val="24"/>
          <w:lang w:val="id-ID"/>
        </w:rPr>
        <w:t>dan</w:t>
      </w:r>
      <w:r>
        <w:rPr>
          <w:rFonts w:ascii="Times New Roman" w:hAnsi="Times New Roman" w:cs="Times New Roman"/>
          <w:i/>
          <w:sz w:val="24"/>
          <w:szCs w:val="24"/>
          <w:lang w:val="id-ID"/>
        </w:rPr>
        <w:t xml:space="preserve"> </w:t>
      </w:r>
      <w:r>
        <w:rPr>
          <w:rFonts w:ascii="Times New Roman" w:hAnsi="Times New Roman" w:cs="Times New Roman"/>
          <w:i/>
          <w:iCs/>
          <w:sz w:val="24"/>
          <w:szCs w:val="24"/>
          <w:lang w:val="id-ID"/>
        </w:rPr>
        <w:t>comprehensive</w:t>
      </w:r>
      <w:r>
        <w:rPr>
          <w:rFonts w:ascii="Times New Roman" w:hAnsi="Times New Roman" w:cs="Times New Roman"/>
          <w:sz w:val="24"/>
          <w:szCs w:val="24"/>
          <w:lang w:val="id-ID"/>
        </w:rPr>
        <w:t xml:space="preserve"> (perancangan media-media pendukung). </w:t>
      </w:r>
    </w:p>
    <w:p>
      <w:pPr>
        <w:pStyle w:val="5"/>
        <w:numPr>
          <w:ilvl w:val="0"/>
          <w:numId w:val="44"/>
        </w:numPr>
        <w:spacing w:line="480" w:lineRule="auto"/>
        <w:jc w:val="both"/>
        <w:rPr>
          <w:rFonts w:ascii="Times New Roman" w:hAnsi="Times New Roman" w:cs="Times New Roman"/>
          <w:i w:val="0"/>
          <w:iCs w:val="0"/>
          <w:color w:val="auto"/>
          <w:sz w:val="24"/>
          <w:szCs w:val="24"/>
          <w:lang w:val="id-ID"/>
        </w:rPr>
      </w:pPr>
      <w:r>
        <w:rPr>
          <w:rFonts w:ascii="Times New Roman" w:hAnsi="Times New Roman" w:cs="Times New Roman"/>
          <w:i w:val="0"/>
          <w:iCs w:val="0"/>
          <w:color w:val="auto"/>
          <w:sz w:val="24"/>
          <w:szCs w:val="24"/>
          <w:lang w:val="id-ID"/>
        </w:rPr>
        <w:t>Brainstorming</w:t>
      </w:r>
    </w:p>
    <w:p>
      <w:pPr>
        <w:spacing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Tahap ini dilakukan dengan cara riset dan analisa terhadap perusahaan dan kompetitornya.</w:t>
      </w:r>
    </w:p>
    <w:p>
      <w:pPr>
        <w:keepNext/>
        <w:spacing w:line="360" w:lineRule="auto"/>
        <w:jc w:val="center"/>
        <w:rPr>
          <w:lang w:val="id-ID"/>
        </w:rPr>
      </w:pPr>
      <w:r>
        <w:rPr>
          <w:lang w:val="id-ID"/>
        </w:rPr>
        <w:drawing>
          <wp:inline distT="0" distB="0" distL="0" distR="0">
            <wp:extent cx="5059045" cy="383857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74778" cy="3850348"/>
                    </a:xfrm>
                    <a:prstGeom prst="rect">
                      <a:avLst/>
                    </a:prstGeom>
                    <a:noFill/>
                    <a:ln>
                      <a:noFill/>
                    </a:ln>
                  </pic:spPr>
                </pic:pic>
              </a:graphicData>
            </a:graphic>
          </wp:inline>
        </w:drawing>
      </w:r>
    </w:p>
    <w:p>
      <w:pPr>
        <w:pStyle w:val="13"/>
        <w:spacing w:line="276" w:lineRule="auto"/>
        <w:jc w:val="center"/>
        <w:rPr>
          <w:rFonts w:ascii="Times New Roman" w:hAnsi="Times New Roman" w:cs="Times New Roman"/>
          <w:i w:val="0"/>
          <w:iCs w:val="0"/>
          <w:color w:val="auto"/>
          <w:sz w:val="22"/>
          <w:szCs w:val="22"/>
          <w:lang w:val="id-ID"/>
        </w:rPr>
      </w:pPr>
      <w:bookmarkStart w:id="228" w:name="_Toc108768468"/>
      <w:r>
        <w:rPr>
          <w:rFonts w:ascii="Times New Roman" w:hAnsi="Times New Roman" w:cs="Times New Roman"/>
          <w:b/>
          <w:bCs/>
          <w:i w:val="0"/>
          <w:iCs w:val="0"/>
          <w:color w:val="auto"/>
          <w:sz w:val="22"/>
          <w:szCs w:val="22"/>
          <w:lang w:val="id-ID"/>
        </w:rPr>
        <w:t xml:space="preserve">Gambar </w:t>
      </w:r>
      <w:r>
        <w:rPr>
          <w:rFonts w:ascii="Times New Roman" w:hAnsi="Times New Roman" w:cs="Times New Roman"/>
          <w:b/>
          <w:bCs/>
          <w:i w:val="0"/>
          <w:iCs w:val="0"/>
          <w:color w:val="auto"/>
          <w:sz w:val="22"/>
          <w:szCs w:val="22"/>
          <w:lang w:val="id-ID"/>
        </w:rPr>
        <w:fldChar w:fldCharType="begin"/>
      </w:r>
      <w:r>
        <w:rPr>
          <w:rFonts w:ascii="Times New Roman" w:hAnsi="Times New Roman" w:cs="Times New Roman"/>
          <w:b/>
          <w:bCs/>
          <w:i w:val="0"/>
          <w:iCs w:val="0"/>
          <w:color w:val="auto"/>
          <w:sz w:val="22"/>
          <w:szCs w:val="22"/>
          <w:lang w:val="id-ID"/>
        </w:rPr>
        <w:instrText xml:space="preserve"> SEQ Gambar \* ARABIC </w:instrText>
      </w:r>
      <w:r>
        <w:rPr>
          <w:rFonts w:ascii="Times New Roman" w:hAnsi="Times New Roman" w:cs="Times New Roman"/>
          <w:b/>
          <w:bCs/>
          <w:i w:val="0"/>
          <w:iCs w:val="0"/>
          <w:color w:val="auto"/>
          <w:sz w:val="22"/>
          <w:szCs w:val="22"/>
          <w:lang w:val="id-ID"/>
        </w:rPr>
        <w:fldChar w:fldCharType="separate"/>
      </w:r>
      <w:r>
        <w:rPr>
          <w:rFonts w:ascii="Times New Roman" w:hAnsi="Times New Roman" w:cs="Times New Roman"/>
          <w:b/>
          <w:bCs/>
          <w:i w:val="0"/>
          <w:iCs w:val="0"/>
          <w:color w:val="auto"/>
          <w:sz w:val="22"/>
          <w:szCs w:val="22"/>
          <w:lang w:val="id-ID"/>
        </w:rPr>
        <w:t>23</w:t>
      </w:r>
      <w:r>
        <w:rPr>
          <w:rFonts w:ascii="Times New Roman" w:hAnsi="Times New Roman" w:cs="Times New Roman"/>
          <w:b/>
          <w:bCs/>
          <w:i w:val="0"/>
          <w:iCs w:val="0"/>
          <w:color w:val="auto"/>
          <w:sz w:val="22"/>
          <w:szCs w:val="22"/>
          <w:lang w:val="id-ID"/>
        </w:rPr>
        <w:fldChar w:fldCharType="end"/>
      </w:r>
      <w:r>
        <w:rPr>
          <w:rFonts w:ascii="Times New Roman" w:hAnsi="Times New Roman" w:cs="Times New Roman"/>
          <w:i w:val="0"/>
          <w:iCs w:val="0"/>
          <w:color w:val="auto"/>
          <w:sz w:val="22"/>
          <w:szCs w:val="22"/>
          <w:lang w:val="id-ID"/>
        </w:rPr>
        <w:t>. Hasil Full Brainstorming Bengkel Rajawali Motor menggunakan XMind</w:t>
      </w:r>
      <w:bookmarkEnd w:id="228"/>
    </w:p>
    <w:p>
      <w:pPr>
        <w:jc w:val="center"/>
        <w:rPr>
          <w:rFonts w:ascii="Times New Roman" w:hAnsi="Times New Roman" w:eastAsia="Times New Roman" w:cs="Times New Roman"/>
          <w:color w:val="EE6123"/>
          <w:sz w:val="24"/>
          <w:szCs w:val="24"/>
          <w:lang w:val="id-ID" w:eastAsia="zh-CN"/>
        </w:rPr>
      </w:pPr>
      <w:r>
        <w:rPr>
          <w:rFonts w:ascii="Times New Roman" w:hAnsi="Times New Roman" w:cs="Times New Roman"/>
          <w:lang w:val="id-ID"/>
        </w:rPr>
        <w:t>(Sumber: dokumentasi penulis (</w:t>
      </w:r>
      <w:r>
        <w:rPr>
          <w:rFonts w:ascii="Times New Roman" w:hAnsi="Times New Roman" w:eastAsia="Times New Roman" w:cs="Times New Roman"/>
          <w:sz w:val="20"/>
          <w:szCs w:val="20"/>
          <w:lang w:val="id-ID" w:eastAsia="zh-CN"/>
        </w:rPr>
        <w:t>bit.ly/3G0aLKG</w:t>
      </w:r>
      <w:r>
        <w:rPr>
          <w:rFonts w:ascii="Times New Roman" w:hAnsi="Times New Roman" w:cs="Times New Roman"/>
          <w:lang w:val="id-ID"/>
        </w:rPr>
        <w:t>))</w:t>
      </w:r>
    </w:p>
    <w:p>
      <w:pPr>
        <w:keepNext/>
        <w:jc w:val="center"/>
        <w:rPr>
          <w:lang w:val="id-ID"/>
        </w:rPr>
      </w:pPr>
    </w:p>
    <w:p>
      <w:pPr>
        <w:keepNext/>
        <w:jc w:val="center"/>
        <w:rPr>
          <w:lang w:val="id-ID"/>
        </w:rPr>
      </w:pPr>
      <w:r>
        <w:rPr>
          <w:lang w:val="id-ID"/>
        </w:rPr>
        <w:drawing>
          <wp:inline distT="0" distB="0" distL="0" distR="0">
            <wp:extent cx="4972685" cy="3505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44" cstate="print">
                      <a:extLst>
                        <a:ext uri="{28A0092B-C50C-407E-A947-70E740481C1C}">
                          <a14:useLocalDpi xmlns:a14="http://schemas.microsoft.com/office/drawing/2010/main" val="0"/>
                        </a:ext>
                      </a:extLst>
                    </a:blip>
                    <a:srcRect l="14036" t="-407" r="51425" b="68332"/>
                    <a:stretch>
                      <a:fillRect/>
                    </a:stretch>
                  </pic:blipFill>
                  <pic:spPr>
                    <a:xfrm>
                      <a:off x="0" y="0"/>
                      <a:ext cx="4998243" cy="3522990"/>
                    </a:xfrm>
                    <a:prstGeom prst="rect">
                      <a:avLst/>
                    </a:prstGeom>
                    <a:ln>
                      <a:noFill/>
                    </a:ln>
                  </pic:spPr>
                </pic:pic>
              </a:graphicData>
            </a:graphic>
          </wp:inline>
        </w:drawing>
      </w:r>
    </w:p>
    <w:p>
      <w:pPr>
        <w:pStyle w:val="13"/>
        <w:jc w:val="center"/>
        <w:rPr>
          <w:rFonts w:ascii="Times New Roman" w:hAnsi="Times New Roman" w:cs="Times New Roman"/>
          <w:i w:val="0"/>
          <w:iCs w:val="0"/>
          <w:color w:val="auto"/>
          <w:sz w:val="22"/>
          <w:szCs w:val="22"/>
          <w:lang w:val="id-ID"/>
        </w:rPr>
      </w:pPr>
      <w:bookmarkStart w:id="229" w:name="_Toc108768469"/>
      <w:r>
        <w:rPr>
          <w:rFonts w:ascii="Times New Roman" w:hAnsi="Times New Roman" w:cs="Times New Roman"/>
          <w:b/>
          <w:bCs/>
          <w:i w:val="0"/>
          <w:iCs w:val="0"/>
          <w:color w:val="auto"/>
          <w:sz w:val="22"/>
          <w:szCs w:val="22"/>
          <w:lang w:val="id-ID"/>
        </w:rPr>
        <w:t xml:space="preserve">Gambar </w:t>
      </w:r>
      <w:r>
        <w:rPr>
          <w:rFonts w:ascii="Times New Roman" w:hAnsi="Times New Roman" w:cs="Times New Roman"/>
          <w:b/>
          <w:bCs/>
          <w:i w:val="0"/>
          <w:iCs w:val="0"/>
          <w:color w:val="auto"/>
          <w:sz w:val="22"/>
          <w:szCs w:val="22"/>
          <w:lang w:val="id-ID"/>
        </w:rPr>
        <w:fldChar w:fldCharType="begin"/>
      </w:r>
      <w:r>
        <w:rPr>
          <w:rFonts w:ascii="Times New Roman" w:hAnsi="Times New Roman" w:cs="Times New Roman"/>
          <w:b/>
          <w:bCs/>
          <w:i w:val="0"/>
          <w:iCs w:val="0"/>
          <w:color w:val="auto"/>
          <w:sz w:val="22"/>
          <w:szCs w:val="22"/>
          <w:lang w:val="id-ID"/>
        </w:rPr>
        <w:instrText xml:space="preserve"> SEQ Gambar \* ARABIC </w:instrText>
      </w:r>
      <w:r>
        <w:rPr>
          <w:rFonts w:ascii="Times New Roman" w:hAnsi="Times New Roman" w:cs="Times New Roman"/>
          <w:b/>
          <w:bCs/>
          <w:i w:val="0"/>
          <w:iCs w:val="0"/>
          <w:color w:val="auto"/>
          <w:sz w:val="22"/>
          <w:szCs w:val="22"/>
          <w:lang w:val="id-ID"/>
        </w:rPr>
        <w:fldChar w:fldCharType="separate"/>
      </w:r>
      <w:r>
        <w:rPr>
          <w:rFonts w:ascii="Times New Roman" w:hAnsi="Times New Roman" w:cs="Times New Roman"/>
          <w:b/>
          <w:bCs/>
          <w:i w:val="0"/>
          <w:iCs w:val="0"/>
          <w:color w:val="auto"/>
          <w:sz w:val="22"/>
          <w:szCs w:val="22"/>
          <w:lang w:val="id-ID"/>
        </w:rPr>
        <w:t>24</w:t>
      </w:r>
      <w:r>
        <w:rPr>
          <w:rFonts w:ascii="Times New Roman" w:hAnsi="Times New Roman" w:cs="Times New Roman"/>
          <w:b/>
          <w:bCs/>
          <w:i w:val="0"/>
          <w:iCs w:val="0"/>
          <w:color w:val="auto"/>
          <w:sz w:val="22"/>
          <w:szCs w:val="22"/>
          <w:lang w:val="id-ID"/>
        </w:rPr>
        <w:fldChar w:fldCharType="end"/>
      </w:r>
      <w:r>
        <w:rPr>
          <w:rFonts w:ascii="Times New Roman" w:hAnsi="Times New Roman" w:cs="Times New Roman"/>
          <w:i w:val="0"/>
          <w:iCs w:val="0"/>
          <w:color w:val="auto"/>
          <w:sz w:val="22"/>
          <w:szCs w:val="22"/>
          <w:lang w:val="id-ID"/>
        </w:rPr>
        <w:t>. Zoom In Aktivitas perusahaan, Target market, dan Budaya perusahaan</w:t>
      </w:r>
      <w:bookmarkEnd w:id="229"/>
    </w:p>
    <w:p>
      <w:pPr>
        <w:jc w:val="center"/>
        <w:rPr>
          <w:lang w:val="id-ID"/>
        </w:rPr>
      </w:pPr>
      <w:r>
        <w:rPr>
          <w:rFonts w:ascii="Times New Roman" w:hAnsi="Times New Roman" w:cs="Times New Roman"/>
          <w:lang w:val="id-ID"/>
        </w:rPr>
        <w:t>(Sumber: dokumentasi penulis)</w:t>
      </w:r>
    </w:p>
    <w:p>
      <w:pPr>
        <w:keepNext/>
        <w:jc w:val="center"/>
        <w:rPr>
          <w:lang w:val="id-ID"/>
        </w:rPr>
      </w:pPr>
    </w:p>
    <w:p>
      <w:pPr>
        <w:keepNext/>
        <w:jc w:val="center"/>
        <w:rPr>
          <w:lang w:val="id-ID"/>
        </w:rPr>
      </w:pPr>
    </w:p>
    <w:p>
      <w:pPr>
        <w:keepNext/>
        <w:jc w:val="center"/>
        <w:rPr>
          <w:lang w:val="id-ID"/>
        </w:rPr>
      </w:pPr>
      <w:r>
        <w:rPr>
          <w:lang w:val="id-ID"/>
        </w:rPr>
        <w:drawing>
          <wp:inline distT="0" distB="0" distL="0" distR="0">
            <wp:extent cx="5001895" cy="218122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45" cstate="print">
                      <a:extLst>
                        <a:ext uri="{28A0092B-C50C-407E-A947-70E740481C1C}">
                          <a14:useLocalDpi xmlns:a14="http://schemas.microsoft.com/office/drawing/2010/main" val="0"/>
                        </a:ext>
                      </a:extLst>
                    </a:blip>
                    <a:srcRect l="3894" t="31699" r="54100" b="44149"/>
                    <a:stretch>
                      <a:fillRect/>
                    </a:stretch>
                  </pic:blipFill>
                  <pic:spPr>
                    <a:xfrm>
                      <a:off x="0" y="0"/>
                      <a:ext cx="5022724" cy="2190294"/>
                    </a:xfrm>
                    <a:prstGeom prst="rect">
                      <a:avLst/>
                    </a:prstGeom>
                    <a:ln>
                      <a:noFill/>
                    </a:ln>
                  </pic:spPr>
                </pic:pic>
              </a:graphicData>
            </a:graphic>
          </wp:inline>
        </w:drawing>
      </w:r>
    </w:p>
    <w:p>
      <w:pPr>
        <w:pStyle w:val="13"/>
        <w:jc w:val="center"/>
        <w:rPr>
          <w:rFonts w:ascii="Times New Roman" w:hAnsi="Times New Roman" w:cs="Times New Roman"/>
          <w:i w:val="0"/>
          <w:iCs w:val="0"/>
          <w:color w:val="auto"/>
          <w:sz w:val="22"/>
          <w:szCs w:val="22"/>
          <w:lang w:val="id-ID"/>
        </w:rPr>
      </w:pPr>
      <w:bookmarkStart w:id="230" w:name="_Toc108768470"/>
      <w:r>
        <w:rPr>
          <w:rFonts w:ascii="Times New Roman" w:hAnsi="Times New Roman" w:cs="Times New Roman"/>
          <w:b/>
          <w:bCs/>
          <w:i w:val="0"/>
          <w:iCs w:val="0"/>
          <w:color w:val="auto"/>
          <w:sz w:val="22"/>
          <w:szCs w:val="22"/>
          <w:lang w:val="id-ID"/>
        </w:rPr>
        <w:t xml:space="preserve">Gambar </w:t>
      </w:r>
      <w:r>
        <w:rPr>
          <w:rFonts w:ascii="Times New Roman" w:hAnsi="Times New Roman" w:cs="Times New Roman"/>
          <w:b/>
          <w:bCs/>
          <w:i w:val="0"/>
          <w:iCs w:val="0"/>
          <w:color w:val="auto"/>
          <w:sz w:val="22"/>
          <w:szCs w:val="22"/>
          <w:lang w:val="id-ID"/>
        </w:rPr>
        <w:fldChar w:fldCharType="begin"/>
      </w:r>
      <w:r>
        <w:rPr>
          <w:rFonts w:ascii="Times New Roman" w:hAnsi="Times New Roman" w:cs="Times New Roman"/>
          <w:b/>
          <w:bCs/>
          <w:i w:val="0"/>
          <w:iCs w:val="0"/>
          <w:color w:val="auto"/>
          <w:sz w:val="22"/>
          <w:szCs w:val="22"/>
          <w:lang w:val="id-ID"/>
        </w:rPr>
        <w:instrText xml:space="preserve"> SEQ Gambar \* ARABIC </w:instrText>
      </w:r>
      <w:r>
        <w:rPr>
          <w:rFonts w:ascii="Times New Roman" w:hAnsi="Times New Roman" w:cs="Times New Roman"/>
          <w:b/>
          <w:bCs/>
          <w:i w:val="0"/>
          <w:iCs w:val="0"/>
          <w:color w:val="auto"/>
          <w:sz w:val="22"/>
          <w:szCs w:val="22"/>
          <w:lang w:val="id-ID"/>
        </w:rPr>
        <w:fldChar w:fldCharType="separate"/>
      </w:r>
      <w:r>
        <w:rPr>
          <w:rFonts w:ascii="Times New Roman" w:hAnsi="Times New Roman" w:cs="Times New Roman"/>
          <w:b/>
          <w:bCs/>
          <w:i w:val="0"/>
          <w:iCs w:val="0"/>
          <w:color w:val="auto"/>
          <w:sz w:val="22"/>
          <w:szCs w:val="22"/>
          <w:lang w:val="id-ID"/>
        </w:rPr>
        <w:t>25</w:t>
      </w:r>
      <w:r>
        <w:rPr>
          <w:rFonts w:ascii="Times New Roman" w:hAnsi="Times New Roman" w:cs="Times New Roman"/>
          <w:b/>
          <w:bCs/>
          <w:i w:val="0"/>
          <w:iCs w:val="0"/>
          <w:color w:val="auto"/>
          <w:sz w:val="22"/>
          <w:szCs w:val="22"/>
          <w:lang w:val="id-ID"/>
        </w:rPr>
        <w:fldChar w:fldCharType="end"/>
      </w:r>
      <w:r>
        <w:rPr>
          <w:rFonts w:ascii="Times New Roman" w:hAnsi="Times New Roman" w:cs="Times New Roman"/>
          <w:i w:val="0"/>
          <w:iCs w:val="0"/>
          <w:color w:val="auto"/>
          <w:sz w:val="22"/>
          <w:szCs w:val="22"/>
          <w:lang w:val="id-ID"/>
        </w:rPr>
        <w:t>. Zoom In Analisis Kompetitor Unggul</w:t>
      </w:r>
      <w:bookmarkEnd w:id="230"/>
    </w:p>
    <w:p>
      <w:pPr>
        <w:jc w:val="center"/>
        <w:rPr>
          <w:lang w:val="id-ID"/>
        </w:rPr>
      </w:pPr>
      <w:r>
        <w:rPr>
          <w:rFonts w:ascii="Times New Roman" w:hAnsi="Times New Roman" w:cs="Times New Roman"/>
          <w:lang w:val="id-ID"/>
        </w:rPr>
        <w:t>(Sumber: dokumentasi penulis)</w:t>
      </w:r>
    </w:p>
    <w:p>
      <w:pPr>
        <w:keepNext/>
        <w:jc w:val="center"/>
        <w:rPr>
          <w:lang w:val="id-ID"/>
        </w:rPr>
      </w:pPr>
      <w:r>
        <w:rPr>
          <w:lang w:val="id-ID"/>
        </w:rPr>
        <w:drawing>
          <wp:inline distT="0" distB="0" distL="0" distR="0">
            <wp:extent cx="4955540" cy="34759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46" cstate="print">
                      <a:extLst>
                        <a:ext uri="{28A0092B-C50C-407E-A947-70E740481C1C}">
                          <a14:useLocalDpi xmlns:a14="http://schemas.microsoft.com/office/drawing/2010/main" val="0"/>
                        </a:ext>
                      </a:extLst>
                    </a:blip>
                    <a:srcRect l="898" t="54567" r="54917" b="4568"/>
                    <a:stretch>
                      <a:fillRect/>
                    </a:stretch>
                  </pic:blipFill>
                  <pic:spPr>
                    <a:xfrm>
                      <a:off x="0" y="0"/>
                      <a:ext cx="4983783" cy="3495378"/>
                    </a:xfrm>
                    <a:prstGeom prst="rect">
                      <a:avLst/>
                    </a:prstGeom>
                    <a:ln>
                      <a:noFill/>
                    </a:ln>
                  </pic:spPr>
                </pic:pic>
              </a:graphicData>
            </a:graphic>
          </wp:inline>
        </w:drawing>
      </w:r>
    </w:p>
    <w:p>
      <w:pPr>
        <w:pStyle w:val="13"/>
        <w:jc w:val="center"/>
        <w:rPr>
          <w:rFonts w:ascii="Times New Roman" w:hAnsi="Times New Roman" w:cs="Times New Roman"/>
          <w:i w:val="0"/>
          <w:iCs w:val="0"/>
          <w:color w:val="auto"/>
          <w:sz w:val="22"/>
          <w:szCs w:val="22"/>
          <w:lang w:val="id-ID"/>
        </w:rPr>
      </w:pPr>
      <w:bookmarkStart w:id="231" w:name="_Toc108768471"/>
      <w:r>
        <w:rPr>
          <w:rFonts w:ascii="Times New Roman" w:hAnsi="Times New Roman" w:cs="Times New Roman"/>
          <w:b/>
          <w:bCs/>
          <w:i w:val="0"/>
          <w:iCs w:val="0"/>
          <w:color w:val="auto"/>
          <w:sz w:val="22"/>
          <w:szCs w:val="22"/>
          <w:lang w:val="id-ID"/>
        </w:rPr>
        <w:t xml:space="preserve">Gambar </w:t>
      </w:r>
      <w:r>
        <w:rPr>
          <w:rFonts w:ascii="Times New Roman" w:hAnsi="Times New Roman" w:cs="Times New Roman"/>
          <w:b/>
          <w:bCs/>
          <w:i w:val="0"/>
          <w:iCs w:val="0"/>
          <w:color w:val="auto"/>
          <w:sz w:val="22"/>
          <w:szCs w:val="22"/>
          <w:lang w:val="id-ID"/>
        </w:rPr>
        <w:fldChar w:fldCharType="begin"/>
      </w:r>
      <w:r>
        <w:rPr>
          <w:rFonts w:ascii="Times New Roman" w:hAnsi="Times New Roman" w:cs="Times New Roman"/>
          <w:b/>
          <w:bCs/>
          <w:i w:val="0"/>
          <w:iCs w:val="0"/>
          <w:color w:val="auto"/>
          <w:sz w:val="22"/>
          <w:szCs w:val="22"/>
          <w:lang w:val="id-ID"/>
        </w:rPr>
        <w:instrText xml:space="preserve"> SEQ Gambar \* ARABIC </w:instrText>
      </w:r>
      <w:r>
        <w:rPr>
          <w:rFonts w:ascii="Times New Roman" w:hAnsi="Times New Roman" w:cs="Times New Roman"/>
          <w:b/>
          <w:bCs/>
          <w:i w:val="0"/>
          <w:iCs w:val="0"/>
          <w:color w:val="auto"/>
          <w:sz w:val="22"/>
          <w:szCs w:val="22"/>
          <w:lang w:val="id-ID"/>
        </w:rPr>
        <w:fldChar w:fldCharType="separate"/>
      </w:r>
      <w:r>
        <w:rPr>
          <w:rFonts w:ascii="Times New Roman" w:hAnsi="Times New Roman" w:cs="Times New Roman"/>
          <w:b/>
          <w:bCs/>
          <w:i w:val="0"/>
          <w:iCs w:val="0"/>
          <w:color w:val="auto"/>
          <w:sz w:val="22"/>
          <w:szCs w:val="22"/>
          <w:lang w:val="id-ID"/>
        </w:rPr>
        <w:t>26</w:t>
      </w:r>
      <w:r>
        <w:rPr>
          <w:rFonts w:ascii="Times New Roman" w:hAnsi="Times New Roman" w:cs="Times New Roman"/>
          <w:b/>
          <w:bCs/>
          <w:i w:val="0"/>
          <w:iCs w:val="0"/>
          <w:color w:val="auto"/>
          <w:sz w:val="22"/>
          <w:szCs w:val="22"/>
          <w:lang w:val="id-ID"/>
        </w:rPr>
        <w:fldChar w:fldCharType="end"/>
      </w:r>
      <w:r>
        <w:rPr>
          <w:rFonts w:ascii="Times New Roman" w:hAnsi="Times New Roman" w:cs="Times New Roman"/>
          <w:i w:val="0"/>
          <w:iCs w:val="0"/>
          <w:color w:val="auto"/>
          <w:sz w:val="22"/>
          <w:szCs w:val="22"/>
          <w:lang w:val="id-ID"/>
        </w:rPr>
        <w:t>. Zoom In Analisis Kompetitor dan Motor</w:t>
      </w:r>
      <w:bookmarkEnd w:id="231"/>
    </w:p>
    <w:p>
      <w:pPr>
        <w:jc w:val="center"/>
        <w:rPr>
          <w:lang w:val="id-ID"/>
        </w:rPr>
      </w:pPr>
      <w:r>
        <w:rPr>
          <w:rFonts w:ascii="Times New Roman" w:hAnsi="Times New Roman" w:cs="Times New Roman"/>
          <w:lang w:val="id-ID"/>
        </w:rPr>
        <w:t>(Sumber: dokumentasi penulis)</w:t>
      </w:r>
    </w:p>
    <w:p>
      <w:pPr>
        <w:keepNext/>
        <w:jc w:val="center"/>
        <w:rPr>
          <w:lang w:val="id-ID"/>
        </w:rPr>
      </w:pPr>
    </w:p>
    <w:p>
      <w:pPr>
        <w:keepNext/>
        <w:jc w:val="center"/>
        <w:rPr>
          <w:lang w:val="id-ID"/>
        </w:rPr>
      </w:pPr>
      <w:r>
        <w:rPr>
          <w:lang w:val="id-ID"/>
        </w:rPr>
        <w:drawing>
          <wp:inline distT="0" distB="0" distL="0" distR="0">
            <wp:extent cx="5027295" cy="472440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47" cstate="print">
                      <a:extLst>
                        <a:ext uri="{28A0092B-C50C-407E-A947-70E740481C1C}">
                          <a14:useLocalDpi xmlns:a14="http://schemas.microsoft.com/office/drawing/2010/main" val="0"/>
                        </a:ext>
                      </a:extLst>
                    </a:blip>
                    <a:srcRect l="57146" t="6753" r="6043" b="47631"/>
                    <a:stretch>
                      <a:fillRect/>
                    </a:stretch>
                  </pic:blipFill>
                  <pic:spPr>
                    <a:xfrm>
                      <a:off x="0" y="0"/>
                      <a:ext cx="5080004" cy="4773672"/>
                    </a:xfrm>
                    <a:prstGeom prst="rect">
                      <a:avLst/>
                    </a:prstGeom>
                    <a:ln>
                      <a:noFill/>
                    </a:ln>
                  </pic:spPr>
                </pic:pic>
              </a:graphicData>
            </a:graphic>
          </wp:inline>
        </w:drawing>
      </w:r>
    </w:p>
    <w:p>
      <w:pPr>
        <w:pStyle w:val="13"/>
        <w:jc w:val="center"/>
        <w:rPr>
          <w:rFonts w:ascii="Times New Roman" w:hAnsi="Times New Roman" w:cs="Times New Roman"/>
          <w:i w:val="0"/>
          <w:iCs w:val="0"/>
          <w:color w:val="auto"/>
          <w:sz w:val="22"/>
          <w:szCs w:val="22"/>
          <w:lang w:val="id-ID"/>
        </w:rPr>
      </w:pPr>
      <w:bookmarkStart w:id="232" w:name="_Toc108768472"/>
      <w:r>
        <w:rPr>
          <w:rFonts w:ascii="Times New Roman" w:hAnsi="Times New Roman" w:cs="Times New Roman"/>
          <w:b/>
          <w:bCs/>
          <w:i w:val="0"/>
          <w:iCs w:val="0"/>
          <w:color w:val="auto"/>
          <w:sz w:val="22"/>
          <w:szCs w:val="22"/>
          <w:lang w:val="id-ID"/>
        </w:rPr>
        <w:t xml:space="preserve">Gambar </w:t>
      </w:r>
      <w:r>
        <w:rPr>
          <w:rFonts w:ascii="Times New Roman" w:hAnsi="Times New Roman" w:cs="Times New Roman"/>
          <w:b/>
          <w:bCs/>
          <w:i w:val="0"/>
          <w:iCs w:val="0"/>
          <w:color w:val="auto"/>
          <w:sz w:val="22"/>
          <w:szCs w:val="22"/>
          <w:lang w:val="id-ID"/>
        </w:rPr>
        <w:fldChar w:fldCharType="begin"/>
      </w:r>
      <w:r>
        <w:rPr>
          <w:rFonts w:ascii="Times New Roman" w:hAnsi="Times New Roman" w:cs="Times New Roman"/>
          <w:b/>
          <w:bCs/>
          <w:i w:val="0"/>
          <w:iCs w:val="0"/>
          <w:color w:val="auto"/>
          <w:sz w:val="22"/>
          <w:szCs w:val="22"/>
          <w:lang w:val="id-ID"/>
        </w:rPr>
        <w:instrText xml:space="preserve"> SEQ Gambar \* ARABIC </w:instrText>
      </w:r>
      <w:r>
        <w:rPr>
          <w:rFonts w:ascii="Times New Roman" w:hAnsi="Times New Roman" w:cs="Times New Roman"/>
          <w:b/>
          <w:bCs/>
          <w:i w:val="0"/>
          <w:iCs w:val="0"/>
          <w:color w:val="auto"/>
          <w:sz w:val="22"/>
          <w:szCs w:val="22"/>
          <w:lang w:val="id-ID"/>
        </w:rPr>
        <w:fldChar w:fldCharType="separate"/>
      </w:r>
      <w:r>
        <w:rPr>
          <w:rFonts w:ascii="Times New Roman" w:hAnsi="Times New Roman" w:cs="Times New Roman"/>
          <w:b/>
          <w:bCs/>
          <w:i w:val="0"/>
          <w:iCs w:val="0"/>
          <w:color w:val="auto"/>
          <w:sz w:val="22"/>
          <w:szCs w:val="22"/>
          <w:lang w:val="id-ID"/>
        </w:rPr>
        <w:t>27</w:t>
      </w:r>
      <w:r>
        <w:rPr>
          <w:rFonts w:ascii="Times New Roman" w:hAnsi="Times New Roman" w:cs="Times New Roman"/>
          <w:b/>
          <w:bCs/>
          <w:i w:val="0"/>
          <w:iCs w:val="0"/>
          <w:color w:val="auto"/>
          <w:sz w:val="22"/>
          <w:szCs w:val="22"/>
          <w:lang w:val="id-ID"/>
        </w:rPr>
        <w:fldChar w:fldCharType="end"/>
      </w:r>
      <w:r>
        <w:rPr>
          <w:rFonts w:ascii="Times New Roman" w:hAnsi="Times New Roman" w:cs="Times New Roman"/>
          <w:i w:val="0"/>
          <w:iCs w:val="0"/>
          <w:color w:val="auto"/>
          <w:sz w:val="22"/>
          <w:szCs w:val="22"/>
          <w:lang w:val="id-ID"/>
        </w:rPr>
        <w:t>. Zoom In Request dan Bengkel</w:t>
      </w:r>
      <w:bookmarkEnd w:id="232"/>
    </w:p>
    <w:p>
      <w:pPr>
        <w:jc w:val="center"/>
        <w:rPr>
          <w:rFonts w:ascii="Times New Roman" w:hAnsi="Times New Roman" w:cs="Times New Roman"/>
          <w:lang w:val="id-ID"/>
        </w:rPr>
      </w:pPr>
      <w:r>
        <w:rPr>
          <w:rFonts w:ascii="Times New Roman" w:hAnsi="Times New Roman" w:cs="Times New Roman"/>
          <w:lang w:val="id-ID"/>
        </w:rPr>
        <w:t>(Sumber: dokumentasi penulis)</w:t>
      </w:r>
    </w:p>
    <w:p>
      <w:pPr>
        <w:keepNext/>
        <w:jc w:val="center"/>
        <w:rPr>
          <w:lang w:val="id-ID"/>
        </w:rPr>
      </w:pPr>
      <w:r>
        <w:rPr>
          <w:lang w:val="id-ID"/>
        </w:rPr>
        <w:drawing>
          <wp:inline distT="0" distB="0" distL="0" distR="0">
            <wp:extent cx="5078730" cy="465772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48" cstate="print">
                      <a:extLst>
                        <a:ext uri="{28A0092B-C50C-407E-A947-70E740481C1C}">
                          <a14:useLocalDpi xmlns:a14="http://schemas.microsoft.com/office/drawing/2010/main" val="0"/>
                        </a:ext>
                      </a:extLst>
                    </a:blip>
                    <a:srcRect l="61442" t="53246" r="760" b="1068"/>
                    <a:stretch>
                      <a:fillRect/>
                    </a:stretch>
                  </pic:blipFill>
                  <pic:spPr>
                    <a:xfrm>
                      <a:off x="0" y="0"/>
                      <a:ext cx="5111502" cy="4687307"/>
                    </a:xfrm>
                    <a:prstGeom prst="rect">
                      <a:avLst/>
                    </a:prstGeom>
                    <a:ln>
                      <a:noFill/>
                    </a:ln>
                  </pic:spPr>
                </pic:pic>
              </a:graphicData>
            </a:graphic>
          </wp:inline>
        </w:drawing>
      </w:r>
    </w:p>
    <w:p>
      <w:pPr>
        <w:pStyle w:val="13"/>
        <w:jc w:val="center"/>
        <w:rPr>
          <w:rFonts w:ascii="Times New Roman" w:hAnsi="Times New Roman" w:cs="Times New Roman"/>
          <w:i w:val="0"/>
          <w:iCs w:val="0"/>
          <w:color w:val="auto"/>
          <w:sz w:val="22"/>
          <w:szCs w:val="22"/>
          <w:lang w:val="id-ID"/>
        </w:rPr>
      </w:pPr>
      <w:bookmarkStart w:id="233" w:name="_Toc108768473"/>
      <w:r>
        <w:rPr>
          <w:rFonts w:ascii="Times New Roman" w:hAnsi="Times New Roman" w:cs="Times New Roman"/>
          <w:b/>
          <w:bCs/>
          <w:i w:val="0"/>
          <w:iCs w:val="0"/>
          <w:color w:val="auto"/>
          <w:sz w:val="22"/>
          <w:szCs w:val="22"/>
          <w:lang w:val="id-ID"/>
        </w:rPr>
        <w:t xml:space="preserve">Gambar </w:t>
      </w:r>
      <w:r>
        <w:rPr>
          <w:rFonts w:ascii="Times New Roman" w:hAnsi="Times New Roman" w:cs="Times New Roman"/>
          <w:b/>
          <w:bCs/>
          <w:i w:val="0"/>
          <w:iCs w:val="0"/>
          <w:color w:val="auto"/>
          <w:sz w:val="22"/>
          <w:szCs w:val="22"/>
          <w:lang w:val="id-ID"/>
        </w:rPr>
        <w:fldChar w:fldCharType="begin"/>
      </w:r>
      <w:r>
        <w:rPr>
          <w:rFonts w:ascii="Times New Roman" w:hAnsi="Times New Roman" w:cs="Times New Roman"/>
          <w:b/>
          <w:bCs/>
          <w:i w:val="0"/>
          <w:iCs w:val="0"/>
          <w:color w:val="auto"/>
          <w:sz w:val="22"/>
          <w:szCs w:val="22"/>
          <w:lang w:val="id-ID"/>
        </w:rPr>
        <w:instrText xml:space="preserve"> SEQ Gambar \* ARABIC </w:instrText>
      </w:r>
      <w:r>
        <w:rPr>
          <w:rFonts w:ascii="Times New Roman" w:hAnsi="Times New Roman" w:cs="Times New Roman"/>
          <w:b/>
          <w:bCs/>
          <w:i w:val="0"/>
          <w:iCs w:val="0"/>
          <w:color w:val="auto"/>
          <w:sz w:val="22"/>
          <w:szCs w:val="22"/>
          <w:lang w:val="id-ID"/>
        </w:rPr>
        <w:fldChar w:fldCharType="separate"/>
      </w:r>
      <w:r>
        <w:rPr>
          <w:rFonts w:ascii="Times New Roman" w:hAnsi="Times New Roman" w:cs="Times New Roman"/>
          <w:b/>
          <w:bCs/>
          <w:i w:val="0"/>
          <w:iCs w:val="0"/>
          <w:color w:val="auto"/>
          <w:sz w:val="22"/>
          <w:szCs w:val="22"/>
          <w:lang w:val="id-ID"/>
        </w:rPr>
        <w:t>28</w:t>
      </w:r>
      <w:r>
        <w:rPr>
          <w:rFonts w:ascii="Times New Roman" w:hAnsi="Times New Roman" w:cs="Times New Roman"/>
          <w:b/>
          <w:bCs/>
          <w:i w:val="0"/>
          <w:iCs w:val="0"/>
          <w:color w:val="auto"/>
          <w:sz w:val="22"/>
          <w:szCs w:val="22"/>
          <w:lang w:val="id-ID"/>
        </w:rPr>
        <w:fldChar w:fldCharType="end"/>
      </w:r>
      <w:r>
        <w:rPr>
          <w:rFonts w:ascii="Times New Roman" w:hAnsi="Times New Roman" w:cs="Times New Roman"/>
          <w:i w:val="0"/>
          <w:iCs w:val="0"/>
          <w:color w:val="auto"/>
          <w:sz w:val="22"/>
          <w:szCs w:val="22"/>
          <w:lang w:val="id-ID"/>
        </w:rPr>
        <w:t>. Zoom In Rajawali</w:t>
      </w:r>
      <w:bookmarkEnd w:id="233"/>
    </w:p>
    <w:p>
      <w:pPr>
        <w:jc w:val="center"/>
        <w:rPr>
          <w:lang w:val="id-ID"/>
        </w:rPr>
      </w:pPr>
      <w:r>
        <w:rPr>
          <w:rFonts w:ascii="Times New Roman" w:hAnsi="Times New Roman" w:cs="Times New Roman"/>
          <w:lang w:val="id-ID"/>
        </w:rPr>
        <w:t>(Sumber: dokumentasi penulis)</w:t>
      </w:r>
    </w:p>
    <w:p>
      <w:pPr>
        <w:rPr>
          <w:rFonts w:ascii="Times New Roman" w:hAnsi="Times New Roman" w:cs="Times New Roman"/>
          <w:lang w:val="id-ID"/>
        </w:rPr>
      </w:pPr>
    </w:p>
    <w:p>
      <w:pPr>
        <w:pStyle w:val="5"/>
        <w:numPr>
          <w:ilvl w:val="0"/>
          <w:numId w:val="44"/>
        </w:numPr>
        <w:spacing w:line="480" w:lineRule="auto"/>
        <w:jc w:val="both"/>
        <w:rPr>
          <w:rFonts w:ascii="Times New Roman" w:hAnsi="Times New Roman" w:cs="Times New Roman"/>
          <w:i w:val="0"/>
          <w:iCs w:val="0"/>
          <w:color w:val="auto"/>
          <w:sz w:val="24"/>
          <w:szCs w:val="24"/>
          <w:lang w:val="id-ID"/>
        </w:rPr>
      </w:pPr>
      <w:r>
        <w:rPr>
          <w:rFonts w:ascii="Times New Roman" w:hAnsi="Times New Roman" w:cs="Times New Roman"/>
          <w:i w:val="0"/>
          <w:iCs w:val="0"/>
          <w:color w:val="auto"/>
          <w:sz w:val="24"/>
          <w:szCs w:val="24"/>
          <w:lang w:val="id-ID"/>
        </w:rPr>
        <w:t>Insight</w:t>
      </w:r>
    </w:p>
    <w:p>
      <w:pPr>
        <w:pStyle w:val="29"/>
        <w:numPr>
          <w:ilvl w:val="0"/>
          <w:numId w:val="4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Tahap ini memunculkan ide dasar yang memungkinkan adanya pemaknaan yang sesuai dengan budaya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Body</w:t>
      </w:r>
      <w:r>
        <w:rPr>
          <w:rFonts w:ascii="Times New Roman" w:hAnsi="Times New Roman" w:cs="Times New Roman"/>
          <w:sz w:val="24"/>
          <w:szCs w:val="24"/>
          <w:lang w:val="id-ID"/>
        </w:rPr>
        <w:t xml:space="preserve"> rajawali yang sedang terbang fokus menatap tajam target mangsanya merupakan filosofi yang paling menggambarkan perusahaan. Fokus utama dari produk jasa UMKM Bengkel Rajawali Motor adalah Kesehatan kendaraan bermotor dan kenyamanan berkendara. Dari sini lah muncul ide </w:t>
      </w:r>
      <w:r>
        <w:rPr>
          <w:rFonts w:ascii="Times New Roman" w:hAnsi="Times New Roman" w:cs="Times New Roman"/>
          <w:i/>
          <w:iCs/>
          <w:sz w:val="24"/>
          <w:szCs w:val="24"/>
          <w:lang w:val="id-ID"/>
        </w:rPr>
        <w:t>tagline</w:t>
      </w:r>
      <w:r>
        <w:rPr>
          <w:rFonts w:ascii="Times New Roman" w:hAnsi="Times New Roman" w:cs="Times New Roman"/>
          <w:sz w:val="24"/>
          <w:szCs w:val="24"/>
          <w:lang w:val="id-ID"/>
        </w:rPr>
        <w:t xml:space="preserve"> “Mesin Sehat Jalan Aman”. Selain ide </w:t>
      </w:r>
      <w:r>
        <w:rPr>
          <w:rFonts w:ascii="Times New Roman" w:hAnsi="Times New Roman" w:cs="Times New Roman"/>
          <w:i/>
          <w:iCs/>
          <w:sz w:val="24"/>
          <w:szCs w:val="24"/>
          <w:lang w:val="id-ID"/>
        </w:rPr>
        <w:t>tagline</w:t>
      </w:r>
      <w:r>
        <w:rPr>
          <w:rFonts w:ascii="Times New Roman" w:hAnsi="Times New Roman" w:cs="Times New Roman"/>
          <w:sz w:val="24"/>
          <w:szCs w:val="24"/>
          <w:lang w:val="id-ID"/>
        </w:rPr>
        <w:t>, ditemukan juga warna yang memungkinkan untuk diaplikasikan pada logo yaitu hitam, merah, dan biru.</w:t>
      </w:r>
    </w:p>
    <w:p>
      <w:pPr>
        <w:keepNext/>
        <w:spacing w:line="360" w:lineRule="auto"/>
        <w:jc w:val="center"/>
        <w:rPr>
          <w:lang w:val="id-ID"/>
        </w:rPr>
      </w:pPr>
      <w:r>
        <w:rPr>
          <w:lang w:val="id-ID"/>
        </w:rPr>
        <w:drawing>
          <wp:inline distT="0" distB="0" distL="0" distR="0">
            <wp:extent cx="3502660" cy="45434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23311" cy="4570094"/>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2"/>
          <w:szCs w:val="22"/>
          <w:lang w:val="id-ID"/>
        </w:rPr>
      </w:pPr>
      <w:bookmarkStart w:id="234" w:name="_Toc108768474"/>
      <w:r>
        <w:rPr>
          <w:rFonts w:ascii="Times New Roman" w:hAnsi="Times New Roman" w:cs="Times New Roman"/>
          <w:b/>
          <w:bCs/>
          <w:i w:val="0"/>
          <w:iCs w:val="0"/>
          <w:color w:val="auto"/>
          <w:sz w:val="22"/>
          <w:szCs w:val="22"/>
          <w:lang w:val="id-ID"/>
        </w:rPr>
        <w:t xml:space="preserve">Gambar </w:t>
      </w:r>
      <w:r>
        <w:rPr>
          <w:rFonts w:ascii="Times New Roman" w:hAnsi="Times New Roman" w:cs="Times New Roman"/>
          <w:b/>
          <w:bCs/>
          <w:i w:val="0"/>
          <w:iCs w:val="0"/>
          <w:color w:val="auto"/>
          <w:sz w:val="22"/>
          <w:szCs w:val="22"/>
          <w:lang w:val="id-ID"/>
        </w:rPr>
        <w:fldChar w:fldCharType="begin"/>
      </w:r>
      <w:r>
        <w:rPr>
          <w:rFonts w:ascii="Times New Roman" w:hAnsi="Times New Roman" w:cs="Times New Roman"/>
          <w:b/>
          <w:bCs/>
          <w:i w:val="0"/>
          <w:iCs w:val="0"/>
          <w:color w:val="auto"/>
          <w:sz w:val="22"/>
          <w:szCs w:val="22"/>
          <w:lang w:val="id-ID"/>
        </w:rPr>
        <w:instrText xml:space="preserve"> SEQ Gambar \* ARABIC </w:instrText>
      </w:r>
      <w:r>
        <w:rPr>
          <w:rFonts w:ascii="Times New Roman" w:hAnsi="Times New Roman" w:cs="Times New Roman"/>
          <w:b/>
          <w:bCs/>
          <w:i w:val="0"/>
          <w:iCs w:val="0"/>
          <w:color w:val="auto"/>
          <w:sz w:val="22"/>
          <w:szCs w:val="22"/>
          <w:lang w:val="id-ID"/>
        </w:rPr>
        <w:fldChar w:fldCharType="separate"/>
      </w:r>
      <w:r>
        <w:rPr>
          <w:rFonts w:ascii="Times New Roman" w:hAnsi="Times New Roman" w:cs="Times New Roman"/>
          <w:b/>
          <w:bCs/>
          <w:i w:val="0"/>
          <w:iCs w:val="0"/>
          <w:color w:val="auto"/>
          <w:sz w:val="22"/>
          <w:szCs w:val="22"/>
          <w:lang w:val="id-ID"/>
        </w:rPr>
        <w:t>29</w:t>
      </w:r>
      <w:r>
        <w:rPr>
          <w:rFonts w:ascii="Times New Roman" w:hAnsi="Times New Roman" w:cs="Times New Roman"/>
          <w:b/>
          <w:bCs/>
          <w:i w:val="0"/>
          <w:iCs w:val="0"/>
          <w:color w:val="auto"/>
          <w:sz w:val="22"/>
          <w:szCs w:val="22"/>
          <w:lang w:val="id-ID"/>
        </w:rPr>
        <w:fldChar w:fldCharType="end"/>
      </w:r>
      <w:r>
        <w:rPr>
          <w:rFonts w:ascii="Times New Roman" w:hAnsi="Times New Roman" w:cs="Times New Roman"/>
          <w:i w:val="0"/>
          <w:iCs w:val="0"/>
          <w:color w:val="auto"/>
          <w:sz w:val="22"/>
          <w:szCs w:val="22"/>
          <w:lang w:val="id-ID"/>
        </w:rPr>
        <w:t>. Insight menggunakan XMind</w:t>
      </w:r>
      <w:bookmarkEnd w:id="234"/>
    </w:p>
    <w:p>
      <w:pPr>
        <w:jc w:val="center"/>
        <w:rPr>
          <w:rFonts w:ascii="Times New Roman" w:hAnsi="Times New Roman" w:cs="Times New Roman"/>
          <w:lang w:val="id-ID"/>
        </w:rPr>
      </w:pPr>
      <w:r>
        <w:rPr>
          <w:rFonts w:ascii="Times New Roman" w:hAnsi="Times New Roman" w:cs="Times New Roman"/>
          <w:lang w:val="id-ID"/>
        </w:rPr>
        <w:t>(Sumber: dokumentasi penulis)</w:t>
      </w:r>
    </w:p>
    <w:p>
      <w:pPr>
        <w:pStyle w:val="5"/>
        <w:numPr>
          <w:ilvl w:val="0"/>
          <w:numId w:val="45"/>
        </w:numPr>
        <w:spacing w:line="480" w:lineRule="auto"/>
        <w:jc w:val="both"/>
        <w:rPr>
          <w:rFonts w:ascii="Times New Roman" w:hAnsi="Times New Roman" w:cs="Times New Roman"/>
          <w:i w:val="0"/>
          <w:iCs w:val="0"/>
          <w:color w:val="auto"/>
          <w:sz w:val="24"/>
          <w:szCs w:val="24"/>
          <w:lang w:val="id-ID"/>
        </w:rPr>
      </w:pPr>
      <w:r>
        <w:rPr>
          <w:rFonts w:ascii="Times New Roman" w:hAnsi="Times New Roman" w:cs="Times New Roman"/>
          <w:i w:val="0"/>
          <w:iCs w:val="0"/>
          <w:color w:val="auto"/>
          <w:sz w:val="24"/>
          <w:szCs w:val="24"/>
          <w:lang w:val="id-ID"/>
        </w:rPr>
        <w:t xml:space="preserve">Proses penentuan warna utama dalam perancangan </w:t>
      </w:r>
      <w:r>
        <w:rPr>
          <w:rFonts w:ascii="Times New Roman" w:hAnsi="Times New Roman" w:cs="Times New Roman"/>
          <w:color w:val="auto"/>
          <w:sz w:val="24"/>
          <w:szCs w:val="24"/>
          <w:lang w:val="id-ID"/>
        </w:rPr>
        <w:t>brand identity</w:t>
      </w:r>
      <w:r>
        <w:rPr>
          <w:rFonts w:ascii="Times New Roman" w:hAnsi="Times New Roman" w:cs="Times New Roman"/>
          <w:i w:val="0"/>
          <w:iCs w:val="0"/>
          <w:color w:val="auto"/>
          <w:sz w:val="24"/>
          <w:szCs w:val="24"/>
          <w:lang w:val="id-ID"/>
        </w:rPr>
        <w:t xml:space="preserve"> Bengkel Rajawali Motor yaitu dengan mempertimbangkan makna warna yang sesuai dengan kepribadian </w:t>
      </w:r>
      <w:r>
        <w:rPr>
          <w:rFonts w:ascii="Times New Roman" w:hAnsi="Times New Roman" w:cs="Times New Roman"/>
          <w:color w:val="auto"/>
          <w:sz w:val="24"/>
          <w:szCs w:val="24"/>
          <w:lang w:val="id-ID"/>
        </w:rPr>
        <w:t>brand</w:t>
      </w:r>
      <w:r>
        <w:rPr>
          <w:rFonts w:ascii="Times New Roman" w:hAnsi="Times New Roman" w:cs="Times New Roman"/>
          <w:i w:val="0"/>
          <w:iCs w:val="0"/>
          <w:color w:val="auto"/>
          <w:sz w:val="24"/>
          <w:szCs w:val="24"/>
          <w:lang w:val="id-ID"/>
        </w:rPr>
        <w:t xml:space="preserve"> yang tangguh dan berani yaitu warna merah. Warna merah yang dipakai dalam visualisasi adalah warna merah seperti kompetitor unggul untuk memunculkan </w:t>
      </w:r>
      <w:r>
        <w:rPr>
          <w:rFonts w:ascii="Times New Roman" w:hAnsi="Times New Roman" w:cs="Times New Roman"/>
          <w:color w:val="auto"/>
          <w:sz w:val="24"/>
          <w:szCs w:val="24"/>
          <w:lang w:val="id-ID"/>
        </w:rPr>
        <w:t>brand awareness</w:t>
      </w:r>
      <w:r>
        <w:rPr>
          <w:rFonts w:ascii="Times New Roman" w:hAnsi="Times New Roman" w:cs="Times New Roman"/>
          <w:i w:val="0"/>
          <w:iCs w:val="0"/>
          <w:color w:val="auto"/>
          <w:sz w:val="24"/>
          <w:szCs w:val="24"/>
          <w:lang w:val="id-ID"/>
        </w:rPr>
        <w:t xml:space="preserve"> mengenai produk jasa bengkel.</w:t>
      </w:r>
    </w:p>
    <w:p>
      <w:pPr>
        <w:pStyle w:val="5"/>
        <w:numPr>
          <w:ilvl w:val="0"/>
          <w:numId w:val="44"/>
        </w:numPr>
        <w:spacing w:line="480" w:lineRule="auto"/>
        <w:jc w:val="both"/>
        <w:rPr>
          <w:rFonts w:ascii="Times New Roman" w:hAnsi="Times New Roman" w:cs="Times New Roman"/>
          <w:i w:val="0"/>
          <w:iCs w:val="0"/>
          <w:color w:val="auto"/>
          <w:sz w:val="24"/>
          <w:szCs w:val="24"/>
          <w:lang w:val="id-ID"/>
        </w:rPr>
      </w:pPr>
      <w:r>
        <w:rPr>
          <w:rFonts w:ascii="Times New Roman" w:hAnsi="Times New Roman" w:cs="Times New Roman"/>
          <w:i w:val="0"/>
          <w:iCs w:val="0"/>
          <w:color w:val="auto"/>
          <w:sz w:val="24"/>
          <w:szCs w:val="24"/>
          <w:lang w:val="id-ID"/>
        </w:rPr>
        <w:t>Thumbnail</w:t>
      </w:r>
    </w:p>
    <w:p>
      <w:pPr>
        <w:spacing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Tahap ini merupakan tahap visual dari </w:t>
      </w:r>
      <w:r>
        <w:rPr>
          <w:rFonts w:ascii="Times New Roman" w:hAnsi="Times New Roman" w:cs="Times New Roman"/>
          <w:i/>
          <w:iCs/>
          <w:sz w:val="24"/>
          <w:szCs w:val="24"/>
          <w:lang w:val="id-ID"/>
        </w:rPr>
        <w:t xml:space="preserve">insight </w:t>
      </w:r>
      <w:r>
        <w:rPr>
          <w:rFonts w:ascii="Times New Roman" w:hAnsi="Times New Roman" w:cs="Times New Roman"/>
          <w:sz w:val="24"/>
          <w:szCs w:val="24"/>
          <w:lang w:val="id-ID"/>
        </w:rPr>
        <w:t xml:space="preserve">yang ditemukan. Dibuat menurut hasil </w:t>
      </w:r>
      <w:r>
        <w:rPr>
          <w:rFonts w:ascii="Times New Roman" w:hAnsi="Times New Roman" w:cs="Times New Roman"/>
          <w:i/>
          <w:iCs/>
          <w:sz w:val="24"/>
          <w:szCs w:val="24"/>
          <w:lang w:val="id-ID"/>
        </w:rPr>
        <w:t>brainstorming</w:t>
      </w:r>
      <w:r>
        <w:rPr>
          <w:rFonts w:ascii="Times New Roman" w:hAnsi="Times New Roman" w:cs="Times New Roman"/>
          <w:sz w:val="24"/>
          <w:szCs w:val="24"/>
          <w:lang w:val="id-ID"/>
        </w:rPr>
        <w:t xml:space="preserve"> yang cocok dengan budaya </w:t>
      </w:r>
      <w:r>
        <w:rPr>
          <w:rFonts w:ascii="Times New Roman" w:hAnsi="Times New Roman" w:cs="Times New Roman"/>
          <w:i/>
          <w:iCs/>
          <w:sz w:val="24"/>
          <w:szCs w:val="24"/>
          <w:lang w:val="id-ID"/>
        </w:rPr>
        <w:t>brand</w:t>
      </w:r>
      <w:r>
        <w:rPr>
          <w:rFonts w:ascii="Times New Roman" w:hAnsi="Times New Roman" w:cs="Times New Roman"/>
          <w:sz w:val="24"/>
          <w:szCs w:val="24"/>
          <w:lang w:val="id-ID"/>
        </w:rPr>
        <w:t>.</w:t>
      </w:r>
    </w:p>
    <w:p>
      <w:pPr>
        <w:keepNext/>
        <w:spacing w:line="360" w:lineRule="auto"/>
        <w:jc w:val="center"/>
        <w:rPr>
          <w:lang w:val="id-ID"/>
        </w:rPr>
      </w:pPr>
      <w:r>
        <w:rPr>
          <w:lang w:val="id-ID"/>
        </w:rPr>
        <w:drawing>
          <wp:inline distT="0" distB="0" distL="0" distR="0">
            <wp:extent cx="3055620" cy="24155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t="18527" b="22208"/>
                    <a:stretch>
                      <a:fillRect/>
                    </a:stretch>
                  </pic:blipFill>
                  <pic:spPr>
                    <a:xfrm>
                      <a:off x="0" y="0"/>
                      <a:ext cx="3071512" cy="2428225"/>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2"/>
          <w:szCs w:val="22"/>
          <w:lang w:val="id-ID"/>
        </w:rPr>
      </w:pPr>
      <w:bookmarkStart w:id="235" w:name="_Toc108768475"/>
      <w:r>
        <w:rPr>
          <w:rFonts w:ascii="Times New Roman" w:hAnsi="Times New Roman" w:cs="Times New Roman"/>
          <w:b/>
          <w:bCs/>
          <w:i w:val="0"/>
          <w:iCs w:val="0"/>
          <w:color w:val="auto"/>
          <w:sz w:val="22"/>
          <w:szCs w:val="22"/>
          <w:lang w:val="id-ID"/>
        </w:rPr>
        <w:t xml:space="preserve">Gambar </w:t>
      </w:r>
      <w:r>
        <w:rPr>
          <w:rFonts w:ascii="Times New Roman" w:hAnsi="Times New Roman" w:cs="Times New Roman"/>
          <w:b/>
          <w:bCs/>
          <w:i w:val="0"/>
          <w:iCs w:val="0"/>
          <w:color w:val="auto"/>
          <w:sz w:val="22"/>
          <w:szCs w:val="22"/>
          <w:lang w:val="id-ID"/>
        </w:rPr>
        <w:fldChar w:fldCharType="begin"/>
      </w:r>
      <w:r>
        <w:rPr>
          <w:rFonts w:ascii="Times New Roman" w:hAnsi="Times New Roman" w:cs="Times New Roman"/>
          <w:b/>
          <w:bCs/>
          <w:i w:val="0"/>
          <w:iCs w:val="0"/>
          <w:color w:val="auto"/>
          <w:sz w:val="22"/>
          <w:szCs w:val="22"/>
          <w:lang w:val="id-ID"/>
        </w:rPr>
        <w:instrText xml:space="preserve"> SEQ Gambar \* ARABIC </w:instrText>
      </w:r>
      <w:r>
        <w:rPr>
          <w:rFonts w:ascii="Times New Roman" w:hAnsi="Times New Roman" w:cs="Times New Roman"/>
          <w:b/>
          <w:bCs/>
          <w:i w:val="0"/>
          <w:iCs w:val="0"/>
          <w:color w:val="auto"/>
          <w:sz w:val="22"/>
          <w:szCs w:val="22"/>
          <w:lang w:val="id-ID"/>
        </w:rPr>
        <w:fldChar w:fldCharType="separate"/>
      </w:r>
      <w:r>
        <w:rPr>
          <w:rFonts w:ascii="Times New Roman" w:hAnsi="Times New Roman" w:cs="Times New Roman"/>
          <w:b/>
          <w:bCs/>
          <w:i w:val="0"/>
          <w:iCs w:val="0"/>
          <w:color w:val="auto"/>
          <w:sz w:val="22"/>
          <w:szCs w:val="22"/>
          <w:lang w:val="id-ID"/>
        </w:rPr>
        <w:t>30</w:t>
      </w:r>
      <w:r>
        <w:rPr>
          <w:rFonts w:ascii="Times New Roman" w:hAnsi="Times New Roman" w:cs="Times New Roman"/>
          <w:b/>
          <w:bCs/>
          <w:i w:val="0"/>
          <w:iCs w:val="0"/>
          <w:color w:val="auto"/>
          <w:sz w:val="22"/>
          <w:szCs w:val="22"/>
          <w:lang w:val="id-ID"/>
        </w:rPr>
        <w:fldChar w:fldCharType="end"/>
      </w:r>
      <w:r>
        <w:rPr>
          <w:rFonts w:ascii="Times New Roman" w:hAnsi="Times New Roman" w:cs="Times New Roman"/>
          <w:i w:val="0"/>
          <w:iCs w:val="0"/>
          <w:color w:val="auto"/>
          <w:sz w:val="22"/>
          <w:szCs w:val="22"/>
          <w:lang w:val="id-ID"/>
        </w:rPr>
        <w:t>. Thumbnail</w:t>
      </w:r>
      <w:bookmarkEnd w:id="235"/>
    </w:p>
    <w:p>
      <w:pPr>
        <w:spacing w:line="480" w:lineRule="auto"/>
        <w:jc w:val="center"/>
        <w:rPr>
          <w:rFonts w:ascii="Times New Roman" w:hAnsi="Times New Roman" w:cs="Times New Roman"/>
          <w:lang w:val="id-ID"/>
        </w:rPr>
      </w:pPr>
      <w:r>
        <w:rPr>
          <w:rFonts w:ascii="Times New Roman" w:hAnsi="Times New Roman" w:cs="Times New Roman"/>
          <w:lang w:val="id-ID"/>
        </w:rPr>
        <w:t>(Sumber: dokumentasi penulis)</w:t>
      </w:r>
    </w:p>
    <w:p>
      <w:pPr>
        <w:pStyle w:val="5"/>
        <w:numPr>
          <w:ilvl w:val="0"/>
          <w:numId w:val="44"/>
        </w:numPr>
        <w:spacing w:line="480" w:lineRule="auto"/>
        <w:jc w:val="both"/>
        <w:rPr>
          <w:rFonts w:ascii="Times New Roman" w:hAnsi="Times New Roman" w:cs="Times New Roman"/>
          <w:i w:val="0"/>
          <w:iCs w:val="0"/>
          <w:color w:val="auto"/>
          <w:sz w:val="24"/>
          <w:szCs w:val="24"/>
          <w:lang w:val="id-ID"/>
        </w:rPr>
      </w:pPr>
      <w:r>
        <w:rPr>
          <w:rFonts w:ascii="Times New Roman" w:hAnsi="Times New Roman" w:cs="Times New Roman"/>
          <w:i w:val="0"/>
          <w:iCs w:val="0"/>
          <w:color w:val="auto"/>
          <w:sz w:val="24"/>
          <w:szCs w:val="24"/>
          <w:lang w:val="id-ID"/>
        </w:rPr>
        <w:t>Rough Sketch</w:t>
      </w:r>
    </w:p>
    <w:p>
      <w:pPr>
        <w:spacing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Tahap ini memunculkan </w:t>
      </w:r>
      <w:r>
        <w:rPr>
          <w:rFonts w:ascii="Times New Roman" w:hAnsi="Times New Roman" w:cs="Times New Roman"/>
          <w:i/>
          <w:iCs/>
          <w:sz w:val="24"/>
          <w:szCs w:val="24"/>
          <w:lang w:val="id-ID"/>
        </w:rPr>
        <w:t>visual identity</w:t>
      </w:r>
      <w:r>
        <w:rPr>
          <w:rFonts w:ascii="Times New Roman" w:hAnsi="Times New Roman" w:cs="Times New Roman"/>
          <w:sz w:val="24"/>
          <w:szCs w:val="24"/>
          <w:lang w:val="id-ID"/>
        </w:rPr>
        <w:t xml:space="preserve"> yang pasti selama sebelum dan sesudah didigitalisasi.</w:t>
      </w:r>
    </w:p>
    <w:p>
      <w:pPr>
        <w:keepNext/>
        <w:spacing w:line="360" w:lineRule="auto"/>
        <w:jc w:val="center"/>
        <w:rPr>
          <w:lang w:val="id-ID"/>
        </w:rPr>
      </w:pPr>
      <w:r>
        <w:rPr>
          <w:lang w:val="id-ID"/>
        </w:rPr>
        <w:drawing>
          <wp:inline distT="0" distB="0" distL="0" distR="0">
            <wp:extent cx="3039745" cy="1142365"/>
            <wp:effectExtent l="0" t="0" r="825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l="3929" t="27952" r="2910" b="25332"/>
                    <a:stretch>
                      <a:fillRect/>
                    </a:stretch>
                  </pic:blipFill>
                  <pic:spPr>
                    <a:xfrm>
                      <a:off x="0" y="0"/>
                      <a:ext cx="3056784" cy="1149148"/>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2"/>
          <w:szCs w:val="22"/>
          <w:lang w:val="id-ID"/>
        </w:rPr>
      </w:pPr>
      <w:bookmarkStart w:id="236" w:name="_Toc108768476"/>
      <w:r>
        <w:rPr>
          <w:rFonts w:ascii="Times New Roman" w:hAnsi="Times New Roman" w:cs="Times New Roman"/>
          <w:b/>
          <w:bCs/>
          <w:i w:val="0"/>
          <w:iCs w:val="0"/>
          <w:color w:val="auto"/>
          <w:sz w:val="22"/>
          <w:szCs w:val="22"/>
          <w:lang w:val="id-ID"/>
        </w:rPr>
        <w:t xml:space="preserve">Gambar </w:t>
      </w:r>
      <w:r>
        <w:rPr>
          <w:rFonts w:ascii="Times New Roman" w:hAnsi="Times New Roman" w:cs="Times New Roman"/>
          <w:b/>
          <w:bCs/>
          <w:i w:val="0"/>
          <w:iCs w:val="0"/>
          <w:color w:val="auto"/>
          <w:sz w:val="22"/>
          <w:szCs w:val="22"/>
          <w:lang w:val="id-ID"/>
        </w:rPr>
        <w:fldChar w:fldCharType="begin"/>
      </w:r>
      <w:r>
        <w:rPr>
          <w:rFonts w:ascii="Times New Roman" w:hAnsi="Times New Roman" w:cs="Times New Roman"/>
          <w:b/>
          <w:bCs/>
          <w:i w:val="0"/>
          <w:iCs w:val="0"/>
          <w:color w:val="auto"/>
          <w:sz w:val="22"/>
          <w:szCs w:val="22"/>
          <w:lang w:val="id-ID"/>
        </w:rPr>
        <w:instrText xml:space="preserve"> SEQ Gambar \* ARABIC </w:instrText>
      </w:r>
      <w:r>
        <w:rPr>
          <w:rFonts w:ascii="Times New Roman" w:hAnsi="Times New Roman" w:cs="Times New Roman"/>
          <w:b/>
          <w:bCs/>
          <w:i w:val="0"/>
          <w:iCs w:val="0"/>
          <w:color w:val="auto"/>
          <w:sz w:val="22"/>
          <w:szCs w:val="22"/>
          <w:lang w:val="id-ID"/>
        </w:rPr>
        <w:fldChar w:fldCharType="separate"/>
      </w:r>
      <w:r>
        <w:rPr>
          <w:rFonts w:ascii="Times New Roman" w:hAnsi="Times New Roman" w:cs="Times New Roman"/>
          <w:b/>
          <w:bCs/>
          <w:i w:val="0"/>
          <w:iCs w:val="0"/>
          <w:color w:val="auto"/>
          <w:sz w:val="22"/>
          <w:szCs w:val="22"/>
          <w:lang w:val="id-ID"/>
        </w:rPr>
        <w:t>31</w:t>
      </w:r>
      <w:r>
        <w:rPr>
          <w:rFonts w:ascii="Times New Roman" w:hAnsi="Times New Roman" w:cs="Times New Roman"/>
          <w:b/>
          <w:bCs/>
          <w:i w:val="0"/>
          <w:iCs w:val="0"/>
          <w:color w:val="auto"/>
          <w:sz w:val="22"/>
          <w:szCs w:val="22"/>
          <w:lang w:val="id-ID"/>
        </w:rPr>
        <w:fldChar w:fldCharType="end"/>
      </w:r>
      <w:r>
        <w:rPr>
          <w:rFonts w:ascii="Times New Roman" w:hAnsi="Times New Roman" w:cs="Times New Roman"/>
          <w:i w:val="0"/>
          <w:iCs w:val="0"/>
          <w:color w:val="auto"/>
          <w:sz w:val="22"/>
          <w:szCs w:val="22"/>
          <w:lang w:val="id-ID"/>
        </w:rPr>
        <w:t>. Rough sketch</w:t>
      </w:r>
      <w:bookmarkEnd w:id="236"/>
    </w:p>
    <w:p>
      <w:pPr>
        <w:spacing w:line="480" w:lineRule="auto"/>
        <w:jc w:val="center"/>
        <w:rPr>
          <w:rFonts w:ascii="Times New Roman" w:hAnsi="Times New Roman" w:cs="Times New Roman"/>
          <w:lang w:val="id-ID"/>
        </w:rPr>
      </w:pPr>
      <w:r>
        <w:rPr>
          <w:rFonts w:ascii="Times New Roman" w:hAnsi="Times New Roman" w:cs="Times New Roman"/>
          <w:lang w:val="id-ID"/>
        </w:rPr>
        <w:t>(Sumber: dokumentasi penulis)</w:t>
      </w:r>
    </w:p>
    <w:p>
      <w:pPr>
        <w:keepNext/>
        <w:spacing w:line="480" w:lineRule="auto"/>
        <w:jc w:val="center"/>
        <w:rPr>
          <w:lang w:val="id-ID"/>
        </w:rPr>
      </w:pPr>
      <w:r>
        <w:rPr>
          <w:rFonts w:ascii="Times New Roman" w:hAnsi="Times New Roman" w:cs="Times New Roman"/>
          <w:sz w:val="24"/>
          <w:szCs w:val="24"/>
          <w:lang w:val="id-ID"/>
        </w:rPr>
        <w:drawing>
          <wp:inline distT="0" distB="0" distL="0" distR="0">
            <wp:extent cx="5029200" cy="1181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029200" cy="1181100"/>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2"/>
          <w:szCs w:val="22"/>
          <w:lang w:val="id-ID"/>
        </w:rPr>
      </w:pPr>
      <w:bookmarkStart w:id="237" w:name="_Toc108768477"/>
      <w:r>
        <w:rPr>
          <w:rFonts w:ascii="Times New Roman" w:hAnsi="Times New Roman" w:cs="Times New Roman"/>
          <w:b/>
          <w:bCs/>
          <w:i w:val="0"/>
          <w:iCs w:val="0"/>
          <w:color w:val="auto"/>
          <w:sz w:val="22"/>
          <w:szCs w:val="22"/>
          <w:lang w:val="id-ID"/>
        </w:rPr>
        <w:t xml:space="preserve">Gambar </w:t>
      </w:r>
      <w:r>
        <w:rPr>
          <w:rFonts w:ascii="Times New Roman" w:hAnsi="Times New Roman" w:cs="Times New Roman"/>
          <w:b/>
          <w:bCs/>
          <w:i w:val="0"/>
          <w:iCs w:val="0"/>
          <w:color w:val="auto"/>
          <w:sz w:val="22"/>
          <w:szCs w:val="22"/>
          <w:lang w:val="id-ID"/>
        </w:rPr>
        <w:fldChar w:fldCharType="begin"/>
      </w:r>
      <w:r>
        <w:rPr>
          <w:rFonts w:ascii="Times New Roman" w:hAnsi="Times New Roman" w:cs="Times New Roman"/>
          <w:b/>
          <w:bCs/>
          <w:i w:val="0"/>
          <w:iCs w:val="0"/>
          <w:color w:val="auto"/>
          <w:sz w:val="22"/>
          <w:szCs w:val="22"/>
          <w:lang w:val="id-ID"/>
        </w:rPr>
        <w:instrText xml:space="preserve"> SEQ Gambar \* ARABIC </w:instrText>
      </w:r>
      <w:r>
        <w:rPr>
          <w:rFonts w:ascii="Times New Roman" w:hAnsi="Times New Roman" w:cs="Times New Roman"/>
          <w:b/>
          <w:bCs/>
          <w:i w:val="0"/>
          <w:iCs w:val="0"/>
          <w:color w:val="auto"/>
          <w:sz w:val="22"/>
          <w:szCs w:val="22"/>
          <w:lang w:val="id-ID"/>
        </w:rPr>
        <w:fldChar w:fldCharType="separate"/>
      </w:r>
      <w:r>
        <w:rPr>
          <w:rFonts w:ascii="Times New Roman" w:hAnsi="Times New Roman" w:cs="Times New Roman"/>
          <w:b/>
          <w:bCs/>
          <w:i w:val="0"/>
          <w:iCs w:val="0"/>
          <w:color w:val="auto"/>
          <w:sz w:val="22"/>
          <w:szCs w:val="22"/>
          <w:lang w:val="id-ID"/>
        </w:rPr>
        <w:t>32</w:t>
      </w:r>
      <w:r>
        <w:rPr>
          <w:rFonts w:ascii="Times New Roman" w:hAnsi="Times New Roman" w:cs="Times New Roman"/>
          <w:b/>
          <w:bCs/>
          <w:i w:val="0"/>
          <w:iCs w:val="0"/>
          <w:color w:val="auto"/>
          <w:sz w:val="22"/>
          <w:szCs w:val="22"/>
          <w:lang w:val="id-ID"/>
        </w:rPr>
        <w:fldChar w:fldCharType="end"/>
      </w:r>
      <w:r>
        <w:rPr>
          <w:rFonts w:ascii="Times New Roman" w:hAnsi="Times New Roman" w:cs="Times New Roman"/>
          <w:i w:val="0"/>
          <w:iCs w:val="0"/>
          <w:color w:val="auto"/>
          <w:sz w:val="22"/>
          <w:szCs w:val="22"/>
          <w:lang w:val="id-ID"/>
        </w:rPr>
        <w:t>. Proses Digitalisasi</w:t>
      </w:r>
      <w:bookmarkEnd w:id="237"/>
    </w:p>
    <w:p>
      <w:pPr>
        <w:jc w:val="center"/>
        <w:rPr>
          <w:rFonts w:ascii="Times New Roman" w:hAnsi="Times New Roman" w:cs="Times New Roman"/>
          <w:lang w:val="id-ID"/>
        </w:rPr>
      </w:pPr>
      <w:r>
        <w:rPr>
          <w:rFonts w:ascii="Times New Roman" w:hAnsi="Times New Roman" w:cs="Times New Roman"/>
          <w:lang w:val="id-ID"/>
        </w:rPr>
        <w:t>(Sumber: dokumentasi penulis)</w:t>
      </w:r>
    </w:p>
    <w:p>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Perancang kemudian melakukan pemilihan warna yang sesuai dengan perusahaan. Dalam proses pemilihan warna terdapat beberapa hal yang dipertimbangkan yaitu warna haruslah mencerminkan perusahaan yang cepat, tanggap dan berkarakter seperti rajawali, warna harus dapat membantu target audiens untuk mencapai </w:t>
      </w:r>
      <w:r>
        <w:rPr>
          <w:rFonts w:ascii="Times New Roman" w:hAnsi="Times New Roman" w:cs="Times New Roman"/>
          <w:i/>
          <w:iCs/>
          <w:sz w:val="24"/>
          <w:szCs w:val="24"/>
          <w:lang w:val="id-ID"/>
        </w:rPr>
        <w:t>brand awareness</w:t>
      </w:r>
      <w:r>
        <w:rPr>
          <w:rFonts w:ascii="Times New Roman" w:hAnsi="Times New Roman" w:cs="Times New Roman"/>
          <w:sz w:val="24"/>
          <w:szCs w:val="24"/>
          <w:lang w:val="id-ID"/>
        </w:rPr>
        <w:t xml:space="preserve">, dan yang terakhir adalah warna yang ditampilkan haruslah mudah untuk diresponi. Oleh karena itu perancang menggunakan warna yang sudah menjadi </w:t>
      </w:r>
      <w:r>
        <w:rPr>
          <w:rFonts w:ascii="Times New Roman" w:hAnsi="Times New Roman" w:cs="Times New Roman"/>
          <w:i/>
          <w:iCs/>
          <w:sz w:val="24"/>
          <w:szCs w:val="24"/>
          <w:lang w:val="id-ID"/>
        </w:rPr>
        <w:t>image</w:t>
      </w:r>
      <w:r>
        <w:rPr>
          <w:rFonts w:ascii="Times New Roman" w:hAnsi="Times New Roman" w:cs="Times New Roman"/>
          <w:sz w:val="24"/>
          <w:szCs w:val="24"/>
          <w:lang w:val="id-ID"/>
        </w:rPr>
        <w:t xml:space="preserve"> bagi target audiens mengenai bengkel. Setelah dilakukan proses </w:t>
      </w:r>
      <w:r>
        <w:rPr>
          <w:rFonts w:ascii="Times New Roman" w:hAnsi="Times New Roman" w:cs="Times New Roman"/>
          <w:i/>
          <w:iCs/>
          <w:sz w:val="24"/>
          <w:szCs w:val="24"/>
          <w:lang w:val="id-ID"/>
        </w:rPr>
        <w:t>brainstorming</w:t>
      </w:r>
      <w:r>
        <w:rPr>
          <w:rFonts w:ascii="Times New Roman" w:hAnsi="Times New Roman" w:cs="Times New Roman"/>
          <w:sz w:val="24"/>
          <w:szCs w:val="24"/>
          <w:lang w:val="id-ID"/>
        </w:rPr>
        <w:t xml:space="preserve">, perancang menemukan warna merah sebagai warna dari logo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Bengkel Rajawali Motor. Berikut merupakan tampilan gambar logo  setelah diberi warna.</w:t>
      </w:r>
    </w:p>
    <w:p>
      <w:pPr>
        <w:keepNext/>
        <w:spacing w:line="480" w:lineRule="auto"/>
        <w:jc w:val="center"/>
        <w:rPr>
          <w:lang w:val="id-ID"/>
        </w:rPr>
      </w:pPr>
      <w:r>
        <w:rPr>
          <w:rFonts w:ascii="Times New Roman" w:hAnsi="Times New Roman" w:cs="Times New Roman"/>
          <w:sz w:val="24"/>
          <w:szCs w:val="24"/>
          <w:lang w:val="id-ID"/>
        </w:rPr>
        <w:drawing>
          <wp:inline distT="0" distB="0" distL="0" distR="0">
            <wp:extent cx="3390900" cy="150241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413946" cy="1513000"/>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2"/>
          <w:szCs w:val="22"/>
          <w:lang w:val="id-ID"/>
        </w:rPr>
      </w:pPr>
      <w:bookmarkStart w:id="238" w:name="_Toc108768478"/>
      <w:r>
        <w:rPr>
          <w:rFonts w:ascii="Times New Roman" w:hAnsi="Times New Roman" w:cs="Times New Roman"/>
          <w:b/>
          <w:bCs/>
          <w:i w:val="0"/>
          <w:iCs w:val="0"/>
          <w:color w:val="auto"/>
          <w:sz w:val="22"/>
          <w:szCs w:val="22"/>
          <w:lang w:val="id-ID"/>
        </w:rPr>
        <w:t xml:space="preserve">Gambar </w:t>
      </w:r>
      <w:r>
        <w:rPr>
          <w:rFonts w:ascii="Times New Roman" w:hAnsi="Times New Roman" w:cs="Times New Roman"/>
          <w:b/>
          <w:bCs/>
          <w:i w:val="0"/>
          <w:iCs w:val="0"/>
          <w:color w:val="auto"/>
          <w:sz w:val="22"/>
          <w:szCs w:val="22"/>
          <w:lang w:val="id-ID"/>
        </w:rPr>
        <w:fldChar w:fldCharType="begin"/>
      </w:r>
      <w:r>
        <w:rPr>
          <w:rFonts w:ascii="Times New Roman" w:hAnsi="Times New Roman" w:cs="Times New Roman"/>
          <w:b/>
          <w:bCs/>
          <w:i w:val="0"/>
          <w:iCs w:val="0"/>
          <w:color w:val="auto"/>
          <w:sz w:val="22"/>
          <w:szCs w:val="22"/>
          <w:lang w:val="id-ID"/>
        </w:rPr>
        <w:instrText xml:space="preserve"> SEQ Gambar \* ARABIC </w:instrText>
      </w:r>
      <w:r>
        <w:rPr>
          <w:rFonts w:ascii="Times New Roman" w:hAnsi="Times New Roman" w:cs="Times New Roman"/>
          <w:b/>
          <w:bCs/>
          <w:i w:val="0"/>
          <w:iCs w:val="0"/>
          <w:color w:val="auto"/>
          <w:sz w:val="22"/>
          <w:szCs w:val="22"/>
          <w:lang w:val="id-ID"/>
        </w:rPr>
        <w:fldChar w:fldCharType="separate"/>
      </w:r>
      <w:r>
        <w:rPr>
          <w:rFonts w:ascii="Times New Roman" w:hAnsi="Times New Roman" w:cs="Times New Roman"/>
          <w:b/>
          <w:bCs/>
          <w:i w:val="0"/>
          <w:iCs w:val="0"/>
          <w:color w:val="auto"/>
          <w:sz w:val="22"/>
          <w:szCs w:val="22"/>
          <w:lang w:val="id-ID"/>
        </w:rPr>
        <w:t>33</w:t>
      </w:r>
      <w:r>
        <w:rPr>
          <w:rFonts w:ascii="Times New Roman" w:hAnsi="Times New Roman" w:cs="Times New Roman"/>
          <w:b/>
          <w:bCs/>
          <w:i w:val="0"/>
          <w:iCs w:val="0"/>
          <w:color w:val="auto"/>
          <w:sz w:val="22"/>
          <w:szCs w:val="22"/>
          <w:lang w:val="id-ID"/>
        </w:rPr>
        <w:fldChar w:fldCharType="end"/>
      </w:r>
      <w:r>
        <w:rPr>
          <w:rFonts w:ascii="Times New Roman" w:hAnsi="Times New Roman" w:cs="Times New Roman"/>
          <w:i w:val="0"/>
          <w:iCs w:val="0"/>
          <w:color w:val="auto"/>
          <w:sz w:val="22"/>
          <w:szCs w:val="22"/>
          <w:lang w:val="id-ID"/>
        </w:rPr>
        <w:t>. Visual Logo Bengkel Rajawali Motor</w:t>
      </w:r>
      <w:bookmarkEnd w:id="238"/>
    </w:p>
    <w:p>
      <w:pPr>
        <w:spacing w:line="480" w:lineRule="auto"/>
        <w:jc w:val="center"/>
        <w:rPr>
          <w:rFonts w:ascii="Times New Roman" w:hAnsi="Times New Roman" w:cs="Times New Roman"/>
          <w:lang w:val="id-ID"/>
        </w:rPr>
      </w:pPr>
      <w:r>
        <w:rPr>
          <w:rFonts w:ascii="Times New Roman" w:hAnsi="Times New Roman" w:cs="Times New Roman"/>
          <w:lang w:val="id-ID"/>
        </w:rPr>
        <w:t>(Sumber: dokumentasi penulis)</w:t>
      </w:r>
    </w:p>
    <w:p>
      <w:pPr>
        <w:pStyle w:val="5"/>
        <w:numPr>
          <w:ilvl w:val="0"/>
          <w:numId w:val="44"/>
        </w:numPr>
        <w:spacing w:line="480" w:lineRule="auto"/>
        <w:jc w:val="both"/>
        <w:rPr>
          <w:rFonts w:ascii="Times New Roman" w:hAnsi="Times New Roman" w:cs="Times New Roman"/>
          <w:i w:val="0"/>
          <w:iCs w:val="0"/>
          <w:color w:val="auto"/>
          <w:sz w:val="24"/>
          <w:szCs w:val="24"/>
          <w:lang w:val="id-ID"/>
        </w:rPr>
      </w:pPr>
      <w:r>
        <w:rPr>
          <w:rFonts w:ascii="Times New Roman" w:hAnsi="Times New Roman" w:cs="Times New Roman"/>
          <w:i w:val="0"/>
          <w:iCs w:val="0"/>
          <w:color w:val="auto"/>
          <w:sz w:val="24"/>
          <w:szCs w:val="24"/>
          <w:lang w:val="id-ID"/>
        </w:rPr>
        <w:t>Comprehensive</w:t>
      </w:r>
    </w:p>
    <w:p>
      <w:pPr>
        <w:spacing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Tahap ini memunculkan adanya ide media pendukung sesuai dengan hasil pengamatan terhadap kebutuhan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dan wawancara dan dirumuskan sebagai berikut:</w:t>
      </w:r>
    </w:p>
    <w:p>
      <w:pPr>
        <w:pStyle w:val="29"/>
        <w:numPr>
          <w:ilvl w:val="0"/>
          <w:numId w:val="46"/>
        </w:numPr>
        <w:spacing w:line="480" w:lineRule="auto"/>
        <w:jc w:val="both"/>
        <w:rPr>
          <w:rFonts w:ascii="Times New Roman" w:hAnsi="Times New Roman" w:cs="Times New Roman"/>
          <w:sz w:val="24"/>
          <w:szCs w:val="24"/>
          <w:lang w:val="id-ID"/>
        </w:rPr>
      </w:pPr>
      <w:r>
        <w:rPr>
          <w:rFonts w:ascii="Times New Roman" w:hAnsi="Times New Roman" w:cs="Times New Roman"/>
          <w:i/>
          <w:iCs/>
          <w:sz w:val="24"/>
          <w:szCs w:val="24"/>
          <w:lang w:val="id-ID"/>
        </w:rPr>
        <w:t>Stationery</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set</w:t>
      </w:r>
      <w:r>
        <w:rPr>
          <w:rFonts w:ascii="Times New Roman" w:hAnsi="Times New Roman" w:cs="Times New Roman"/>
          <w:sz w:val="24"/>
          <w:szCs w:val="24"/>
          <w:lang w:val="id-ID"/>
        </w:rPr>
        <w:t>. Berupa kop surat, amplop, stampel, kartu nama dan nota.</w:t>
      </w:r>
    </w:p>
    <w:p>
      <w:pPr>
        <w:pStyle w:val="29"/>
        <w:numPr>
          <w:ilvl w:val="0"/>
          <w:numId w:val="46"/>
        </w:numPr>
        <w:spacing w:line="480" w:lineRule="auto"/>
        <w:jc w:val="both"/>
        <w:rPr>
          <w:rFonts w:ascii="Times New Roman" w:hAnsi="Times New Roman" w:cs="Times New Roman"/>
          <w:sz w:val="24"/>
          <w:szCs w:val="24"/>
          <w:lang w:val="id-ID"/>
        </w:rPr>
      </w:pPr>
      <w:r>
        <w:rPr>
          <w:rFonts w:ascii="Times New Roman" w:hAnsi="Times New Roman" w:cs="Times New Roman"/>
          <w:i/>
          <w:iCs/>
          <w:sz w:val="24"/>
          <w:szCs w:val="24"/>
          <w:lang w:val="id-ID"/>
        </w:rPr>
        <w:t>Merchandise</w:t>
      </w:r>
      <w:r>
        <w:rPr>
          <w:rFonts w:ascii="Times New Roman" w:hAnsi="Times New Roman" w:cs="Times New Roman"/>
          <w:sz w:val="24"/>
          <w:szCs w:val="24"/>
          <w:lang w:val="id-ID"/>
        </w:rPr>
        <w:t>. Berupa gantungan kunci dan stiker.</w:t>
      </w:r>
    </w:p>
    <w:p>
      <w:pPr>
        <w:pStyle w:val="29"/>
        <w:numPr>
          <w:ilvl w:val="0"/>
          <w:numId w:val="46"/>
        </w:numPr>
        <w:spacing w:line="480" w:lineRule="auto"/>
        <w:jc w:val="both"/>
        <w:rPr>
          <w:rFonts w:ascii="Times New Roman" w:hAnsi="Times New Roman" w:cs="Times New Roman"/>
          <w:sz w:val="24"/>
          <w:szCs w:val="24"/>
          <w:lang w:val="id-ID"/>
        </w:rPr>
      </w:pPr>
      <w:r>
        <w:rPr>
          <w:rFonts w:ascii="Times New Roman" w:hAnsi="Times New Roman" w:cs="Times New Roman"/>
          <w:i/>
          <w:iCs/>
          <w:sz w:val="24"/>
          <w:szCs w:val="24"/>
          <w:lang w:val="id-ID"/>
        </w:rPr>
        <w:t>Signance</w:t>
      </w:r>
      <w:r>
        <w:rPr>
          <w:rFonts w:ascii="Times New Roman" w:hAnsi="Times New Roman" w:cs="Times New Roman"/>
          <w:sz w:val="24"/>
          <w:szCs w:val="24"/>
          <w:lang w:val="id-ID"/>
        </w:rPr>
        <w:t>. Banner.</w:t>
      </w:r>
    </w:p>
    <w:p>
      <w:pPr>
        <w:pStyle w:val="29"/>
        <w:numPr>
          <w:ilvl w:val="0"/>
          <w:numId w:val="4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Seragam karyawan.</w:t>
      </w:r>
    </w:p>
    <w:p>
      <w:pPr>
        <w:pStyle w:val="3"/>
        <w:numPr>
          <w:ilvl w:val="1"/>
          <w:numId w:val="5"/>
        </w:numPr>
        <w:spacing w:before="0" w:after="240" w:line="480" w:lineRule="auto"/>
        <w:jc w:val="both"/>
        <w:rPr>
          <w:rFonts w:ascii="Times New Roman" w:hAnsi="Times New Roman" w:cs="Times New Roman"/>
          <w:b/>
          <w:bCs/>
          <w:color w:val="auto"/>
          <w:sz w:val="24"/>
          <w:szCs w:val="24"/>
          <w:lang w:val="id-ID"/>
        </w:rPr>
      </w:pPr>
      <w:bookmarkStart w:id="239" w:name="_Toc112680143"/>
      <w:r>
        <w:rPr>
          <w:rFonts w:ascii="Times New Roman" w:hAnsi="Times New Roman" w:cs="Times New Roman"/>
          <w:b/>
          <w:bCs/>
          <w:color w:val="auto"/>
          <w:sz w:val="24"/>
          <w:szCs w:val="24"/>
          <w:lang w:val="id-ID"/>
        </w:rPr>
        <w:t>Rancangan Pengujian</w:t>
      </w:r>
      <w:bookmarkEnd w:id="239"/>
    </w:p>
    <w:p>
      <w:pPr>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Pengujian kelayakan produk akan dilakukan dengan menyebarkan kuesioner kepada target audiens mengenai kesesuaian produk dan kelayakan produk dalam mencerminkan perusahaan. Pertanyaan yang akan diajukan adalah:</w:t>
      </w:r>
    </w:p>
    <w:p>
      <w:pPr>
        <w:spacing w:line="480" w:lineRule="auto"/>
        <w:ind w:firstLine="36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Sesi 1 Identitas Responden</w:t>
      </w:r>
    </w:p>
    <w:p>
      <w:pPr>
        <w:pStyle w:val="29"/>
        <w:numPr>
          <w:ilvl w:val="0"/>
          <w:numId w:val="4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Email</w:t>
      </w:r>
    </w:p>
    <w:p>
      <w:pPr>
        <w:pStyle w:val="29"/>
        <w:numPr>
          <w:ilvl w:val="0"/>
          <w:numId w:val="4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 Lengkap</w:t>
      </w:r>
    </w:p>
    <w:p>
      <w:pPr>
        <w:pStyle w:val="29"/>
        <w:numPr>
          <w:ilvl w:val="0"/>
          <w:numId w:val="4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Instagram Aktif</w:t>
      </w:r>
    </w:p>
    <w:p>
      <w:pPr>
        <w:pStyle w:val="29"/>
        <w:numPr>
          <w:ilvl w:val="0"/>
          <w:numId w:val="4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Asal Instansi/Institusi</w:t>
      </w:r>
    </w:p>
    <w:p>
      <w:pPr>
        <w:pStyle w:val="29"/>
        <w:numPr>
          <w:ilvl w:val="0"/>
          <w:numId w:val="4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Domisili</w:t>
      </w:r>
    </w:p>
    <w:p>
      <w:pPr>
        <w:pStyle w:val="29"/>
        <w:numPr>
          <w:ilvl w:val="0"/>
          <w:numId w:val="47"/>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Anda merupakan pengendara kendaraan bermotor?</w:t>
      </w:r>
    </w:p>
    <w:p>
      <w:pPr>
        <w:spacing w:line="480" w:lineRule="auto"/>
        <w:ind w:firstLine="36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Sesi 2 Profil Bengkel Rajawali Motor</w:t>
      </w:r>
    </w:p>
    <w:p>
      <w:pPr>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Profil yang ditunjukkan berupa foto bangunan, lokasi, nama pemilik, pelayanan, produk, keunggulan, dan status logo sebagai berikut:</w:t>
      </w:r>
    </w:p>
    <w:p>
      <w:pPr>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UMKM Bengkel Rajawali Motor (</w:t>
      </w:r>
      <w:r>
        <w:rPr>
          <w:rFonts w:ascii="Times New Roman" w:hAnsi="Times New Roman" w:cs="Times New Roman"/>
          <w:i/>
          <w:iCs/>
          <w:sz w:val="24"/>
          <w:szCs w:val="24"/>
          <w:lang w:val="id-ID"/>
        </w:rPr>
        <w:t>brand</w:t>
      </w:r>
      <w:r>
        <w:rPr>
          <w:rFonts w:ascii="Times New Roman" w:hAnsi="Times New Roman" w:cs="Times New Roman"/>
          <w:sz w:val="24"/>
          <w:szCs w:val="24"/>
          <w:lang w:val="id-ID"/>
        </w:rPr>
        <w:t>):</w:t>
      </w:r>
    </w:p>
    <w:p>
      <w:pPr>
        <w:pStyle w:val="29"/>
        <w:numPr>
          <w:ilvl w:val="0"/>
          <w:numId w:val="4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Lokasi</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 Jalan Mertojoyo Selatan No. 4A dan 4B</w:t>
      </w:r>
    </w:p>
    <w:p>
      <w:pPr>
        <w:pStyle w:val="29"/>
        <w:numPr>
          <w:ilvl w:val="0"/>
          <w:numId w:val="4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Nama pemilik</w:t>
      </w:r>
      <w:r>
        <w:rPr>
          <w:rFonts w:ascii="Times New Roman" w:hAnsi="Times New Roman" w:cs="Times New Roman"/>
          <w:sz w:val="24"/>
          <w:szCs w:val="24"/>
          <w:lang w:val="id-ID"/>
        </w:rPr>
        <w:tab/>
      </w:r>
      <w:r>
        <w:rPr>
          <w:rFonts w:ascii="Times New Roman" w:hAnsi="Times New Roman" w:cs="Times New Roman"/>
          <w:sz w:val="24"/>
          <w:szCs w:val="24"/>
          <w:lang w:val="id-ID"/>
        </w:rPr>
        <w:t>: Aris Sutikno</w:t>
      </w:r>
    </w:p>
    <w:p>
      <w:pPr>
        <w:pStyle w:val="29"/>
        <w:numPr>
          <w:ilvl w:val="0"/>
          <w:numId w:val="4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Pelayanan</w:t>
      </w:r>
      <w:r>
        <w:rPr>
          <w:rFonts w:ascii="Times New Roman" w:hAnsi="Times New Roman" w:cs="Times New Roman"/>
          <w:sz w:val="24"/>
          <w:szCs w:val="24"/>
          <w:lang w:val="id-ID"/>
        </w:rPr>
        <w:tab/>
      </w:r>
      <w:r>
        <w:rPr>
          <w:rFonts w:ascii="Times New Roman" w:hAnsi="Times New Roman" w:cs="Times New Roman"/>
          <w:sz w:val="24"/>
          <w:szCs w:val="24"/>
          <w:lang w:val="id-ID"/>
        </w:rPr>
        <w:t>: Jasa perbaikan otomotif kendaraan bermotor roda dua</w:t>
      </w:r>
    </w:p>
    <w:p>
      <w:pPr>
        <w:pStyle w:val="29"/>
        <w:numPr>
          <w:ilvl w:val="0"/>
          <w:numId w:val="4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Produk</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 xml:space="preserve">: Servis/reparasi </w:t>
      </w:r>
      <w:r>
        <w:rPr>
          <w:rFonts w:ascii="Times New Roman" w:hAnsi="Times New Roman" w:cs="Times New Roman"/>
          <w:i/>
          <w:iCs/>
          <w:sz w:val="24"/>
          <w:szCs w:val="24"/>
          <w:lang w:val="id-ID"/>
        </w:rPr>
        <w:t>sparepart</w:t>
      </w:r>
      <w:r>
        <w:rPr>
          <w:rFonts w:ascii="Times New Roman" w:hAnsi="Times New Roman" w:cs="Times New Roman"/>
          <w:sz w:val="24"/>
          <w:szCs w:val="24"/>
          <w:lang w:val="id-ID"/>
        </w:rPr>
        <w:t>, ganti oli, pemasangan aksesoris motor</w:t>
      </w:r>
    </w:p>
    <w:p>
      <w:pPr>
        <w:pStyle w:val="29"/>
        <w:numPr>
          <w:ilvl w:val="0"/>
          <w:numId w:val="4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Keunggulan</w:t>
      </w:r>
      <w:r>
        <w:rPr>
          <w:rFonts w:ascii="Times New Roman" w:hAnsi="Times New Roman" w:cs="Times New Roman"/>
          <w:sz w:val="24"/>
          <w:szCs w:val="24"/>
          <w:lang w:val="id-ID"/>
        </w:rPr>
        <w:tab/>
      </w:r>
      <w:r>
        <w:rPr>
          <w:rFonts w:ascii="Times New Roman" w:hAnsi="Times New Roman" w:cs="Times New Roman"/>
          <w:sz w:val="24"/>
          <w:szCs w:val="24"/>
          <w:lang w:val="id-ID"/>
        </w:rPr>
        <w:t xml:space="preserve">: </w:t>
      </w:r>
    </w:p>
    <w:tbl>
      <w:tblPr>
        <w:tblStyle w:val="22"/>
        <w:tblW w:w="0" w:type="auto"/>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93"/>
        <w:gridCol w:w="65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3" w:type="dxa"/>
          </w:tcPr>
          <w:p>
            <w:pPr>
              <w:pStyle w:val="29"/>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6514" w:type="dxa"/>
          </w:tcPr>
          <w:p>
            <w:pPr>
              <w:pStyle w:val="29"/>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Adanya produk tambahan yaitu pemasangan aksesoris motor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3" w:type="dxa"/>
          </w:tcPr>
          <w:p>
            <w:pPr>
              <w:pStyle w:val="29"/>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6514" w:type="dxa"/>
          </w:tcPr>
          <w:p>
            <w:pPr>
              <w:pStyle w:val="29"/>
              <w:spacing w:after="0" w:line="48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Telah dipercayai produk </w:t>
            </w:r>
            <w:r>
              <w:rPr>
                <w:rFonts w:ascii="Times New Roman" w:hAnsi="Times New Roman" w:cs="Times New Roman"/>
                <w:i/>
                <w:iCs/>
                <w:sz w:val="24"/>
                <w:szCs w:val="24"/>
                <w:lang w:val="id-ID"/>
              </w:rPr>
              <w:t>sparepart</w:t>
            </w:r>
            <w:r>
              <w:rPr>
                <w:rFonts w:ascii="Times New Roman" w:hAnsi="Times New Roman" w:cs="Times New Roman"/>
                <w:sz w:val="24"/>
                <w:szCs w:val="24"/>
                <w:lang w:val="id-ID"/>
              </w:rPr>
              <w:t xml:space="preserve"> unggulan yaitu Maxxis</w:t>
            </w:r>
          </w:p>
        </w:tc>
      </w:tr>
    </w:tbl>
    <w:p>
      <w:pPr>
        <w:pStyle w:val="29"/>
        <w:numPr>
          <w:ilvl w:val="0"/>
          <w:numId w:val="48"/>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Logo</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 xml:space="preserve">: Berupa </w:t>
      </w:r>
      <w:r>
        <w:rPr>
          <w:rFonts w:ascii="Times New Roman" w:hAnsi="Times New Roman" w:cs="Times New Roman"/>
          <w:i/>
          <w:iCs/>
          <w:sz w:val="24"/>
          <w:szCs w:val="24"/>
          <w:lang w:val="id-ID"/>
        </w:rPr>
        <w:t>logotype</w:t>
      </w:r>
    </w:p>
    <w:p>
      <w:pPr>
        <w:spacing w:line="480" w:lineRule="auto"/>
        <w:ind w:firstLine="360"/>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Sesi 3 Penilaian Karya</w:t>
      </w:r>
    </w:p>
    <w:p>
      <w:pPr>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Pada tahap ini, perancang memunculkan logo </w:t>
      </w:r>
      <w:r>
        <w:rPr>
          <w:rFonts w:ascii="Times New Roman" w:hAnsi="Times New Roman" w:cs="Times New Roman"/>
          <w:i/>
          <w:iCs/>
          <w:sz w:val="24"/>
          <w:szCs w:val="24"/>
          <w:lang w:val="id-ID"/>
        </w:rPr>
        <w:t>full</w:t>
      </w:r>
      <w:r>
        <w:rPr>
          <w:rFonts w:ascii="Times New Roman" w:hAnsi="Times New Roman" w:cs="Times New Roman"/>
          <w:sz w:val="24"/>
          <w:szCs w:val="24"/>
          <w:lang w:val="id-ID"/>
        </w:rPr>
        <w:t xml:space="preserve"> baik logo primer maupun logo sekunder. Kemudian diajukan pertanyaan dan pernyataan dan pilihan jawaban yang disediakan beru</w:t>
      </w:r>
    </w:p>
    <w:p>
      <w:pPr>
        <w:pStyle w:val="29"/>
        <w:numPr>
          <w:ilvl w:val="0"/>
          <w:numId w:val="4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Menurut Anda, apakah: (jawaban Sangat Setuju, Setuju, Agak Setuju, Netral, Agak Tidak Setuju, Tidak Setuju, Sangat Tidak Setuju)</w:t>
      </w:r>
    </w:p>
    <w:tbl>
      <w:tblPr>
        <w:tblStyle w:val="22"/>
        <w:tblW w:w="0" w:type="auto"/>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80"/>
        <w:gridCol w:w="2465"/>
        <w:gridCol w:w="24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2" w:type="dxa"/>
          </w:tcPr>
          <w:p>
            <w:pPr>
              <w:pStyle w:val="29"/>
              <w:numPr>
                <w:ilvl w:val="0"/>
                <w:numId w:val="50"/>
              </w:numPr>
              <w:spacing w:after="0" w:line="276" w:lineRule="auto"/>
              <w:ind w:left="294"/>
              <w:rPr>
                <w:rFonts w:ascii="Times New Roman" w:hAnsi="Times New Roman" w:cs="Times New Roman"/>
                <w:sz w:val="24"/>
                <w:szCs w:val="24"/>
                <w:lang w:val="id-ID"/>
              </w:rPr>
            </w:pPr>
            <w:r>
              <w:rPr>
                <w:rFonts w:ascii="Times New Roman" w:hAnsi="Times New Roman" w:cs="Times New Roman"/>
                <w:sz w:val="24"/>
                <w:szCs w:val="24"/>
                <w:lang w:val="id-ID"/>
              </w:rPr>
              <w:t>Logo ini Unik</w:t>
            </w:r>
          </w:p>
        </w:tc>
        <w:tc>
          <w:tcPr>
            <w:tcW w:w="2642" w:type="dxa"/>
          </w:tcPr>
          <w:p>
            <w:pPr>
              <w:pStyle w:val="29"/>
              <w:numPr>
                <w:ilvl w:val="0"/>
                <w:numId w:val="51"/>
              </w:numPr>
              <w:spacing w:after="0" w:line="276" w:lineRule="auto"/>
              <w:ind w:left="417"/>
              <w:rPr>
                <w:rFonts w:ascii="Times New Roman" w:hAnsi="Times New Roman" w:cs="Times New Roman"/>
                <w:sz w:val="24"/>
                <w:szCs w:val="24"/>
                <w:lang w:val="id-ID"/>
              </w:rPr>
            </w:pPr>
            <w:r>
              <w:rPr>
                <w:rFonts w:ascii="Times New Roman" w:hAnsi="Times New Roman" w:cs="Times New Roman"/>
                <w:sz w:val="24"/>
                <w:szCs w:val="24"/>
                <w:lang w:val="id-ID"/>
              </w:rPr>
              <w:t>Logo Mudah Diingat</w:t>
            </w:r>
          </w:p>
        </w:tc>
        <w:tc>
          <w:tcPr>
            <w:tcW w:w="2643" w:type="dxa"/>
          </w:tcPr>
          <w:p>
            <w:pPr>
              <w:pStyle w:val="29"/>
              <w:numPr>
                <w:ilvl w:val="0"/>
                <w:numId w:val="51"/>
              </w:numPr>
              <w:spacing w:after="0" w:line="276" w:lineRule="auto"/>
              <w:ind w:left="345"/>
              <w:rPr>
                <w:rFonts w:ascii="Times New Roman" w:hAnsi="Times New Roman" w:cs="Times New Roman"/>
                <w:sz w:val="24"/>
                <w:szCs w:val="24"/>
                <w:lang w:val="id-ID"/>
              </w:rPr>
            </w:pPr>
            <w:r>
              <w:rPr>
                <w:rFonts w:ascii="Times New Roman" w:hAnsi="Times New Roman" w:cs="Times New Roman"/>
                <w:sz w:val="24"/>
                <w:szCs w:val="24"/>
                <w:lang w:val="id-ID"/>
              </w:rPr>
              <w:t>Terkesan Cepat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2" w:type="dxa"/>
          </w:tcPr>
          <w:p>
            <w:pPr>
              <w:pStyle w:val="29"/>
              <w:numPr>
                <w:ilvl w:val="0"/>
                <w:numId w:val="50"/>
              </w:numPr>
              <w:spacing w:after="0" w:line="276" w:lineRule="auto"/>
              <w:ind w:left="294"/>
              <w:rPr>
                <w:rFonts w:ascii="Times New Roman" w:hAnsi="Times New Roman" w:cs="Times New Roman"/>
                <w:sz w:val="24"/>
                <w:szCs w:val="24"/>
                <w:lang w:val="id-ID"/>
              </w:rPr>
            </w:pPr>
            <w:r>
              <w:rPr>
                <w:rFonts w:ascii="Times New Roman" w:hAnsi="Times New Roman" w:cs="Times New Roman"/>
                <w:sz w:val="24"/>
                <w:szCs w:val="24"/>
                <w:lang w:val="id-ID"/>
              </w:rPr>
              <w:t>Logo ini Simpel (dari segi bentuk dan warna tidak rumit)</w:t>
            </w:r>
          </w:p>
        </w:tc>
        <w:tc>
          <w:tcPr>
            <w:tcW w:w="2642" w:type="dxa"/>
          </w:tcPr>
          <w:p>
            <w:pPr>
              <w:pStyle w:val="29"/>
              <w:numPr>
                <w:ilvl w:val="0"/>
                <w:numId w:val="51"/>
              </w:numPr>
              <w:spacing w:after="0" w:line="276" w:lineRule="auto"/>
              <w:ind w:left="417"/>
              <w:rPr>
                <w:rFonts w:ascii="Times New Roman" w:hAnsi="Times New Roman" w:cs="Times New Roman"/>
                <w:sz w:val="24"/>
                <w:szCs w:val="24"/>
                <w:lang w:val="id-ID"/>
              </w:rPr>
            </w:pPr>
            <w:r>
              <w:rPr>
                <w:rFonts w:ascii="Times New Roman" w:hAnsi="Times New Roman" w:cs="Times New Roman"/>
                <w:sz w:val="24"/>
                <w:szCs w:val="24"/>
                <w:lang w:val="id-ID"/>
              </w:rPr>
              <w:t>Logo ini Modern</w:t>
            </w:r>
          </w:p>
        </w:tc>
        <w:tc>
          <w:tcPr>
            <w:tcW w:w="2643" w:type="dxa"/>
          </w:tcPr>
          <w:p>
            <w:pPr>
              <w:pStyle w:val="29"/>
              <w:spacing w:after="0" w:line="276" w:lineRule="auto"/>
              <w:ind w:left="0"/>
              <w:rPr>
                <w:rFonts w:ascii="Times New Roman" w:hAnsi="Times New Roman" w:cs="Times New Roman"/>
                <w:sz w:val="24"/>
                <w:szCs w:val="24"/>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2" w:type="dxa"/>
          </w:tcPr>
          <w:p>
            <w:pPr>
              <w:pStyle w:val="29"/>
              <w:numPr>
                <w:ilvl w:val="0"/>
                <w:numId w:val="50"/>
              </w:numPr>
              <w:spacing w:after="0" w:line="276" w:lineRule="auto"/>
              <w:ind w:left="294"/>
              <w:rPr>
                <w:rFonts w:ascii="Times New Roman" w:hAnsi="Times New Roman" w:cs="Times New Roman"/>
                <w:sz w:val="24"/>
                <w:szCs w:val="24"/>
                <w:lang w:val="id-ID"/>
              </w:rPr>
            </w:pPr>
            <w:r>
              <w:rPr>
                <w:rFonts w:ascii="Times New Roman" w:hAnsi="Times New Roman" w:cs="Times New Roman"/>
                <w:sz w:val="24"/>
                <w:szCs w:val="24"/>
                <w:lang w:val="id-ID"/>
              </w:rPr>
              <w:t>Logo ini Fleksibel (secara ukuran dapat dirubah skalanya tanpa mengganggu keterbacaan)</w:t>
            </w:r>
          </w:p>
        </w:tc>
        <w:tc>
          <w:tcPr>
            <w:tcW w:w="2642" w:type="dxa"/>
          </w:tcPr>
          <w:p>
            <w:pPr>
              <w:pStyle w:val="29"/>
              <w:numPr>
                <w:ilvl w:val="0"/>
                <w:numId w:val="51"/>
              </w:numPr>
              <w:spacing w:after="0" w:line="276" w:lineRule="auto"/>
              <w:ind w:left="417"/>
              <w:rPr>
                <w:rFonts w:ascii="Times New Roman" w:hAnsi="Times New Roman" w:cs="Times New Roman"/>
                <w:sz w:val="24"/>
                <w:szCs w:val="24"/>
                <w:lang w:val="id-ID"/>
              </w:rPr>
            </w:pPr>
            <w:r>
              <w:rPr>
                <w:rFonts w:ascii="Times New Roman" w:hAnsi="Times New Roman" w:cs="Times New Roman"/>
                <w:sz w:val="24"/>
                <w:szCs w:val="24"/>
                <w:lang w:val="id-ID"/>
              </w:rPr>
              <w:t>Logo ini Tahan Lama (sanggup bertahan di perubahan jaman, tidak akan terlihat kuno)</w:t>
            </w:r>
          </w:p>
        </w:tc>
        <w:tc>
          <w:tcPr>
            <w:tcW w:w="2643" w:type="dxa"/>
          </w:tcPr>
          <w:p>
            <w:pPr>
              <w:pStyle w:val="29"/>
              <w:spacing w:after="0" w:line="276" w:lineRule="auto"/>
              <w:ind w:left="0"/>
              <w:rPr>
                <w:rFonts w:ascii="Times New Roman" w:hAnsi="Times New Roman" w:cs="Times New Roman"/>
                <w:sz w:val="24"/>
                <w:szCs w:val="24"/>
                <w:lang w:val="id-ID"/>
              </w:rPr>
            </w:pPr>
          </w:p>
        </w:tc>
      </w:tr>
    </w:tbl>
    <w:p>
      <w:pPr>
        <w:pStyle w:val="29"/>
        <w:spacing w:line="480" w:lineRule="auto"/>
        <w:jc w:val="both"/>
        <w:rPr>
          <w:rFonts w:ascii="Times New Roman" w:hAnsi="Times New Roman" w:cs="Times New Roman"/>
          <w:sz w:val="24"/>
          <w:szCs w:val="24"/>
          <w:lang w:val="id-ID"/>
        </w:rPr>
      </w:pPr>
    </w:p>
    <w:p>
      <w:pPr>
        <w:pStyle w:val="29"/>
        <w:numPr>
          <w:ilvl w:val="0"/>
          <w:numId w:val="4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WARNA logo.. (jawaban Sangat Setuju, Setuju, Agak Setuju, Netral, Agak Tidak Setuju, Tidak Setuju, Sangat Tidak Setuju)</w:t>
      </w:r>
    </w:p>
    <w:tbl>
      <w:tblPr>
        <w:tblStyle w:val="22"/>
        <w:tblW w:w="0" w:type="auto"/>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61"/>
        <w:gridCol w:w="2538"/>
        <w:gridCol w:w="24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2" w:type="dxa"/>
          </w:tcPr>
          <w:p>
            <w:pPr>
              <w:pStyle w:val="29"/>
              <w:numPr>
                <w:ilvl w:val="0"/>
                <w:numId w:val="51"/>
              </w:numPr>
              <w:spacing w:after="0" w:line="276" w:lineRule="auto"/>
              <w:ind w:left="294"/>
              <w:rPr>
                <w:rFonts w:ascii="Times New Roman" w:hAnsi="Times New Roman" w:cs="Times New Roman"/>
                <w:sz w:val="24"/>
                <w:szCs w:val="24"/>
                <w:lang w:val="id-ID"/>
              </w:rPr>
            </w:pPr>
            <w:r>
              <w:rPr>
                <w:rFonts w:ascii="Times New Roman" w:hAnsi="Times New Roman" w:cs="Times New Roman"/>
                <w:sz w:val="24"/>
                <w:szCs w:val="24"/>
                <w:lang w:val="id-ID"/>
              </w:rPr>
              <w:t>Terkesan berani</w:t>
            </w:r>
          </w:p>
        </w:tc>
        <w:tc>
          <w:tcPr>
            <w:tcW w:w="2642" w:type="dxa"/>
          </w:tcPr>
          <w:p>
            <w:pPr>
              <w:pStyle w:val="29"/>
              <w:numPr>
                <w:ilvl w:val="0"/>
                <w:numId w:val="51"/>
              </w:numPr>
              <w:spacing w:after="0" w:line="276" w:lineRule="auto"/>
              <w:ind w:left="294"/>
              <w:rPr>
                <w:rFonts w:ascii="Times New Roman" w:hAnsi="Times New Roman" w:cs="Times New Roman"/>
                <w:sz w:val="24"/>
                <w:szCs w:val="24"/>
                <w:lang w:val="id-ID"/>
              </w:rPr>
            </w:pPr>
            <w:r>
              <w:rPr>
                <w:rFonts w:ascii="Times New Roman" w:hAnsi="Times New Roman" w:cs="Times New Roman"/>
                <w:sz w:val="24"/>
                <w:szCs w:val="24"/>
                <w:lang w:val="id-ID"/>
              </w:rPr>
              <w:t>Terkesan sama dengan yang lain</w:t>
            </w:r>
          </w:p>
        </w:tc>
        <w:tc>
          <w:tcPr>
            <w:tcW w:w="2643" w:type="dxa"/>
          </w:tcPr>
          <w:p>
            <w:pPr>
              <w:pStyle w:val="29"/>
              <w:numPr>
                <w:ilvl w:val="0"/>
                <w:numId w:val="51"/>
              </w:numPr>
              <w:spacing w:after="0" w:line="276" w:lineRule="auto"/>
              <w:ind w:left="294"/>
              <w:rPr>
                <w:rFonts w:ascii="Times New Roman" w:hAnsi="Times New Roman" w:cs="Times New Roman"/>
                <w:sz w:val="24"/>
                <w:szCs w:val="24"/>
                <w:lang w:val="id-ID"/>
              </w:rPr>
            </w:pPr>
            <w:r>
              <w:rPr>
                <w:rFonts w:ascii="Times New Roman" w:hAnsi="Times New Roman" w:cs="Times New Roman"/>
                <w:sz w:val="24"/>
                <w:szCs w:val="24"/>
                <w:lang w:val="id-ID"/>
              </w:rPr>
              <w:t>Simpel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42" w:type="dxa"/>
          </w:tcPr>
          <w:p>
            <w:pPr>
              <w:pStyle w:val="29"/>
              <w:numPr>
                <w:ilvl w:val="0"/>
                <w:numId w:val="51"/>
              </w:numPr>
              <w:spacing w:after="0" w:line="276" w:lineRule="auto"/>
              <w:ind w:left="294"/>
              <w:rPr>
                <w:rFonts w:ascii="Times New Roman" w:hAnsi="Times New Roman" w:cs="Times New Roman"/>
                <w:sz w:val="24"/>
                <w:szCs w:val="24"/>
                <w:lang w:val="id-ID"/>
              </w:rPr>
            </w:pPr>
            <w:r>
              <w:rPr>
                <w:rFonts w:ascii="Times New Roman" w:hAnsi="Times New Roman" w:cs="Times New Roman"/>
                <w:sz w:val="24"/>
                <w:szCs w:val="24"/>
                <w:lang w:val="id-ID"/>
              </w:rPr>
              <w:t>Terkesan unggul</w:t>
            </w:r>
          </w:p>
        </w:tc>
        <w:tc>
          <w:tcPr>
            <w:tcW w:w="2642" w:type="dxa"/>
          </w:tcPr>
          <w:p>
            <w:pPr>
              <w:pStyle w:val="29"/>
              <w:numPr>
                <w:ilvl w:val="0"/>
                <w:numId w:val="51"/>
              </w:numPr>
              <w:spacing w:after="0" w:line="276" w:lineRule="auto"/>
              <w:ind w:left="294"/>
              <w:rPr>
                <w:rFonts w:ascii="Times New Roman" w:hAnsi="Times New Roman" w:cs="Times New Roman"/>
                <w:sz w:val="24"/>
                <w:szCs w:val="24"/>
                <w:lang w:val="id-ID"/>
              </w:rPr>
            </w:pPr>
            <w:r>
              <w:rPr>
                <w:rFonts w:ascii="Times New Roman" w:hAnsi="Times New Roman" w:cs="Times New Roman"/>
                <w:sz w:val="24"/>
                <w:szCs w:val="24"/>
                <w:lang w:val="id-ID"/>
              </w:rPr>
              <w:t>Terkesan tegas dan bertanggungjawab</w:t>
            </w:r>
          </w:p>
        </w:tc>
        <w:tc>
          <w:tcPr>
            <w:tcW w:w="2643" w:type="dxa"/>
          </w:tcPr>
          <w:p>
            <w:pPr>
              <w:spacing w:after="0" w:line="276" w:lineRule="auto"/>
              <w:ind w:left="-66"/>
              <w:rPr>
                <w:rFonts w:ascii="Times New Roman" w:hAnsi="Times New Roman" w:cs="Times New Roman"/>
                <w:sz w:val="24"/>
                <w:szCs w:val="24"/>
                <w:lang w:val="id-ID"/>
              </w:rPr>
            </w:pPr>
          </w:p>
        </w:tc>
      </w:tr>
    </w:tbl>
    <w:p>
      <w:pPr>
        <w:pStyle w:val="29"/>
        <w:spacing w:line="480" w:lineRule="auto"/>
        <w:jc w:val="both"/>
        <w:rPr>
          <w:rFonts w:ascii="Times New Roman" w:hAnsi="Times New Roman" w:cs="Times New Roman"/>
          <w:sz w:val="24"/>
          <w:szCs w:val="24"/>
          <w:lang w:val="id-ID"/>
        </w:rPr>
      </w:pPr>
    </w:p>
    <w:p>
      <w:pPr>
        <w:pStyle w:val="29"/>
        <w:numPr>
          <w:ilvl w:val="0"/>
          <w:numId w:val="4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Setelah melihat logo tersebut, apakah Anda: (jawaban ya dan tidak)</w:t>
      </w:r>
    </w:p>
    <w:tbl>
      <w:tblPr>
        <w:tblStyle w:val="22"/>
        <w:tblW w:w="0" w:type="auto"/>
        <w:tblInd w:w="72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927" w:type="dxa"/>
          </w:tcPr>
          <w:p>
            <w:pPr>
              <w:pStyle w:val="29"/>
              <w:numPr>
                <w:ilvl w:val="0"/>
                <w:numId w:val="52"/>
              </w:numPr>
              <w:spacing w:after="0" w:line="276" w:lineRule="auto"/>
              <w:ind w:left="294"/>
              <w:rPr>
                <w:rFonts w:ascii="Times New Roman" w:hAnsi="Times New Roman" w:cs="Times New Roman"/>
                <w:sz w:val="24"/>
                <w:szCs w:val="24"/>
                <w:lang w:val="id-ID"/>
              </w:rPr>
            </w:pPr>
            <w:r>
              <w:rPr>
                <w:rFonts w:ascii="Times New Roman" w:hAnsi="Times New Roman" w:cs="Times New Roman"/>
                <w:sz w:val="24"/>
                <w:szCs w:val="24"/>
                <w:lang w:val="id-ID"/>
              </w:rPr>
              <w:t>Dapat mengetahui bahwa produk yang dijual adalah jasa reparasi kendaraan bermotor/bengkel.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927" w:type="dxa"/>
          </w:tcPr>
          <w:p>
            <w:pPr>
              <w:pStyle w:val="29"/>
              <w:numPr>
                <w:ilvl w:val="0"/>
                <w:numId w:val="52"/>
              </w:numPr>
              <w:spacing w:after="0" w:line="276" w:lineRule="auto"/>
              <w:ind w:left="294"/>
              <w:rPr>
                <w:rFonts w:ascii="Times New Roman" w:hAnsi="Times New Roman" w:cs="Times New Roman"/>
                <w:sz w:val="24"/>
                <w:szCs w:val="24"/>
                <w:lang w:val="id-ID"/>
              </w:rPr>
            </w:pPr>
            <w:r>
              <w:rPr>
                <w:rFonts w:ascii="Times New Roman" w:hAnsi="Times New Roman" w:cs="Times New Roman"/>
                <w:sz w:val="24"/>
                <w:szCs w:val="24"/>
                <w:lang w:val="id-ID"/>
              </w:rPr>
              <w:t>Dapat mengenali produknya jika melihat logo ini di tempat lain.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927" w:type="dxa"/>
          </w:tcPr>
          <w:p>
            <w:pPr>
              <w:pStyle w:val="29"/>
              <w:numPr>
                <w:ilvl w:val="0"/>
                <w:numId w:val="52"/>
              </w:numPr>
              <w:spacing w:after="0" w:line="276" w:lineRule="auto"/>
              <w:ind w:left="294"/>
              <w:rPr>
                <w:rFonts w:ascii="Times New Roman" w:hAnsi="Times New Roman" w:cs="Times New Roman"/>
                <w:sz w:val="24"/>
                <w:szCs w:val="24"/>
                <w:lang w:val="id-ID"/>
              </w:rPr>
            </w:pPr>
            <w:r>
              <w:rPr>
                <w:rFonts w:ascii="Times New Roman" w:hAnsi="Times New Roman" w:cs="Times New Roman"/>
                <w:sz w:val="24"/>
                <w:szCs w:val="24"/>
                <w:lang w:val="id-ID"/>
              </w:rPr>
              <w:t>Merasa bahwa logo ini familiar.</w:t>
            </w:r>
          </w:p>
        </w:tc>
      </w:tr>
    </w:tbl>
    <w:p>
      <w:pPr>
        <w:pStyle w:val="29"/>
        <w:spacing w:line="480" w:lineRule="auto"/>
        <w:jc w:val="both"/>
        <w:rPr>
          <w:rFonts w:ascii="Times New Roman" w:hAnsi="Times New Roman" w:cs="Times New Roman"/>
          <w:sz w:val="24"/>
          <w:szCs w:val="24"/>
          <w:lang w:val="id-ID"/>
        </w:rPr>
      </w:pPr>
    </w:p>
    <w:p>
      <w:pPr>
        <w:pStyle w:val="29"/>
        <w:numPr>
          <w:ilvl w:val="0"/>
          <w:numId w:val="4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Dengan perusahaan manakah logo ini terlihat familiar? (jawaban esai)</w:t>
      </w:r>
    </w:p>
    <w:p>
      <w:pPr>
        <w:pStyle w:val="29"/>
        <w:numPr>
          <w:ilvl w:val="0"/>
          <w:numId w:val="4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logo ini layak untuk dijadikan identitas dari UMKM Bengkel Rajawali Motor? (jawaban ya dan tidak)</w:t>
      </w:r>
    </w:p>
    <w:p>
      <w:pPr>
        <w:pStyle w:val="29"/>
        <w:numPr>
          <w:ilvl w:val="0"/>
          <w:numId w:val="49"/>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Pada bagian ini responden dimohon untuk memberikan pendapat mengenai karya ini. (jawaban esai)</w:t>
      </w:r>
    </w:p>
    <w:p>
      <w:pPr>
        <w:spacing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Sesi 4 Ucapan Terima Kasih</w:t>
      </w:r>
    </w:p>
    <w:p>
      <w:pPr>
        <w:spacing w:line="480" w:lineRule="auto"/>
        <w:ind w:firstLine="360"/>
        <w:jc w:val="both"/>
        <w:rPr>
          <w:rFonts w:ascii="Times New Roman" w:hAnsi="Times New Roman" w:cs="Times New Roman"/>
          <w:sz w:val="24"/>
          <w:szCs w:val="24"/>
          <w:lang w:val="id-ID"/>
        </w:rPr>
      </w:pPr>
    </w:p>
    <w:p>
      <w:pPr>
        <w:rPr>
          <w:rFonts w:ascii="Times New Roman" w:hAnsi="Times New Roman" w:cs="Times New Roman"/>
          <w:sz w:val="24"/>
          <w:szCs w:val="24"/>
          <w:lang w:val="id-ID"/>
        </w:rPr>
      </w:pPr>
      <w:r>
        <w:rPr>
          <w:rFonts w:ascii="Times New Roman" w:hAnsi="Times New Roman" w:cs="Times New Roman"/>
          <w:sz w:val="24"/>
          <w:szCs w:val="24"/>
          <w:lang w:val="id-ID"/>
        </w:rPr>
        <w:br w:type="page"/>
      </w:r>
    </w:p>
    <w:p>
      <w:pPr>
        <w:pStyle w:val="2"/>
        <w:jc w:val="center"/>
        <w:rPr>
          <w:rFonts w:ascii="Times New Roman" w:hAnsi="Times New Roman" w:cs="Times New Roman"/>
          <w:b/>
          <w:bCs/>
          <w:color w:val="auto"/>
          <w:sz w:val="28"/>
          <w:szCs w:val="28"/>
          <w:lang w:val="id-ID"/>
        </w:rPr>
        <w:sectPr>
          <w:pgSz w:w="11906" w:h="16838"/>
          <w:pgMar w:top="1701" w:right="1701" w:bottom="2268" w:left="2268" w:header="709" w:footer="709" w:gutter="0"/>
          <w:cols w:space="708" w:num="1"/>
          <w:titlePg/>
          <w:docGrid w:linePitch="360" w:charSpace="0"/>
        </w:sectPr>
      </w:pPr>
      <w:bookmarkStart w:id="240" w:name="_Toc100650474"/>
    </w:p>
    <w:p>
      <w:pPr>
        <w:pStyle w:val="2"/>
        <w:jc w:val="center"/>
        <w:rPr>
          <w:rFonts w:ascii="Times New Roman" w:hAnsi="Times New Roman" w:cs="Times New Roman"/>
          <w:b/>
          <w:bCs/>
          <w:color w:val="auto"/>
          <w:sz w:val="28"/>
          <w:szCs w:val="28"/>
          <w:lang w:val="id-ID"/>
        </w:rPr>
      </w:pPr>
      <w:bookmarkStart w:id="241" w:name="_Toc112680144"/>
      <w:r>
        <w:rPr>
          <w:rFonts w:ascii="Times New Roman" w:hAnsi="Times New Roman" w:cs="Times New Roman"/>
          <w:b/>
          <w:bCs/>
          <w:color w:val="auto"/>
          <w:sz w:val="28"/>
          <w:szCs w:val="28"/>
          <w:lang w:val="id-ID"/>
        </w:rPr>
        <w:t>BAB IV</w:t>
      </w:r>
      <w:r>
        <w:rPr>
          <w:rFonts w:ascii="Times New Roman" w:hAnsi="Times New Roman" w:cs="Times New Roman"/>
          <w:b/>
          <w:bCs/>
          <w:color w:val="auto"/>
          <w:sz w:val="28"/>
          <w:szCs w:val="28"/>
          <w:lang w:val="id-ID"/>
        </w:rPr>
        <w:br w:type="textWrapping"/>
      </w:r>
      <w:r>
        <w:rPr>
          <w:rFonts w:ascii="Times New Roman" w:hAnsi="Times New Roman" w:cs="Times New Roman"/>
          <w:b/>
          <w:bCs/>
          <w:color w:val="auto"/>
          <w:sz w:val="28"/>
          <w:szCs w:val="28"/>
          <w:lang w:val="id-ID"/>
        </w:rPr>
        <w:t>PEMBAHASAN</w:t>
      </w:r>
      <w:bookmarkEnd w:id="240"/>
      <w:bookmarkEnd w:id="241"/>
    </w:p>
    <w:p>
      <w:pPr>
        <w:rPr>
          <w:lang w:val="id-ID"/>
        </w:rPr>
      </w:pPr>
    </w:p>
    <w:p>
      <w:pPr>
        <w:pStyle w:val="3"/>
        <w:numPr>
          <w:ilvl w:val="1"/>
          <w:numId w:val="26"/>
        </w:numPr>
        <w:spacing w:line="480" w:lineRule="auto"/>
        <w:ind w:left="426" w:hanging="426"/>
        <w:jc w:val="both"/>
        <w:rPr>
          <w:rFonts w:ascii="Times New Roman" w:hAnsi="Times New Roman" w:cs="Times New Roman"/>
          <w:b/>
          <w:bCs/>
          <w:color w:val="auto"/>
          <w:sz w:val="24"/>
          <w:szCs w:val="24"/>
          <w:lang w:val="id-ID"/>
        </w:rPr>
      </w:pPr>
      <w:bookmarkStart w:id="242" w:name="_Toc112680145"/>
      <w:r>
        <w:rPr>
          <w:rFonts w:ascii="Times New Roman" w:hAnsi="Times New Roman" w:cs="Times New Roman"/>
          <w:b/>
          <w:bCs/>
          <w:color w:val="auto"/>
          <w:sz w:val="24"/>
          <w:szCs w:val="24"/>
          <w:lang w:val="id-ID"/>
        </w:rPr>
        <w:t>Gambaran Umum Obyek Penelitian</w:t>
      </w:r>
      <w:bookmarkEnd w:id="242"/>
    </w:p>
    <w:p>
      <w:pPr>
        <w:spacing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Bengkel Rajawali Motor merupakan salah satu dari UMKM jasa reparasi kendaraan bermotor roda dua di kota Malang. Bengkel ini berlokasi di Jalan Mertojoyo Selatan No. 4A dan 4B dan didirikan oleh Aris Sutikno pada tanggal 20 Oktober 2018. UMKM ini didirikan karena kecintaan beliau terhadap kesehatan kendaraan bermotor. </w:t>
      </w:r>
      <w:r>
        <w:rPr>
          <w:rFonts w:ascii="Times New Roman" w:hAnsi="Times New Roman" w:cs="Times New Roman"/>
          <w:i/>
          <w:iCs/>
          <w:sz w:val="24"/>
          <w:szCs w:val="24"/>
          <w:lang w:val="id-ID"/>
        </w:rPr>
        <w:t>Passion</w:t>
      </w:r>
      <w:r>
        <w:rPr>
          <w:rFonts w:ascii="Times New Roman" w:hAnsi="Times New Roman" w:cs="Times New Roman"/>
          <w:sz w:val="24"/>
          <w:szCs w:val="24"/>
          <w:lang w:val="id-ID"/>
        </w:rPr>
        <w:t xml:space="preserve"> inilah yang menjadikan Bengkel Rajawali Motor terdaftar menjadi salah satu UMKM otomotif di kota Malang dan memiliki potensi untuk dipercayai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reparasi terkenal seperti Maxxis. Selain itu pelayanannya yang dimiliki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lebih dari UMKM otomotif lainnya baik di area Jalan Mertojoyo maupun di kota Malang. Pelayanan yang dilakukan Bengkel Rajawali Motor tidak hanya reparasi, </w:t>
      </w:r>
      <w:r>
        <w:rPr>
          <w:rFonts w:ascii="Times New Roman" w:hAnsi="Times New Roman" w:cs="Times New Roman"/>
          <w:i/>
          <w:iCs/>
          <w:sz w:val="24"/>
          <w:szCs w:val="24"/>
          <w:lang w:val="id-ID"/>
        </w:rPr>
        <w:t>tune up</w:t>
      </w:r>
      <w:r>
        <w:rPr>
          <w:rFonts w:ascii="Times New Roman" w:hAnsi="Times New Roman" w:cs="Times New Roman"/>
          <w:sz w:val="24"/>
          <w:szCs w:val="24"/>
          <w:lang w:val="id-ID"/>
        </w:rPr>
        <w:t xml:space="preserve">, dan ganti oli seperti bengkel pada umumnya.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juga menyediakan jasa pemasangan aksesoris motor. Oleh karena itu Bengkel Rajawali Motor dapat dianggap unik dibanding UMKM jasa reparasi kendaraan bermotor lainnya.</w:t>
      </w:r>
    </w:p>
    <w:p>
      <w:pPr>
        <w:spacing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Bengkel Rajawali Motor memiliki struktur organisasi meliputi pemilik, admin dan kasir, dan tiga orang mekanik. Tugas atau </w:t>
      </w:r>
      <w:r>
        <w:rPr>
          <w:rFonts w:ascii="Times New Roman" w:hAnsi="Times New Roman" w:cs="Times New Roman"/>
          <w:i/>
          <w:iCs/>
          <w:sz w:val="24"/>
          <w:szCs w:val="24"/>
          <w:lang w:val="id-ID"/>
        </w:rPr>
        <w:t>jobdesk</w:t>
      </w:r>
      <w:r>
        <w:rPr>
          <w:rFonts w:ascii="Times New Roman" w:hAnsi="Times New Roman" w:cs="Times New Roman"/>
          <w:sz w:val="24"/>
          <w:szCs w:val="24"/>
          <w:lang w:val="id-ID"/>
        </w:rPr>
        <w:t xml:space="preserve"> dari masing masing peranan yaitu:</w:t>
      </w:r>
    </w:p>
    <w:p>
      <w:pPr>
        <w:pStyle w:val="29"/>
        <w:numPr>
          <w:ilvl w:val="0"/>
          <w:numId w:val="5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Pemilik</w:t>
      </w:r>
    </w:p>
    <w:p>
      <w:pPr>
        <w:pStyle w:val="29"/>
        <w:spacing w:line="48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Aris Sutikno bertanggungjawab atas keberhasilan bisnis yang dijalankan. Termasuk melakukan pengawasan dan training jika diperlukan.</w:t>
      </w:r>
    </w:p>
    <w:p>
      <w:pPr>
        <w:pStyle w:val="29"/>
        <w:numPr>
          <w:ilvl w:val="0"/>
          <w:numId w:val="5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Admin</w:t>
      </w:r>
    </w:p>
    <w:p>
      <w:pPr>
        <w:pStyle w:val="29"/>
        <w:spacing w:line="48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Hizkia menginput data jumlah barang yang masuk dan keluar dari perusahaan, mengamati stok barang dan merestok barang jika diperlukan.</w:t>
      </w:r>
    </w:p>
    <w:p>
      <w:pPr>
        <w:pStyle w:val="29"/>
        <w:numPr>
          <w:ilvl w:val="0"/>
          <w:numId w:val="5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Kasir</w:t>
      </w:r>
    </w:p>
    <w:p>
      <w:pPr>
        <w:pStyle w:val="29"/>
        <w:spacing w:line="48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Hizkia melakukan penulisan nota kepada klien.</w:t>
      </w:r>
    </w:p>
    <w:p>
      <w:pPr>
        <w:pStyle w:val="29"/>
        <w:numPr>
          <w:ilvl w:val="0"/>
          <w:numId w:val="53"/>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Mekanik</w:t>
      </w:r>
    </w:p>
    <w:p>
      <w:pPr>
        <w:pStyle w:val="29"/>
        <w:spacing w:line="480" w:lineRule="auto"/>
        <w:ind w:left="786"/>
        <w:jc w:val="both"/>
        <w:rPr>
          <w:rFonts w:ascii="Times New Roman" w:hAnsi="Times New Roman" w:cs="Times New Roman"/>
          <w:sz w:val="24"/>
          <w:szCs w:val="24"/>
          <w:lang w:val="id-ID"/>
        </w:rPr>
      </w:pPr>
      <w:r>
        <w:rPr>
          <w:rFonts w:ascii="Times New Roman" w:hAnsi="Times New Roman" w:cs="Times New Roman"/>
          <w:sz w:val="24"/>
          <w:szCs w:val="24"/>
          <w:lang w:val="id-ID"/>
        </w:rPr>
        <w:t>Paijo, Iwan, dan Arifin bertanggungjawab dalam pemeliharaan dan perbaikan kendaraan saat terjadi kerusakan.</w:t>
      </w:r>
    </w:p>
    <w:p>
      <w:pPr>
        <w:pStyle w:val="3"/>
        <w:numPr>
          <w:ilvl w:val="1"/>
          <w:numId w:val="26"/>
        </w:numPr>
        <w:spacing w:line="480" w:lineRule="auto"/>
        <w:ind w:left="426" w:hanging="426"/>
        <w:jc w:val="both"/>
        <w:rPr>
          <w:rFonts w:ascii="Times New Roman" w:hAnsi="Times New Roman" w:cs="Times New Roman"/>
          <w:b/>
          <w:bCs/>
          <w:color w:val="auto"/>
          <w:sz w:val="24"/>
          <w:szCs w:val="24"/>
          <w:lang w:val="id-ID"/>
        </w:rPr>
      </w:pPr>
      <w:bookmarkStart w:id="243" w:name="_Toc112680146"/>
      <w:r>
        <w:rPr>
          <w:rFonts w:ascii="Times New Roman" w:hAnsi="Times New Roman" w:cs="Times New Roman"/>
          <w:b/>
          <w:bCs/>
          <w:color w:val="auto"/>
          <w:sz w:val="24"/>
          <w:szCs w:val="24"/>
          <w:lang w:val="id-ID"/>
        </w:rPr>
        <w:t>Implementasi</w:t>
      </w:r>
      <w:bookmarkEnd w:id="243"/>
    </w:p>
    <w:p>
      <w:pPr>
        <w:pStyle w:val="4"/>
        <w:numPr>
          <w:ilvl w:val="0"/>
          <w:numId w:val="54"/>
        </w:numPr>
        <w:spacing w:line="480" w:lineRule="auto"/>
        <w:ind w:left="709" w:hanging="720"/>
        <w:rPr>
          <w:rFonts w:ascii="Times New Roman" w:hAnsi="Times New Roman" w:cs="Times New Roman"/>
          <w:b/>
          <w:bCs/>
          <w:color w:val="auto"/>
          <w:lang w:val="id-ID"/>
        </w:rPr>
      </w:pPr>
      <w:bookmarkStart w:id="244" w:name="_Toc112680147"/>
      <w:bookmarkStart w:id="245" w:name="_Toc100650477"/>
      <w:r>
        <w:rPr>
          <w:rFonts w:ascii="Times New Roman" w:hAnsi="Times New Roman" w:cs="Times New Roman"/>
          <w:b/>
          <w:bCs/>
          <w:color w:val="auto"/>
          <w:lang w:val="id-ID"/>
        </w:rPr>
        <w:t>Media Utama</w:t>
      </w:r>
      <w:bookmarkEnd w:id="244"/>
    </w:p>
    <w:p>
      <w:pPr>
        <w:spacing w:line="480" w:lineRule="auto"/>
        <w:ind w:left="-11" w:firstLine="720"/>
        <w:rPr>
          <w:rFonts w:ascii="Times New Roman" w:hAnsi="Times New Roman" w:cs="Times New Roman"/>
          <w:sz w:val="24"/>
          <w:szCs w:val="24"/>
          <w:lang w:val="id-ID"/>
        </w:rPr>
      </w:pPr>
      <w:r>
        <w:rPr>
          <w:rFonts w:ascii="Times New Roman" w:hAnsi="Times New Roman" w:cs="Times New Roman"/>
          <w:sz w:val="24"/>
          <w:szCs w:val="24"/>
          <w:lang w:val="en-US"/>
        </w:rPr>
        <w:t xml:space="preserve">Media utama terdiri dari </w:t>
      </w:r>
      <w:r>
        <w:rPr>
          <w:rFonts w:ascii="Times New Roman" w:hAnsi="Times New Roman" w:cs="Times New Roman"/>
          <w:i/>
          <w:iCs/>
          <w:sz w:val="24"/>
          <w:szCs w:val="24"/>
          <w:lang w:val="en-US"/>
        </w:rPr>
        <w:t>logomark</w:t>
      </w:r>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logotype</w:t>
      </w:r>
      <w:r>
        <w:rPr>
          <w:rFonts w:ascii="Times New Roman" w:hAnsi="Times New Roman" w:cs="Times New Roman"/>
          <w:sz w:val="24"/>
          <w:szCs w:val="24"/>
          <w:lang w:val="en-US"/>
        </w:rPr>
        <w:t xml:space="preserve">, dan </w:t>
      </w:r>
      <w:r>
        <w:rPr>
          <w:rFonts w:ascii="Times New Roman" w:hAnsi="Times New Roman" w:cs="Times New Roman"/>
          <w:i/>
          <w:iCs/>
          <w:sz w:val="24"/>
          <w:szCs w:val="24"/>
          <w:lang w:val="en-US"/>
        </w:rPr>
        <w:t>tagline</w:t>
      </w:r>
      <w:r>
        <w:rPr>
          <w:rFonts w:ascii="Times New Roman" w:hAnsi="Times New Roman" w:cs="Times New Roman"/>
          <w:sz w:val="24"/>
          <w:szCs w:val="24"/>
          <w:lang w:val="en-US"/>
        </w:rPr>
        <w:t xml:space="preserve">. </w:t>
      </w:r>
      <w:r>
        <w:rPr>
          <w:rFonts w:ascii="Times New Roman" w:hAnsi="Times New Roman" w:cs="Times New Roman"/>
          <w:sz w:val="24"/>
          <w:szCs w:val="24"/>
          <w:lang w:val="id-ID"/>
        </w:rPr>
        <w:t xml:space="preserve">Bentuk </w:t>
      </w:r>
      <w:r>
        <w:rPr>
          <w:rFonts w:ascii="Times New Roman" w:hAnsi="Times New Roman" w:cs="Times New Roman"/>
          <w:i/>
          <w:iCs/>
          <w:sz w:val="24"/>
          <w:szCs w:val="24"/>
          <w:lang w:val="id-ID"/>
        </w:rPr>
        <w:t>logomark</w:t>
      </w:r>
      <w:r>
        <w:rPr>
          <w:rFonts w:ascii="Times New Roman" w:hAnsi="Times New Roman" w:cs="Times New Roman"/>
          <w:sz w:val="24"/>
          <w:szCs w:val="24"/>
          <w:lang w:val="id-ID"/>
        </w:rPr>
        <w:t xml:space="preserve"> seperti ceklis </w:t>
      </w:r>
      <w:r>
        <w:rPr>
          <w:rFonts w:ascii="Times New Roman" w:hAnsi="Times New Roman" w:cs="Times New Roman"/>
          <w:sz w:val="24"/>
          <w:szCs w:val="24"/>
          <w:lang w:val="en-US"/>
        </w:rPr>
        <w:t>mengadopsi</w:t>
      </w:r>
      <w:r>
        <w:rPr>
          <w:rFonts w:ascii="Times New Roman" w:hAnsi="Times New Roman" w:cs="Times New Roman"/>
          <w:sz w:val="24"/>
          <w:szCs w:val="24"/>
          <w:lang w:val="id-ID"/>
        </w:rPr>
        <w:t xml:space="preserve"> filosofi cepat milik Nike</w:t>
      </w:r>
      <w:r>
        <w:rPr>
          <w:rFonts w:ascii="Times New Roman" w:hAnsi="Times New Roman" w:cs="Times New Roman"/>
          <w:sz w:val="24"/>
          <w:szCs w:val="24"/>
          <w:lang w:val="en-US"/>
        </w:rPr>
        <w:t xml:space="preserve"> untuk mencapai </w:t>
      </w:r>
      <w:r>
        <w:rPr>
          <w:rFonts w:ascii="Times New Roman" w:hAnsi="Times New Roman" w:cs="Times New Roman"/>
          <w:i/>
          <w:iCs/>
          <w:sz w:val="24"/>
          <w:szCs w:val="24"/>
          <w:lang w:val="en-US"/>
        </w:rPr>
        <w:t>brand awareness</w:t>
      </w:r>
      <w:r>
        <w:rPr>
          <w:rFonts w:ascii="Times New Roman" w:hAnsi="Times New Roman" w:cs="Times New Roman"/>
          <w:sz w:val="24"/>
          <w:szCs w:val="24"/>
          <w:lang w:val="en-US"/>
        </w:rPr>
        <w:t xml:space="preserve"> yang mudah diingat. </w:t>
      </w:r>
      <w:r>
        <w:rPr>
          <w:rFonts w:ascii="Times New Roman" w:hAnsi="Times New Roman" w:cs="Times New Roman"/>
          <w:i/>
          <w:iCs/>
          <w:sz w:val="24"/>
          <w:szCs w:val="24"/>
          <w:lang w:val="en-US"/>
        </w:rPr>
        <w:t>Logotype</w:t>
      </w:r>
      <w:r>
        <w:rPr>
          <w:rFonts w:ascii="Times New Roman" w:hAnsi="Times New Roman" w:cs="Times New Roman"/>
          <w:sz w:val="24"/>
          <w:szCs w:val="24"/>
          <w:lang w:val="en-US"/>
        </w:rPr>
        <w:t xml:space="preserve"> memiliki jenis huruf Sans Serif untuk menciptakan kesan sederhana dan tegas. Warna merah dan hitam menimbulkan </w:t>
      </w:r>
      <w:r>
        <w:rPr>
          <w:rFonts w:ascii="Times New Roman" w:hAnsi="Times New Roman" w:cs="Times New Roman"/>
          <w:i/>
          <w:iCs/>
          <w:sz w:val="24"/>
          <w:szCs w:val="24"/>
          <w:lang w:val="en-US"/>
        </w:rPr>
        <w:t>brand recognition</w:t>
      </w:r>
      <w:r>
        <w:rPr>
          <w:rFonts w:ascii="Times New Roman" w:hAnsi="Times New Roman" w:cs="Times New Roman"/>
          <w:sz w:val="24"/>
          <w:szCs w:val="24"/>
          <w:lang w:val="en-US"/>
        </w:rPr>
        <w:t xml:space="preserve"> jasa reparasi kendaraan bermotor. </w:t>
      </w:r>
      <w:r>
        <w:rPr>
          <w:rFonts w:ascii="Times New Roman" w:hAnsi="Times New Roman" w:cs="Times New Roman"/>
          <w:i/>
          <w:iCs/>
          <w:sz w:val="24"/>
          <w:szCs w:val="24"/>
          <w:lang w:val="en-US"/>
        </w:rPr>
        <w:t>Tagline</w:t>
      </w:r>
      <w:r>
        <w:rPr>
          <w:rFonts w:ascii="Times New Roman" w:hAnsi="Times New Roman" w:cs="Times New Roman"/>
          <w:sz w:val="24"/>
          <w:szCs w:val="24"/>
          <w:lang w:val="en-US"/>
        </w:rPr>
        <w:t xml:space="preserve"> dibuat berdasarkan tujuan utama atau visi berdirinya perusahaan yang mengutamakan kesehatan kendaraan bermotor. Selain itu, </w:t>
      </w:r>
      <w:r>
        <w:rPr>
          <w:rFonts w:ascii="Times New Roman" w:hAnsi="Times New Roman" w:cs="Times New Roman"/>
          <w:sz w:val="24"/>
          <w:szCs w:val="24"/>
          <w:lang w:val="id-ID"/>
        </w:rPr>
        <w:t>kombinasi warna yang dapat memunculkan kesan keberanian dan tanggung jawab.</w:t>
      </w:r>
      <w:r>
        <w:rPr>
          <w:rFonts w:ascii="Times New Roman" w:hAnsi="Times New Roman" w:cs="Times New Roman"/>
          <w:sz w:val="24"/>
          <w:szCs w:val="24"/>
          <w:lang w:val="en-US"/>
        </w:rPr>
        <w:t xml:space="preserve"> Media utama terdiri dari dua formasi yaitu vertikal dan horizontal.</w:t>
      </w:r>
    </w:p>
    <w:p>
      <w:pPr>
        <w:keepNext/>
        <w:spacing w:after="0"/>
        <w:jc w:val="center"/>
        <w:rPr>
          <w:lang w:val="id-ID"/>
        </w:rPr>
      </w:pPr>
      <w:r>
        <w:rPr>
          <w:rFonts w:ascii="Times New Roman" w:hAnsi="Times New Roman" w:cs="Times New Roman"/>
          <w:sz w:val="24"/>
          <w:szCs w:val="24"/>
          <w:lang w:val="id-ID"/>
        </w:rPr>
        <w:drawing>
          <wp:inline distT="0" distB="0" distL="0" distR="0">
            <wp:extent cx="1781175" cy="132651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54" cstate="print">
                      <a:extLst>
                        <a:ext uri="{28A0092B-C50C-407E-A947-70E740481C1C}">
                          <a14:useLocalDpi xmlns:a14="http://schemas.microsoft.com/office/drawing/2010/main" val="0"/>
                        </a:ext>
                      </a:extLst>
                    </a:blip>
                    <a:srcRect l="13811" r="16387"/>
                    <a:stretch>
                      <a:fillRect/>
                    </a:stretch>
                  </pic:blipFill>
                  <pic:spPr>
                    <a:xfrm>
                      <a:off x="0" y="0"/>
                      <a:ext cx="1792112" cy="1334660"/>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0"/>
          <w:szCs w:val="20"/>
          <w:lang w:val="id-ID"/>
        </w:rPr>
      </w:pPr>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34</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b/>
          <w:bCs/>
          <w:i w:val="0"/>
          <w:iCs w:val="0"/>
          <w:color w:val="auto"/>
          <w:sz w:val="20"/>
          <w:szCs w:val="20"/>
          <w:lang w:val="id-ID"/>
        </w:rPr>
        <w:t xml:space="preserve">. </w:t>
      </w:r>
      <w:r>
        <w:rPr>
          <w:rFonts w:ascii="Times New Roman" w:hAnsi="Times New Roman" w:cs="Times New Roman"/>
          <w:i w:val="0"/>
          <w:iCs w:val="0"/>
          <w:color w:val="auto"/>
          <w:sz w:val="20"/>
          <w:szCs w:val="20"/>
          <w:lang w:val="id-ID"/>
        </w:rPr>
        <w:t>Logo Vertikal</w:t>
      </w:r>
    </w:p>
    <w:p>
      <w:pPr>
        <w:keepNext/>
        <w:spacing w:after="0"/>
        <w:jc w:val="center"/>
        <w:rPr>
          <w:lang w:val="id-ID"/>
        </w:rPr>
      </w:pPr>
      <w:r>
        <w:rPr>
          <w:rFonts w:ascii="Times New Roman" w:hAnsi="Times New Roman" w:cs="Times New Roman"/>
          <w:sz w:val="24"/>
          <w:szCs w:val="24"/>
          <w:lang w:val="id-ID"/>
        </w:rPr>
        <w:drawing>
          <wp:inline distT="0" distB="0" distL="0" distR="0">
            <wp:extent cx="2143125" cy="9131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152250" cy="917152"/>
                    </a:xfrm>
                    <a:prstGeom prst="rect">
                      <a:avLst/>
                    </a:prstGeom>
                    <a:noFill/>
                    <a:ln>
                      <a:noFill/>
                    </a:ln>
                  </pic:spPr>
                </pic:pic>
              </a:graphicData>
            </a:graphic>
          </wp:inline>
        </w:drawing>
      </w:r>
    </w:p>
    <w:p>
      <w:pPr>
        <w:pStyle w:val="13"/>
        <w:spacing w:line="480" w:lineRule="auto"/>
        <w:jc w:val="center"/>
        <w:rPr>
          <w:rFonts w:ascii="Times New Roman" w:hAnsi="Times New Roman" w:cs="Times New Roman"/>
          <w:i w:val="0"/>
          <w:iCs w:val="0"/>
          <w:color w:val="auto"/>
          <w:sz w:val="20"/>
          <w:szCs w:val="20"/>
          <w:lang w:val="id-ID"/>
        </w:rPr>
      </w:pPr>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35</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b/>
          <w:bCs/>
          <w:i w:val="0"/>
          <w:iCs w:val="0"/>
          <w:color w:val="auto"/>
          <w:sz w:val="20"/>
          <w:szCs w:val="20"/>
          <w:lang w:val="id-ID"/>
        </w:rPr>
        <w:t xml:space="preserve">. </w:t>
      </w:r>
      <w:r>
        <w:rPr>
          <w:rFonts w:ascii="Times New Roman" w:hAnsi="Times New Roman" w:cs="Times New Roman"/>
          <w:i w:val="0"/>
          <w:iCs w:val="0"/>
          <w:color w:val="auto"/>
          <w:sz w:val="20"/>
          <w:szCs w:val="20"/>
          <w:lang w:val="id-ID"/>
        </w:rPr>
        <w:t>Logo Horizontal</w:t>
      </w:r>
    </w:p>
    <w:p>
      <w:pPr>
        <w:pStyle w:val="4"/>
        <w:numPr>
          <w:ilvl w:val="0"/>
          <w:numId w:val="54"/>
        </w:numPr>
        <w:spacing w:line="480" w:lineRule="auto"/>
        <w:ind w:left="709" w:hanging="720"/>
        <w:rPr>
          <w:rFonts w:ascii="Times New Roman" w:hAnsi="Times New Roman" w:cs="Times New Roman"/>
          <w:b/>
          <w:bCs/>
          <w:color w:val="auto"/>
          <w:lang w:val="id-ID"/>
        </w:rPr>
      </w:pPr>
      <w:bookmarkStart w:id="246" w:name="_Toc112680148"/>
      <w:r>
        <w:rPr>
          <w:rFonts w:ascii="Times New Roman" w:hAnsi="Times New Roman" w:cs="Times New Roman"/>
          <w:b/>
          <w:bCs/>
          <w:color w:val="auto"/>
          <w:lang w:val="id-ID"/>
        </w:rPr>
        <w:t xml:space="preserve">Media </w:t>
      </w:r>
      <w:bookmarkEnd w:id="245"/>
      <w:r>
        <w:rPr>
          <w:rFonts w:ascii="Times New Roman" w:hAnsi="Times New Roman" w:cs="Times New Roman"/>
          <w:b/>
          <w:bCs/>
          <w:color w:val="auto"/>
          <w:lang w:val="id-ID"/>
        </w:rPr>
        <w:t>Pendukung</w:t>
      </w:r>
      <w:bookmarkEnd w:id="246"/>
    </w:p>
    <w:p>
      <w:pPr>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id-ID"/>
        </w:rPr>
        <w:t>Logo yang telah dirancang diimplementasikan pada media pendukung seperti</w:t>
      </w:r>
      <w:r>
        <w:rPr>
          <w:rFonts w:ascii="Times New Roman" w:hAnsi="Times New Roman" w:cs="Times New Roman"/>
          <w:sz w:val="24"/>
          <w:szCs w:val="24"/>
          <w:lang w:val="en-US"/>
        </w:rPr>
        <w:t>:</w:t>
      </w:r>
    </w:p>
    <w:p>
      <w:pPr>
        <w:pStyle w:val="29"/>
        <w:numPr>
          <w:ilvl w:val="0"/>
          <w:numId w:val="55"/>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Seragam karyawan</w:t>
      </w:r>
    </w:p>
    <w:p>
      <w:pPr>
        <w:pStyle w:val="29"/>
        <w:spacing w:line="480" w:lineRule="auto"/>
        <w:ind w:left="106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Media pendukung seragam karyawan digunakan untuk komunikasi identitas diri dan sebagai pembeda antara karyawan dengan pengunjung. Media ini menggunakan </w:t>
      </w:r>
      <w:r>
        <w:rPr>
          <w:rFonts w:ascii="Times New Roman" w:hAnsi="Times New Roman" w:cs="Times New Roman"/>
          <w:i/>
          <w:iCs/>
          <w:sz w:val="24"/>
          <w:szCs w:val="24"/>
          <w:lang w:val="en-US"/>
        </w:rPr>
        <w:t>t-shirt</w:t>
      </w:r>
      <w:r>
        <w:rPr>
          <w:rFonts w:ascii="Times New Roman" w:hAnsi="Times New Roman" w:cs="Times New Roman"/>
          <w:sz w:val="24"/>
          <w:szCs w:val="24"/>
          <w:lang w:val="en-US"/>
        </w:rPr>
        <w:t xml:space="preserve"> warna hitam agar tetap terlihat bersih ketika sedang melakukan reparasi. Selain itu, </w:t>
      </w:r>
      <w:r>
        <w:rPr>
          <w:rFonts w:ascii="Times New Roman" w:hAnsi="Times New Roman" w:cs="Times New Roman"/>
          <w:i/>
          <w:iCs/>
          <w:sz w:val="24"/>
          <w:szCs w:val="24"/>
          <w:lang w:val="en-US"/>
        </w:rPr>
        <w:t>t-shirt</w:t>
      </w:r>
      <w:r>
        <w:rPr>
          <w:rFonts w:ascii="Times New Roman" w:hAnsi="Times New Roman" w:cs="Times New Roman"/>
          <w:sz w:val="24"/>
          <w:szCs w:val="24"/>
          <w:lang w:val="en-US"/>
        </w:rPr>
        <w:t xml:space="preserve"> dipilih karena membawa kesan perusahaan memiliki harga jasa yang terjangkau.</w:t>
      </w:r>
    </w:p>
    <w:p>
      <w:pPr>
        <w:keepNext/>
        <w:spacing w:line="276" w:lineRule="auto"/>
        <w:jc w:val="center"/>
        <w:rPr>
          <w:lang w:val="id-ID"/>
        </w:rPr>
      </w:pPr>
      <w:r>
        <w:rPr>
          <w:rFonts w:ascii="Times New Roman" w:hAnsi="Times New Roman" w:cs="Times New Roman"/>
          <w:sz w:val="24"/>
          <w:szCs w:val="24"/>
          <w:lang w:val="id-ID"/>
        </w:rPr>
        <w:drawing>
          <wp:inline distT="0" distB="0" distL="0" distR="0">
            <wp:extent cx="4716145" cy="2663825"/>
            <wp:effectExtent l="0" t="0" r="8255"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56">
                      <a:extLst>
                        <a:ext uri="{28A0092B-C50C-407E-A947-70E740481C1C}">
                          <a14:useLocalDpi xmlns:a14="http://schemas.microsoft.com/office/drawing/2010/main" val="0"/>
                        </a:ext>
                      </a:extLst>
                    </a:blip>
                    <a:srcRect l="5562" t="29457" r="8769" b="22145"/>
                    <a:stretch>
                      <a:fillRect/>
                    </a:stretch>
                  </pic:blipFill>
                  <pic:spPr>
                    <a:xfrm>
                      <a:off x="0" y="0"/>
                      <a:ext cx="4736073" cy="2675573"/>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0"/>
          <w:szCs w:val="20"/>
          <w:lang w:val="id-ID"/>
        </w:rPr>
      </w:pPr>
      <w:bookmarkStart w:id="247" w:name="_Toc108768479"/>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36</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b/>
          <w:bCs/>
          <w:i w:val="0"/>
          <w:iCs w:val="0"/>
          <w:color w:val="auto"/>
          <w:sz w:val="20"/>
          <w:szCs w:val="20"/>
          <w:lang w:val="id-ID"/>
        </w:rPr>
        <w:t xml:space="preserve">. </w:t>
      </w:r>
      <w:r>
        <w:rPr>
          <w:rFonts w:ascii="Times New Roman" w:hAnsi="Times New Roman" w:cs="Times New Roman"/>
          <w:color w:val="auto"/>
          <w:sz w:val="20"/>
          <w:szCs w:val="20"/>
          <w:lang w:val="id-ID"/>
        </w:rPr>
        <w:t>Mock Up</w:t>
      </w:r>
      <w:r>
        <w:rPr>
          <w:rFonts w:ascii="Times New Roman" w:hAnsi="Times New Roman" w:cs="Times New Roman"/>
          <w:i w:val="0"/>
          <w:iCs w:val="0"/>
          <w:color w:val="auto"/>
          <w:sz w:val="20"/>
          <w:szCs w:val="20"/>
          <w:lang w:val="id-ID"/>
        </w:rPr>
        <w:t xml:space="preserve"> Seragam Karyawan.</w:t>
      </w:r>
      <w:bookmarkEnd w:id="247"/>
    </w:p>
    <w:p>
      <w:pPr>
        <w:rPr>
          <w:lang w:val="id-ID"/>
        </w:rPr>
      </w:pPr>
    </w:p>
    <w:p>
      <w:pPr>
        <w:pStyle w:val="29"/>
        <w:numPr>
          <w:ilvl w:val="0"/>
          <w:numId w:val="56"/>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Kartu nama</w:t>
      </w:r>
    </w:p>
    <w:p>
      <w:pPr>
        <w:pStyle w:val="29"/>
        <w:spacing w:line="480" w:lineRule="auto"/>
        <w:ind w:left="1080"/>
        <w:jc w:val="both"/>
        <w:rPr>
          <w:lang w:val="id-ID"/>
        </w:rPr>
      </w:pPr>
      <w:r>
        <w:rPr>
          <w:rFonts w:ascii="Times New Roman" w:hAnsi="Times New Roman" w:cs="Times New Roman"/>
          <w:sz w:val="24"/>
          <w:szCs w:val="24"/>
          <w:lang w:val="en-US"/>
        </w:rPr>
        <w:t>Kartu nama merupakan tanda pengenal secara individu. Dapat digunakan untuk mempromosikan perusahaan kepada target audiens yang berada di luar area lokasi, dapat juga digunakan untuk bekerjasama dengan perusahaan lain.</w:t>
      </w:r>
    </w:p>
    <w:p>
      <w:pPr>
        <w:keepNext/>
        <w:jc w:val="center"/>
        <w:rPr>
          <w:lang w:val="id-ID"/>
        </w:rPr>
      </w:pPr>
      <w:r>
        <w:rPr>
          <w:lang w:val="id-ID"/>
        </w:rPr>
        <w:drawing>
          <wp:inline distT="0" distB="0" distL="0" distR="0">
            <wp:extent cx="2000250" cy="24034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57" cstate="print">
                      <a:extLst>
                        <a:ext uri="{28A0092B-C50C-407E-A947-70E740481C1C}">
                          <a14:useLocalDpi xmlns:a14="http://schemas.microsoft.com/office/drawing/2010/main" val="0"/>
                        </a:ext>
                      </a:extLst>
                    </a:blip>
                    <a:srcRect t="7482" b="7819"/>
                    <a:stretch>
                      <a:fillRect/>
                    </a:stretch>
                  </pic:blipFill>
                  <pic:spPr>
                    <a:xfrm>
                      <a:off x="0" y="0"/>
                      <a:ext cx="2018225" cy="2425354"/>
                    </a:xfrm>
                    <a:prstGeom prst="rect">
                      <a:avLst/>
                    </a:prstGeom>
                    <a:noFill/>
                    <a:ln>
                      <a:noFill/>
                    </a:ln>
                  </pic:spPr>
                </pic:pic>
              </a:graphicData>
            </a:graphic>
          </wp:inline>
        </w:drawing>
      </w:r>
    </w:p>
    <w:p>
      <w:pPr>
        <w:pStyle w:val="13"/>
        <w:spacing w:line="480" w:lineRule="auto"/>
        <w:jc w:val="center"/>
        <w:rPr>
          <w:rFonts w:ascii="Times New Roman" w:hAnsi="Times New Roman" w:cs="Times New Roman"/>
          <w:i w:val="0"/>
          <w:iCs w:val="0"/>
          <w:color w:val="auto"/>
          <w:sz w:val="20"/>
          <w:szCs w:val="20"/>
          <w:lang w:val="id-ID"/>
        </w:rPr>
      </w:pPr>
      <w:bookmarkStart w:id="248" w:name="_Toc108768480"/>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37</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b/>
          <w:bCs/>
          <w:i w:val="0"/>
          <w:iCs w:val="0"/>
          <w:color w:val="auto"/>
          <w:sz w:val="20"/>
          <w:szCs w:val="20"/>
          <w:lang w:val="id-ID"/>
        </w:rPr>
        <w:t xml:space="preserve">. </w:t>
      </w:r>
      <w:r>
        <w:rPr>
          <w:rFonts w:ascii="Times New Roman" w:hAnsi="Times New Roman" w:cs="Times New Roman"/>
          <w:color w:val="auto"/>
          <w:sz w:val="20"/>
          <w:szCs w:val="20"/>
          <w:lang w:val="id-ID"/>
        </w:rPr>
        <w:t>Mock Up</w:t>
      </w:r>
      <w:r>
        <w:rPr>
          <w:rFonts w:ascii="Times New Roman" w:hAnsi="Times New Roman" w:cs="Times New Roman"/>
          <w:i w:val="0"/>
          <w:iCs w:val="0"/>
          <w:color w:val="auto"/>
          <w:sz w:val="20"/>
          <w:szCs w:val="20"/>
          <w:lang w:val="id-ID"/>
        </w:rPr>
        <w:t xml:space="preserve"> Kartu Nama Perusahaan.</w:t>
      </w:r>
      <w:bookmarkEnd w:id="248"/>
    </w:p>
    <w:p>
      <w:pPr>
        <w:pStyle w:val="29"/>
        <w:keepNext/>
        <w:numPr>
          <w:ilvl w:val="0"/>
          <w:numId w:val="57"/>
        </w:numPr>
        <w:spacing w:line="480" w:lineRule="auto"/>
        <w:rPr>
          <w:rFonts w:ascii="Times New Roman" w:hAnsi="Times New Roman" w:cs="Times New Roman"/>
          <w:sz w:val="24"/>
          <w:szCs w:val="24"/>
          <w:lang w:val="en-US"/>
        </w:rPr>
      </w:pPr>
      <w:r>
        <w:rPr>
          <w:rFonts w:ascii="Times New Roman" w:hAnsi="Times New Roman" w:cs="Times New Roman"/>
          <w:i/>
          <w:iCs/>
          <w:sz w:val="24"/>
          <w:szCs w:val="24"/>
          <w:lang w:val="en-US"/>
        </w:rPr>
        <w:t xml:space="preserve">Merchandise </w:t>
      </w:r>
      <w:r>
        <w:rPr>
          <w:rFonts w:ascii="Times New Roman" w:hAnsi="Times New Roman" w:cs="Times New Roman"/>
          <w:sz w:val="24"/>
          <w:szCs w:val="24"/>
          <w:lang w:val="en-US"/>
        </w:rPr>
        <w:t>stiker</w:t>
      </w:r>
    </w:p>
    <w:p>
      <w:pPr>
        <w:pStyle w:val="29"/>
        <w:keepNext/>
        <w:spacing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Media pendukung stiker berfungsi untuk mempromosikan perusahan secara pasif oleh penggunanya.</w:t>
      </w:r>
    </w:p>
    <w:p>
      <w:pPr>
        <w:keepNext/>
        <w:jc w:val="center"/>
        <w:rPr>
          <w:lang w:val="id-ID"/>
        </w:rPr>
      </w:pPr>
      <w:r>
        <w:rPr>
          <w:lang w:val="id-ID"/>
        </w:rPr>
        <w:drawing>
          <wp:inline distT="0" distB="0" distL="0" distR="0">
            <wp:extent cx="2857500" cy="16770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58" cstate="print">
                      <a:extLst>
                        <a:ext uri="{28A0092B-C50C-407E-A947-70E740481C1C}">
                          <a14:useLocalDpi xmlns:a14="http://schemas.microsoft.com/office/drawing/2010/main" val="0"/>
                        </a:ext>
                      </a:extLst>
                    </a:blip>
                    <a:srcRect t="28729" r="13527"/>
                    <a:stretch>
                      <a:fillRect/>
                    </a:stretch>
                  </pic:blipFill>
                  <pic:spPr>
                    <a:xfrm>
                      <a:off x="0" y="0"/>
                      <a:ext cx="2864956" cy="1682012"/>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0"/>
          <w:szCs w:val="20"/>
          <w:lang w:val="id-ID"/>
        </w:rPr>
      </w:pPr>
      <w:bookmarkStart w:id="249" w:name="_Toc108768481"/>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38</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b/>
          <w:bCs/>
          <w:i w:val="0"/>
          <w:iCs w:val="0"/>
          <w:color w:val="auto"/>
          <w:sz w:val="20"/>
          <w:szCs w:val="20"/>
          <w:lang w:val="id-ID"/>
        </w:rPr>
        <w:t xml:space="preserve">. </w:t>
      </w:r>
      <w:r>
        <w:rPr>
          <w:rFonts w:ascii="Times New Roman" w:hAnsi="Times New Roman" w:cs="Times New Roman"/>
          <w:color w:val="auto"/>
          <w:sz w:val="20"/>
          <w:szCs w:val="20"/>
          <w:lang w:val="id-ID"/>
        </w:rPr>
        <w:t>Mock Up</w:t>
      </w:r>
      <w:r>
        <w:rPr>
          <w:rFonts w:ascii="Times New Roman" w:hAnsi="Times New Roman" w:cs="Times New Roman"/>
          <w:i w:val="0"/>
          <w:iCs w:val="0"/>
          <w:color w:val="auto"/>
          <w:sz w:val="20"/>
          <w:szCs w:val="20"/>
          <w:lang w:val="id-ID"/>
        </w:rPr>
        <w:t xml:space="preserve"> </w:t>
      </w:r>
      <w:r>
        <w:rPr>
          <w:rFonts w:ascii="Times New Roman" w:hAnsi="Times New Roman" w:cs="Times New Roman"/>
          <w:color w:val="auto"/>
          <w:sz w:val="20"/>
          <w:szCs w:val="20"/>
          <w:lang w:val="id-ID"/>
        </w:rPr>
        <w:t>Merchandise</w:t>
      </w:r>
      <w:r>
        <w:rPr>
          <w:rFonts w:ascii="Times New Roman" w:hAnsi="Times New Roman" w:cs="Times New Roman"/>
          <w:i w:val="0"/>
          <w:iCs w:val="0"/>
          <w:color w:val="auto"/>
          <w:sz w:val="20"/>
          <w:szCs w:val="20"/>
          <w:lang w:val="id-ID"/>
        </w:rPr>
        <w:t xml:space="preserve"> Stiker.</w:t>
      </w:r>
      <w:bookmarkEnd w:id="249"/>
    </w:p>
    <w:p>
      <w:pPr>
        <w:pStyle w:val="29"/>
        <w:keepNext/>
        <w:numPr>
          <w:ilvl w:val="0"/>
          <w:numId w:val="58"/>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Buku </w:t>
      </w:r>
      <w:r>
        <w:rPr>
          <w:rFonts w:ascii="Times New Roman" w:hAnsi="Times New Roman" w:cs="Times New Roman"/>
          <w:i/>
          <w:iCs/>
          <w:sz w:val="24"/>
          <w:szCs w:val="24"/>
          <w:lang w:val="en-US"/>
        </w:rPr>
        <w:t>Brand Guideline</w:t>
      </w:r>
    </w:p>
    <w:p>
      <w:pPr>
        <w:pStyle w:val="29"/>
        <w:keepNext/>
        <w:spacing w:line="480" w:lineRule="auto"/>
        <w:ind w:left="106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Media pendukung ini berisikan informasi pedoman dan aplikasi </w:t>
      </w:r>
      <w:r>
        <w:rPr>
          <w:rFonts w:ascii="Times New Roman" w:hAnsi="Times New Roman" w:cs="Times New Roman"/>
          <w:i/>
          <w:iCs/>
          <w:sz w:val="24"/>
          <w:szCs w:val="24"/>
          <w:lang w:val="en-US"/>
        </w:rPr>
        <w:t>brand</w:t>
      </w:r>
      <w:r>
        <w:rPr>
          <w:rFonts w:ascii="Times New Roman" w:hAnsi="Times New Roman" w:cs="Times New Roman"/>
          <w:sz w:val="24"/>
          <w:szCs w:val="24"/>
          <w:lang w:val="en-US"/>
        </w:rPr>
        <w:t xml:space="preserve"> dan desain. Pedoman yang dibukukan ini dapat membantu pemilik </w:t>
      </w:r>
      <w:r>
        <w:rPr>
          <w:rFonts w:ascii="Times New Roman" w:hAnsi="Times New Roman" w:cs="Times New Roman"/>
          <w:i/>
          <w:iCs/>
          <w:sz w:val="24"/>
          <w:szCs w:val="24"/>
          <w:lang w:val="en-US"/>
        </w:rPr>
        <w:t>brand</w:t>
      </w:r>
      <w:r>
        <w:rPr>
          <w:rFonts w:ascii="Times New Roman" w:hAnsi="Times New Roman" w:cs="Times New Roman"/>
          <w:sz w:val="24"/>
          <w:szCs w:val="24"/>
          <w:lang w:val="en-US"/>
        </w:rPr>
        <w:t xml:space="preserve"> untuk mengatur upaya promosi atau periklanan selanjutnya di berbagai media. Ukuran buku adalah A5 dan dicetak </w:t>
      </w:r>
      <w:r>
        <w:rPr>
          <w:rFonts w:ascii="Times New Roman" w:hAnsi="Times New Roman" w:cs="Times New Roman"/>
          <w:i/>
          <w:iCs/>
          <w:sz w:val="24"/>
          <w:szCs w:val="24"/>
          <w:lang w:val="en-US"/>
        </w:rPr>
        <w:t>hardcover</w:t>
      </w:r>
      <w:r>
        <w:rPr>
          <w:rFonts w:ascii="Times New Roman" w:hAnsi="Times New Roman" w:cs="Times New Roman"/>
          <w:sz w:val="24"/>
          <w:szCs w:val="24"/>
          <w:lang w:val="en-US"/>
        </w:rPr>
        <w:t>.</w:t>
      </w:r>
    </w:p>
    <w:p>
      <w:pPr>
        <w:keepNext/>
        <w:jc w:val="center"/>
        <w:rPr>
          <w:lang w:val="id-ID"/>
        </w:rPr>
      </w:pPr>
      <w:r>
        <w:rPr>
          <w:lang w:val="id-ID"/>
        </w:rPr>
        <w:drawing>
          <wp:inline distT="0" distB="0" distL="0" distR="0">
            <wp:extent cx="3295650" cy="22332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59" cstate="print">
                      <a:extLst>
                        <a:ext uri="{28A0092B-C50C-407E-A947-70E740481C1C}">
                          <a14:useLocalDpi xmlns:a14="http://schemas.microsoft.com/office/drawing/2010/main" val="0"/>
                        </a:ext>
                      </a:extLst>
                    </a:blip>
                    <a:srcRect t="6608" b="6608"/>
                    <a:stretch>
                      <a:fillRect/>
                    </a:stretch>
                  </pic:blipFill>
                  <pic:spPr>
                    <a:xfrm>
                      <a:off x="0" y="0"/>
                      <a:ext cx="3306939" cy="2240969"/>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0"/>
          <w:szCs w:val="20"/>
          <w:lang w:val="id-ID"/>
        </w:rPr>
      </w:pPr>
      <w:bookmarkStart w:id="250" w:name="_Toc108768482"/>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39</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b/>
          <w:bCs/>
          <w:i w:val="0"/>
          <w:iCs w:val="0"/>
          <w:color w:val="auto"/>
          <w:sz w:val="20"/>
          <w:szCs w:val="20"/>
          <w:lang w:val="id-ID"/>
        </w:rPr>
        <w:t xml:space="preserve">. </w:t>
      </w:r>
      <w:r>
        <w:rPr>
          <w:rFonts w:ascii="Times New Roman" w:hAnsi="Times New Roman" w:cs="Times New Roman"/>
          <w:i w:val="0"/>
          <w:iCs w:val="0"/>
          <w:color w:val="auto"/>
          <w:sz w:val="20"/>
          <w:szCs w:val="20"/>
          <w:lang w:val="id-ID"/>
        </w:rPr>
        <w:t>Mock Up Brand Guidelines Book</w:t>
      </w:r>
      <w:bookmarkEnd w:id="250"/>
    </w:p>
    <w:p>
      <w:pPr>
        <w:rPr>
          <w:lang w:val="id-ID"/>
        </w:rPr>
      </w:pPr>
    </w:p>
    <w:p>
      <w:pPr>
        <w:pStyle w:val="29"/>
        <w:keepNext/>
        <w:numPr>
          <w:ilvl w:val="0"/>
          <w:numId w:val="59"/>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Nota</w:t>
      </w:r>
    </w:p>
    <w:p>
      <w:pPr>
        <w:pStyle w:val="29"/>
        <w:keepNext/>
        <w:spacing w:line="480" w:lineRule="auto"/>
        <w:ind w:left="1069"/>
        <w:jc w:val="both"/>
        <w:rPr>
          <w:rFonts w:ascii="Times New Roman" w:hAnsi="Times New Roman" w:cs="Times New Roman"/>
          <w:sz w:val="24"/>
          <w:szCs w:val="24"/>
          <w:lang w:val="en-US"/>
        </w:rPr>
      </w:pPr>
      <w:r>
        <w:rPr>
          <w:rFonts w:ascii="Times New Roman" w:hAnsi="Times New Roman" w:cs="Times New Roman"/>
          <w:sz w:val="24"/>
          <w:szCs w:val="24"/>
          <w:lang w:val="en-US"/>
        </w:rPr>
        <w:t>Secara umum nota digunakan untuk bukti pembelian dan bukti pembayaran konsumen. Nota yang digunakan adalah NCR 2</w:t>
      </w:r>
      <w:r>
        <w:rPr>
          <w:rFonts w:ascii="Times New Roman" w:hAnsi="Times New Roman" w:cs="Times New Roman"/>
          <w:i/>
          <w:iCs/>
          <w:sz w:val="24"/>
          <w:szCs w:val="24"/>
          <w:lang w:val="en-US"/>
        </w:rPr>
        <w:t>ply</w:t>
      </w:r>
      <w:r>
        <w:rPr>
          <w:rFonts w:ascii="Times New Roman" w:hAnsi="Times New Roman" w:cs="Times New Roman"/>
          <w:sz w:val="24"/>
          <w:szCs w:val="24"/>
          <w:lang w:val="en-US"/>
        </w:rPr>
        <w:t xml:space="preserve"> berukuran A6.</w:t>
      </w:r>
    </w:p>
    <w:p>
      <w:pPr>
        <w:keepNext/>
        <w:jc w:val="center"/>
        <w:rPr>
          <w:lang w:val="id-ID"/>
        </w:rPr>
      </w:pPr>
    </w:p>
    <w:p>
      <w:pPr>
        <w:keepNext/>
        <w:jc w:val="center"/>
        <w:rPr>
          <w:lang w:val="id-ID"/>
        </w:rPr>
      </w:pPr>
      <w:r>
        <w:rPr>
          <w:lang w:val="id-ID"/>
        </w:rPr>
        <w:drawing>
          <wp:inline distT="0" distB="0" distL="0" distR="0">
            <wp:extent cx="2209800" cy="26384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60" cstate="print">
                      <a:extLst>
                        <a:ext uri="{28A0092B-C50C-407E-A947-70E740481C1C}">
                          <a14:useLocalDpi xmlns:a14="http://schemas.microsoft.com/office/drawing/2010/main" val="0"/>
                        </a:ext>
                      </a:extLst>
                    </a:blip>
                    <a:srcRect l="9308" t="13345" r="44200" b="8642"/>
                    <a:stretch>
                      <a:fillRect/>
                    </a:stretch>
                  </pic:blipFill>
                  <pic:spPr>
                    <a:xfrm>
                      <a:off x="0" y="0"/>
                      <a:ext cx="2222020" cy="2653166"/>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0"/>
          <w:szCs w:val="20"/>
          <w:lang w:val="id-ID"/>
        </w:rPr>
      </w:pPr>
      <w:bookmarkStart w:id="251" w:name="_Toc108768483"/>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40</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b/>
          <w:bCs/>
          <w:i w:val="0"/>
          <w:iCs w:val="0"/>
          <w:color w:val="auto"/>
          <w:sz w:val="20"/>
          <w:szCs w:val="20"/>
          <w:lang w:val="id-ID"/>
        </w:rPr>
        <w:t xml:space="preserve">. </w:t>
      </w:r>
      <w:r>
        <w:rPr>
          <w:rFonts w:ascii="Times New Roman" w:hAnsi="Times New Roman" w:cs="Times New Roman"/>
          <w:i w:val="0"/>
          <w:iCs w:val="0"/>
          <w:color w:val="auto"/>
          <w:sz w:val="20"/>
          <w:szCs w:val="20"/>
          <w:lang w:val="id-ID"/>
        </w:rPr>
        <w:t>Mock Up Nota Pembelian.</w:t>
      </w:r>
      <w:bookmarkEnd w:id="251"/>
    </w:p>
    <w:p>
      <w:pPr>
        <w:rPr>
          <w:lang w:val="id-ID"/>
        </w:rPr>
      </w:pPr>
    </w:p>
    <w:p>
      <w:pPr>
        <w:pStyle w:val="29"/>
        <w:numPr>
          <w:ilvl w:val="0"/>
          <w:numId w:val="60"/>
        </w:numPr>
        <w:spacing w:line="480" w:lineRule="auto"/>
        <w:jc w:val="both"/>
        <w:rPr>
          <w:rFonts w:ascii="Times New Roman" w:hAnsi="Times New Roman" w:cs="Times New Roman"/>
          <w:sz w:val="24"/>
          <w:szCs w:val="24"/>
          <w:lang w:val="en-US"/>
        </w:rPr>
      </w:pPr>
      <w:r>
        <w:rPr>
          <w:rFonts w:ascii="Times New Roman" w:hAnsi="Times New Roman" w:cs="Times New Roman"/>
          <w:i/>
          <w:iCs/>
          <w:sz w:val="24"/>
          <w:szCs w:val="24"/>
          <w:lang w:val="en-US"/>
        </w:rPr>
        <w:t xml:space="preserve">Banner </w:t>
      </w:r>
      <w:r>
        <w:rPr>
          <w:rFonts w:ascii="Times New Roman" w:hAnsi="Times New Roman" w:cs="Times New Roman"/>
          <w:sz w:val="24"/>
          <w:szCs w:val="24"/>
          <w:lang w:val="en-US"/>
        </w:rPr>
        <w:t>vertikal</w:t>
      </w:r>
    </w:p>
    <w:p>
      <w:pPr>
        <w:pStyle w:val="29"/>
        <w:spacing w:line="480" w:lineRule="auto"/>
        <w:ind w:left="106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Media pendukung </w:t>
      </w:r>
      <w:r>
        <w:rPr>
          <w:rFonts w:ascii="Times New Roman" w:hAnsi="Times New Roman" w:cs="Times New Roman"/>
          <w:i/>
          <w:iCs/>
          <w:sz w:val="24"/>
          <w:szCs w:val="24"/>
          <w:lang w:val="en-US"/>
        </w:rPr>
        <w:t>banner</w:t>
      </w:r>
      <w:r>
        <w:rPr>
          <w:rFonts w:ascii="Times New Roman" w:hAnsi="Times New Roman" w:cs="Times New Roman"/>
          <w:sz w:val="24"/>
          <w:szCs w:val="24"/>
          <w:lang w:val="en-US"/>
        </w:rPr>
        <w:t xml:space="preserve"> digunakan untuk </w:t>
      </w:r>
      <w:r>
        <w:rPr>
          <w:rFonts w:ascii="Times New Roman" w:hAnsi="Times New Roman" w:cs="Times New Roman"/>
          <w:i/>
          <w:iCs/>
          <w:sz w:val="24"/>
          <w:szCs w:val="24"/>
          <w:lang w:val="en-US"/>
        </w:rPr>
        <w:t>signage</w:t>
      </w:r>
      <w:r>
        <w:rPr>
          <w:rFonts w:ascii="Times New Roman" w:hAnsi="Times New Roman" w:cs="Times New Roman"/>
          <w:sz w:val="24"/>
          <w:szCs w:val="24"/>
          <w:lang w:val="en-US"/>
        </w:rPr>
        <w:t xml:space="preserve">, berisikan informasi mengenai jasa perusahaan dan mengomunikasikan janji dengan informasi garansi. Ukuran </w:t>
      </w:r>
      <w:r>
        <w:rPr>
          <w:rFonts w:ascii="Times New Roman" w:hAnsi="Times New Roman" w:cs="Times New Roman"/>
          <w:i/>
          <w:iCs/>
          <w:sz w:val="24"/>
          <w:szCs w:val="24"/>
          <w:lang w:val="en-US"/>
        </w:rPr>
        <w:t>banner</w:t>
      </w:r>
      <w:r>
        <w:rPr>
          <w:rFonts w:ascii="Times New Roman" w:hAnsi="Times New Roman" w:cs="Times New Roman"/>
          <w:sz w:val="24"/>
          <w:szCs w:val="24"/>
          <w:lang w:val="en-US"/>
        </w:rPr>
        <w:t xml:space="preserve"> yang digunakan adalah 60x160cm.</w:t>
      </w:r>
    </w:p>
    <w:p>
      <w:pPr>
        <w:rPr>
          <w:lang w:val="id-ID"/>
        </w:rPr>
      </w:pPr>
    </w:p>
    <w:p>
      <w:pPr>
        <w:keepNext/>
        <w:jc w:val="center"/>
        <w:rPr>
          <w:lang w:val="id-ID"/>
        </w:rPr>
      </w:pPr>
    </w:p>
    <w:p>
      <w:pPr>
        <w:keepNext/>
        <w:jc w:val="center"/>
        <w:rPr>
          <w:lang w:val="id-ID"/>
        </w:rPr>
      </w:pPr>
      <w:r>
        <w:rPr>
          <w:lang w:val="id-ID"/>
        </w:rPr>
        <w:drawing>
          <wp:inline distT="0" distB="0" distL="0" distR="0">
            <wp:extent cx="4126230" cy="3783330"/>
            <wp:effectExtent l="0" t="0" r="762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61">
                      <a:extLst>
                        <a:ext uri="{28A0092B-C50C-407E-A947-70E740481C1C}">
                          <a14:useLocalDpi xmlns:a14="http://schemas.microsoft.com/office/drawing/2010/main" val="0"/>
                        </a:ext>
                      </a:extLst>
                    </a:blip>
                    <a:srcRect l="15084" t="18624" r="15084" b="17348"/>
                    <a:stretch>
                      <a:fillRect/>
                    </a:stretch>
                  </pic:blipFill>
                  <pic:spPr>
                    <a:xfrm>
                      <a:off x="0" y="0"/>
                      <a:ext cx="4143337" cy="3798994"/>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0"/>
          <w:szCs w:val="20"/>
          <w:lang w:val="id-ID"/>
        </w:rPr>
      </w:pPr>
      <w:bookmarkStart w:id="252" w:name="_Toc108768484"/>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41</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b/>
          <w:bCs/>
          <w:i w:val="0"/>
          <w:iCs w:val="0"/>
          <w:color w:val="auto"/>
          <w:sz w:val="20"/>
          <w:szCs w:val="20"/>
          <w:lang w:val="id-ID"/>
        </w:rPr>
        <w:t xml:space="preserve">. </w:t>
      </w:r>
      <w:r>
        <w:rPr>
          <w:rFonts w:ascii="Times New Roman" w:hAnsi="Times New Roman" w:cs="Times New Roman"/>
          <w:i w:val="0"/>
          <w:iCs w:val="0"/>
          <w:color w:val="auto"/>
          <w:sz w:val="20"/>
          <w:szCs w:val="20"/>
          <w:lang w:val="id-ID"/>
        </w:rPr>
        <w:t>Mock Up Banner Vertikal.</w:t>
      </w:r>
      <w:bookmarkEnd w:id="252"/>
    </w:p>
    <w:p>
      <w:pPr>
        <w:rPr>
          <w:lang w:val="id-ID"/>
        </w:rPr>
      </w:pPr>
    </w:p>
    <w:p>
      <w:pPr>
        <w:pStyle w:val="29"/>
        <w:numPr>
          <w:ilvl w:val="0"/>
          <w:numId w:val="4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Stempel</w:t>
      </w:r>
    </w:p>
    <w:p>
      <w:pPr>
        <w:pStyle w:val="29"/>
        <w:spacing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Stempel dapat dikatakan sebagai tandatangan sebuah perusahaan, digunakan sebagai tanda pengesahan sebuah dokumen. Stempel ini juga dapat digunakan untuk tanda lunas pada nota.</w:t>
      </w:r>
    </w:p>
    <w:p>
      <w:pPr>
        <w:keepNext/>
        <w:jc w:val="center"/>
        <w:rPr>
          <w:lang w:val="id-ID"/>
        </w:rPr>
      </w:pPr>
      <w:r>
        <w:rPr>
          <w:lang w:val="id-ID"/>
        </w:rPr>
        <w:drawing>
          <wp:inline distT="0" distB="0" distL="0" distR="0">
            <wp:extent cx="2631440" cy="25336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62" cstate="print">
                      <a:extLst>
                        <a:ext uri="{28A0092B-C50C-407E-A947-70E740481C1C}">
                          <a14:useLocalDpi xmlns:a14="http://schemas.microsoft.com/office/drawing/2010/main" val="0"/>
                        </a:ext>
                      </a:extLst>
                    </a:blip>
                    <a:srcRect l="10684" t="1311" r="22375" b="12727"/>
                    <a:stretch>
                      <a:fillRect/>
                    </a:stretch>
                  </pic:blipFill>
                  <pic:spPr>
                    <a:xfrm>
                      <a:off x="0" y="0"/>
                      <a:ext cx="2656893" cy="2557545"/>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0"/>
          <w:szCs w:val="20"/>
          <w:lang w:val="id-ID"/>
        </w:rPr>
      </w:pPr>
      <w:bookmarkStart w:id="253" w:name="_Toc108768485"/>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42</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b/>
          <w:bCs/>
          <w:i w:val="0"/>
          <w:iCs w:val="0"/>
          <w:color w:val="auto"/>
          <w:sz w:val="20"/>
          <w:szCs w:val="20"/>
          <w:lang w:val="id-ID"/>
        </w:rPr>
        <w:t xml:space="preserve">. </w:t>
      </w:r>
      <w:r>
        <w:rPr>
          <w:rFonts w:ascii="Times New Roman" w:hAnsi="Times New Roman" w:cs="Times New Roman"/>
          <w:i w:val="0"/>
          <w:iCs w:val="0"/>
          <w:color w:val="auto"/>
          <w:sz w:val="20"/>
          <w:szCs w:val="20"/>
          <w:lang w:val="id-ID"/>
        </w:rPr>
        <w:t>Mock Up Stempel</w:t>
      </w:r>
      <w:bookmarkEnd w:id="253"/>
    </w:p>
    <w:p>
      <w:pPr>
        <w:pStyle w:val="29"/>
        <w:keepNext/>
        <w:numPr>
          <w:ilvl w:val="0"/>
          <w:numId w:val="61"/>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Kop surat dan amplop</w:t>
      </w:r>
    </w:p>
    <w:p>
      <w:pPr>
        <w:pStyle w:val="29"/>
        <w:keepNext/>
        <w:spacing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Kop surat digunakan sebagai identitas perusahaan pada sebuah surat agar mudah diketahui dari mana asal surat tersebut. Surat dapat berukuran A4 dan F4. Amplop digunakan sebagai wadah surat. Amplop ini memiliki ukuran 23x11cm.</w:t>
      </w:r>
    </w:p>
    <w:p>
      <w:pPr>
        <w:keepNext/>
        <w:jc w:val="center"/>
        <w:rPr>
          <w:lang w:val="id-ID"/>
        </w:rPr>
      </w:pPr>
      <w:r>
        <w:rPr>
          <w:lang w:val="id-ID"/>
        </w:rPr>
        <w:drawing>
          <wp:inline distT="0" distB="0" distL="0" distR="0">
            <wp:extent cx="2819400" cy="220154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63" cstate="print">
                      <a:extLst>
                        <a:ext uri="{28A0092B-C50C-407E-A947-70E740481C1C}">
                          <a14:useLocalDpi xmlns:a14="http://schemas.microsoft.com/office/drawing/2010/main" val="0"/>
                        </a:ext>
                      </a:extLst>
                    </a:blip>
                    <a:srcRect t="19663" b="25296"/>
                    <a:stretch>
                      <a:fillRect/>
                    </a:stretch>
                  </pic:blipFill>
                  <pic:spPr>
                    <a:xfrm>
                      <a:off x="0" y="0"/>
                      <a:ext cx="2842867" cy="2220000"/>
                    </a:xfrm>
                    <a:prstGeom prst="rect">
                      <a:avLst/>
                    </a:prstGeom>
                    <a:noFill/>
                    <a:ln>
                      <a:noFill/>
                    </a:ln>
                  </pic:spPr>
                </pic:pic>
              </a:graphicData>
            </a:graphic>
          </wp:inline>
        </w:drawing>
      </w:r>
    </w:p>
    <w:p>
      <w:pPr>
        <w:pStyle w:val="13"/>
        <w:spacing w:line="480" w:lineRule="auto"/>
        <w:jc w:val="center"/>
        <w:rPr>
          <w:rFonts w:ascii="Times New Roman" w:hAnsi="Times New Roman" w:cs="Times New Roman"/>
          <w:i w:val="0"/>
          <w:iCs w:val="0"/>
          <w:color w:val="auto"/>
          <w:sz w:val="20"/>
          <w:szCs w:val="20"/>
          <w:lang w:val="id-ID"/>
        </w:rPr>
      </w:pPr>
      <w:bookmarkStart w:id="254" w:name="_Toc108768486"/>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43</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b/>
          <w:bCs/>
          <w:i w:val="0"/>
          <w:iCs w:val="0"/>
          <w:color w:val="auto"/>
          <w:sz w:val="20"/>
          <w:szCs w:val="20"/>
          <w:lang w:val="id-ID"/>
        </w:rPr>
        <w:t xml:space="preserve">. </w:t>
      </w:r>
      <w:r>
        <w:rPr>
          <w:rFonts w:ascii="Times New Roman" w:hAnsi="Times New Roman" w:cs="Times New Roman"/>
          <w:i w:val="0"/>
          <w:iCs w:val="0"/>
          <w:color w:val="auto"/>
          <w:sz w:val="20"/>
          <w:szCs w:val="20"/>
          <w:lang w:val="id-ID"/>
        </w:rPr>
        <w:t>Mock Up Head Letter dan Amplop.</w:t>
      </w:r>
      <w:bookmarkEnd w:id="254"/>
    </w:p>
    <w:p>
      <w:pPr>
        <w:rPr>
          <w:lang w:val="id-ID"/>
        </w:rPr>
      </w:pPr>
    </w:p>
    <w:p>
      <w:pPr>
        <w:pStyle w:val="29"/>
        <w:numPr>
          <w:ilvl w:val="0"/>
          <w:numId w:val="62"/>
        </w:numPr>
        <w:spacing w:line="480" w:lineRule="auto"/>
        <w:jc w:val="both"/>
        <w:rPr>
          <w:rFonts w:ascii="Times New Roman" w:hAnsi="Times New Roman" w:cs="Times New Roman"/>
          <w:sz w:val="24"/>
          <w:szCs w:val="24"/>
          <w:lang w:val="en-US"/>
        </w:rPr>
      </w:pPr>
      <w:r>
        <w:rPr>
          <w:rFonts w:ascii="Times New Roman" w:hAnsi="Times New Roman" w:cs="Times New Roman"/>
          <w:i/>
          <w:iCs/>
          <w:sz w:val="24"/>
          <w:szCs w:val="24"/>
          <w:lang w:val="en-US"/>
        </w:rPr>
        <w:t>Merchandise</w:t>
      </w:r>
      <w:r>
        <w:rPr>
          <w:rFonts w:ascii="Times New Roman" w:hAnsi="Times New Roman" w:cs="Times New Roman"/>
          <w:sz w:val="24"/>
          <w:szCs w:val="24"/>
          <w:lang w:val="en-US"/>
        </w:rPr>
        <w:t xml:space="preserve"> gantungan kunci</w:t>
      </w:r>
    </w:p>
    <w:p>
      <w:pPr>
        <w:pStyle w:val="29"/>
        <w:spacing w:line="480" w:lineRule="auto"/>
        <w:ind w:left="106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Sama dengan media pendukung stiker, </w:t>
      </w:r>
      <w:r>
        <w:rPr>
          <w:rFonts w:ascii="Times New Roman" w:hAnsi="Times New Roman" w:cs="Times New Roman"/>
          <w:i/>
          <w:iCs/>
          <w:sz w:val="24"/>
          <w:szCs w:val="24"/>
          <w:lang w:val="en-US"/>
        </w:rPr>
        <w:t>merchandise</w:t>
      </w:r>
      <w:r>
        <w:rPr>
          <w:rFonts w:ascii="Times New Roman" w:hAnsi="Times New Roman" w:cs="Times New Roman"/>
          <w:sz w:val="24"/>
          <w:szCs w:val="24"/>
          <w:lang w:val="en-US"/>
        </w:rPr>
        <w:t xml:space="preserve"> gantungan kunci juga digunakan untuk iklan atau promosi perusahaan secara pasif oleh penggunanya.</w:t>
      </w:r>
    </w:p>
    <w:p>
      <w:pPr>
        <w:rPr>
          <w:lang w:val="id-ID"/>
        </w:rPr>
      </w:pPr>
    </w:p>
    <w:p>
      <w:pPr>
        <w:keepNext/>
        <w:jc w:val="center"/>
        <w:rPr>
          <w:lang w:val="id-ID"/>
        </w:rPr>
      </w:pPr>
      <w:r>
        <w:rPr>
          <w:lang w:val="id-ID"/>
        </w:rPr>
        <w:drawing>
          <wp:inline distT="0" distB="0" distL="0" distR="0">
            <wp:extent cx="2560955" cy="2317115"/>
            <wp:effectExtent l="0" t="0" r="0"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64" cstate="print">
                      <a:extLst>
                        <a:ext uri="{28A0092B-C50C-407E-A947-70E740481C1C}">
                          <a14:useLocalDpi xmlns:a14="http://schemas.microsoft.com/office/drawing/2010/main" val="0"/>
                        </a:ext>
                      </a:extLst>
                    </a:blip>
                    <a:srcRect t="4762" b="4762"/>
                    <a:stretch>
                      <a:fillRect/>
                    </a:stretch>
                  </pic:blipFill>
                  <pic:spPr>
                    <a:xfrm>
                      <a:off x="0" y="0"/>
                      <a:ext cx="2565894" cy="2321523"/>
                    </a:xfrm>
                    <a:prstGeom prst="rect">
                      <a:avLst/>
                    </a:prstGeom>
                    <a:noFill/>
                    <a:ln>
                      <a:noFill/>
                    </a:ln>
                  </pic:spPr>
                </pic:pic>
              </a:graphicData>
            </a:graphic>
          </wp:inline>
        </w:drawing>
      </w:r>
    </w:p>
    <w:p>
      <w:pPr>
        <w:pStyle w:val="13"/>
        <w:jc w:val="center"/>
        <w:rPr>
          <w:rFonts w:ascii="Times New Roman" w:hAnsi="Times New Roman" w:cs="Times New Roman"/>
          <w:b/>
          <w:bCs/>
          <w:i w:val="0"/>
          <w:iCs w:val="0"/>
          <w:color w:val="auto"/>
          <w:sz w:val="20"/>
          <w:szCs w:val="20"/>
          <w:lang w:val="id-ID"/>
        </w:rPr>
      </w:pPr>
      <w:bookmarkStart w:id="255" w:name="_Toc108768487"/>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44</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b/>
          <w:bCs/>
          <w:i w:val="0"/>
          <w:iCs w:val="0"/>
          <w:color w:val="auto"/>
          <w:sz w:val="20"/>
          <w:szCs w:val="20"/>
          <w:lang w:val="id-ID"/>
        </w:rPr>
        <w:t xml:space="preserve">. </w:t>
      </w:r>
      <w:r>
        <w:rPr>
          <w:rFonts w:ascii="Times New Roman" w:hAnsi="Times New Roman" w:cs="Times New Roman"/>
          <w:i w:val="0"/>
          <w:iCs w:val="0"/>
          <w:color w:val="auto"/>
          <w:sz w:val="20"/>
          <w:szCs w:val="20"/>
          <w:lang w:val="id-ID"/>
        </w:rPr>
        <w:t>Merchandise Ganci Akrilik.</w:t>
      </w:r>
      <w:bookmarkEnd w:id="255"/>
    </w:p>
    <w:p>
      <w:pPr>
        <w:rPr>
          <w:lang w:val="id-ID"/>
        </w:rPr>
      </w:pPr>
    </w:p>
    <w:p>
      <w:pPr>
        <w:pStyle w:val="3"/>
        <w:numPr>
          <w:ilvl w:val="1"/>
          <w:numId w:val="26"/>
        </w:numPr>
        <w:spacing w:line="480" w:lineRule="auto"/>
        <w:ind w:left="426" w:hanging="426"/>
        <w:jc w:val="both"/>
        <w:rPr>
          <w:rFonts w:ascii="Times New Roman" w:hAnsi="Times New Roman" w:cs="Times New Roman"/>
          <w:b/>
          <w:bCs/>
          <w:color w:val="auto"/>
          <w:sz w:val="24"/>
          <w:szCs w:val="24"/>
          <w:lang w:val="id-ID"/>
        </w:rPr>
      </w:pPr>
      <w:bookmarkStart w:id="256" w:name="_Toc112680149"/>
      <w:r>
        <w:rPr>
          <w:rFonts w:ascii="Times New Roman" w:hAnsi="Times New Roman" w:cs="Times New Roman"/>
          <w:b/>
          <w:bCs/>
          <w:color w:val="auto"/>
          <w:sz w:val="24"/>
          <w:szCs w:val="24"/>
          <w:lang w:val="id-ID"/>
        </w:rPr>
        <w:t>Hasil Pengujian</w:t>
      </w:r>
      <w:bookmarkEnd w:id="256"/>
    </w:p>
    <w:p>
      <w:pPr>
        <w:spacing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Sebanyak 103 responden dari berbagai daerah telah memberikan penilaian terhadap logo yang dibuat. Hasil pengujian logo sebagai produk </w:t>
      </w:r>
      <w:r>
        <w:rPr>
          <w:rFonts w:ascii="Times New Roman" w:hAnsi="Times New Roman" w:cs="Times New Roman"/>
          <w:i/>
          <w:iCs/>
          <w:sz w:val="24"/>
          <w:szCs w:val="24"/>
          <w:lang w:val="id-ID"/>
        </w:rPr>
        <w:t>branding</w:t>
      </w:r>
      <w:r>
        <w:rPr>
          <w:rFonts w:ascii="Times New Roman" w:hAnsi="Times New Roman" w:cs="Times New Roman"/>
          <w:sz w:val="24"/>
          <w:szCs w:val="24"/>
          <w:lang w:val="id-ID"/>
        </w:rPr>
        <w:t xml:space="preserve"> pada kuesioner yang telah dibagikan adalah sebagai berikut:</w:t>
      </w:r>
    </w:p>
    <w:p>
      <w:pPr>
        <w:pStyle w:val="29"/>
        <w:keepNext/>
        <w:keepLines/>
        <w:numPr>
          <w:ilvl w:val="0"/>
          <w:numId w:val="19"/>
        </w:numPr>
        <w:spacing w:before="40" w:after="0"/>
        <w:contextualSpacing w:val="0"/>
        <w:outlineLvl w:val="2"/>
        <w:rPr>
          <w:rFonts w:asciiTheme="majorHAnsi" w:hAnsiTheme="majorHAnsi" w:eastAsiaTheme="majorEastAsia" w:cstheme="majorBidi"/>
          <w:vanish/>
          <w:color w:val="203864" w:themeColor="accent1" w:themeShade="80"/>
          <w:sz w:val="24"/>
          <w:szCs w:val="24"/>
          <w:lang w:val="id-ID"/>
        </w:rPr>
      </w:pPr>
      <w:bookmarkStart w:id="257" w:name="_Toc108607356"/>
      <w:bookmarkEnd w:id="257"/>
      <w:bookmarkStart w:id="258" w:name="_Toc108675024"/>
      <w:bookmarkEnd w:id="258"/>
      <w:bookmarkStart w:id="259" w:name="_Toc108674949"/>
      <w:bookmarkEnd w:id="259"/>
      <w:bookmarkStart w:id="260" w:name="_Toc108675174"/>
      <w:bookmarkEnd w:id="260"/>
      <w:bookmarkStart w:id="261" w:name="_Toc108675249"/>
      <w:bookmarkEnd w:id="261"/>
      <w:bookmarkStart w:id="262" w:name="_Toc108675099"/>
      <w:bookmarkEnd w:id="262"/>
      <w:bookmarkStart w:id="263" w:name="_Toc108675324"/>
      <w:bookmarkEnd w:id="263"/>
      <w:bookmarkStart w:id="264" w:name="_Toc108675401"/>
      <w:bookmarkEnd w:id="264"/>
      <w:bookmarkStart w:id="265" w:name="_Toc108675476"/>
      <w:bookmarkEnd w:id="265"/>
      <w:bookmarkStart w:id="266" w:name="_Toc112680150"/>
      <w:bookmarkEnd w:id="266"/>
    </w:p>
    <w:p>
      <w:pPr>
        <w:pStyle w:val="29"/>
        <w:keepNext/>
        <w:keepLines/>
        <w:numPr>
          <w:ilvl w:val="1"/>
          <w:numId w:val="19"/>
        </w:numPr>
        <w:spacing w:before="40" w:after="0"/>
        <w:contextualSpacing w:val="0"/>
        <w:outlineLvl w:val="2"/>
        <w:rPr>
          <w:rFonts w:asciiTheme="majorHAnsi" w:hAnsiTheme="majorHAnsi" w:eastAsiaTheme="majorEastAsia" w:cstheme="majorBidi"/>
          <w:vanish/>
          <w:color w:val="203864" w:themeColor="accent1" w:themeShade="80"/>
          <w:sz w:val="24"/>
          <w:szCs w:val="24"/>
          <w:lang w:val="id-ID"/>
        </w:rPr>
      </w:pPr>
      <w:bookmarkStart w:id="267" w:name="_Toc108607357"/>
      <w:bookmarkEnd w:id="267"/>
      <w:bookmarkStart w:id="268" w:name="_Toc108674950"/>
      <w:bookmarkEnd w:id="268"/>
      <w:bookmarkStart w:id="269" w:name="_Toc108675025"/>
      <w:bookmarkEnd w:id="269"/>
      <w:bookmarkStart w:id="270" w:name="_Toc108675100"/>
      <w:bookmarkEnd w:id="270"/>
      <w:bookmarkStart w:id="271" w:name="_Toc108675175"/>
      <w:bookmarkEnd w:id="271"/>
      <w:bookmarkStart w:id="272" w:name="_Toc108675250"/>
      <w:bookmarkEnd w:id="272"/>
      <w:bookmarkStart w:id="273" w:name="_Toc108675325"/>
      <w:bookmarkEnd w:id="273"/>
      <w:bookmarkStart w:id="274" w:name="_Toc108675402"/>
      <w:bookmarkEnd w:id="274"/>
      <w:bookmarkStart w:id="275" w:name="_Toc108675477"/>
      <w:bookmarkEnd w:id="275"/>
      <w:bookmarkStart w:id="276" w:name="_Toc112680151"/>
      <w:bookmarkEnd w:id="276"/>
    </w:p>
    <w:p>
      <w:pPr>
        <w:pStyle w:val="29"/>
        <w:keepNext/>
        <w:keepLines/>
        <w:numPr>
          <w:ilvl w:val="1"/>
          <w:numId w:val="19"/>
        </w:numPr>
        <w:spacing w:before="40" w:after="0"/>
        <w:contextualSpacing w:val="0"/>
        <w:outlineLvl w:val="2"/>
        <w:rPr>
          <w:rFonts w:asciiTheme="majorHAnsi" w:hAnsiTheme="majorHAnsi" w:eastAsiaTheme="majorEastAsia" w:cstheme="majorBidi"/>
          <w:vanish/>
          <w:color w:val="203864" w:themeColor="accent1" w:themeShade="80"/>
          <w:sz w:val="24"/>
          <w:szCs w:val="24"/>
          <w:lang w:val="id-ID"/>
        </w:rPr>
      </w:pPr>
      <w:bookmarkStart w:id="277" w:name="_Toc108607358"/>
      <w:bookmarkEnd w:id="277"/>
      <w:bookmarkStart w:id="278" w:name="_Toc108674951"/>
      <w:bookmarkEnd w:id="278"/>
      <w:bookmarkStart w:id="279" w:name="_Toc108675026"/>
      <w:bookmarkEnd w:id="279"/>
      <w:bookmarkStart w:id="280" w:name="_Toc108675101"/>
      <w:bookmarkEnd w:id="280"/>
      <w:bookmarkStart w:id="281" w:name="_Toc108675176"/>
      <w:bookmarkEnd w:id="281"/>
      <w:bookmarkStart w:id="282" w:name="_Toc108675251"/>
      <w:bookmarkEnd w:id="282"/>
      <w:bookmarkStart w:id="283" w:name="_Toc108675326"/>
      <w:bookmarkEnd w:id="283"/>
      <w:bookmarkStart w:id="284" w:name="_Toc108675403"/>
      <w:bookmarkEnd w:id="284"/>
      <w:bookmarkStart w:id="285" w:name="_Toc108675478"/>
      <w:bookmarkEnd w:id="285"/>
      <w:bookmarkStart w:id="286" w:name="_Toc112680152"/>
      <w:bookmarkEnd w:id="286"/>
    </w:p>
    <w:p>
      <w:pPr>
        <w:pStyle w:val="4"/>
        <w:numPr>
          <w:ilvl w:val="2"/>
          <w:numId w:val="19"/>
        </w:numPr>
        <w:rPr>
          <w:rFonts w:ascii="Times New Roman" w:hAnsi="Times New Roman" w:cs="Times New Roman"/>
          <w:b/>
          <w:bCs/>
          <w:color w:val="auto"/>
          <w:lang w:val="id-ID"/>
        </w:rPr>
      </w:pPr>
      <w:bookmarkStart w:id="287" w:name="_Toc112680153"/>
      <w:r>
        <w:rPr>
          <w:rFonts w:ascii="Times New Roman" w:hAnsi="Times New Roman" w:cs="Times New Roman"/>
          <w:b/>
          <w:bCs/>
          <w:color w:val="auto"/>
          <w:lang w:val="id-ID"/>
        </w:rPr>
        <w:t>Identitas Responden</w:t>
      </w:r>
      <w:bookmarkEnd w:id="287"/>
    </w:p>
    <w:p>
      <w:pPr>
        <w:spacing w:line="480" w:lineRule="auto"/>
        <w:ind w:firstLine="426"/>
        <w:jc w:val="both"/>
        <w:rPr>
          <w:rFonts w:ascii="Times New Roman" w:hAnsi="Times New Roman" w:cs="Times New Roman"/>
          <w:sz w:val="24"/>
          <w:szCs w:val="24"/>
          <w:lang w:val="id-ID"/>
        </w:rPr>
      </w:pPr>
      <w:r>
        <w:rPr>
          <w:lang w:val="id-ID"/>
        </w:rPr>
        <w:drawing>
          <wp:inline distT="0" distB="0" distL="0" distR="0">
            <wp:extent cx="5039995" cy="2395855"/>
            <wp:effectExtent l="0" t="0" r="825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5039995" cy="2395855"/>
                    </a:xfrm>
                    <a:prstGeom prst="rect">
                      <a:avLst/>
                    </a:prstGeom>
                    <a:noFill/>
                    <a:ln>
                      <a:noFill/>
                    </a:ln>
                  </pic:spPr>
                </pic:pic>
              </a:graphicData>
            </a:graphic>
          </wp:inline>
        </w:drawing>
      </w:r>
    </w:p>
    <w:p>
      <w:pPr>
        <w:spacing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Sebanyak 70 orang responden merupakan domisili kota Malang.</w:t>
      </w:r>
    </w:p>
    <w:p>
      <w:pPr>
        <w:spacing w:line="480" w:lineRule="auto"/>
        <w:ind w:firstLine="426"/>
        <w:jc w:val="both"/>
        <w:rPr>
          <w:rFonts w:ascii="Times New Roman" w:hAnsi="Times New Roman" w:cs="Times New Roman"/>
          <w:sz w:val="24"/>
          <w:szCs w:val="24"/>
          <w:lang w:val="id-ID"/>
        </w:rPr>
      </w:pPr>
      <w:r>
        <w:rPr>
          <w:lang w:val="id-ID"/>
        </w:rPr>
        <w:drawing>
          <wp:inline distT="0" distB="0" distL="0" distR="0">
            <wp:extent cx="5039995" cy="212090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5039995" cy="2120900"/>
                    </a:xfrm>
                    <a:prstGeom prst="rect">
                      <a:avLst/>
                    </a:prstGeom>
                    <a:noFill/>
                    <a:ln>
                      <a:noFill/>
                    </a:ln>
                  </pic:spPr>
                </pic:pic>
              </a:graphicData>
            </a:graphic>
          </wp:inline>
        </w:drawing>
      </w:r>
    </w:p>
    <w:p>
      <w:pPr>
        <w:spacing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Sebanyak 97 responden merupakan pengendara kendaraan motor.</w:t>
      </w:r>
    </w:p>
    <w:p>
      <w:pPr>
        <w:pStyle w:val="29"/>
        <w:keepNext/>
        <w:keepLines/>
        <w:numPr>
          <w:ilvl w:val="0"/>
          <w:numId w:val="63"/>
        </w:numPr>
        <w:spacing w:before="40" w:after="0"/>
        <w:contextualSpacing w:val="0"/>
        <w:outlineLvl w:val="2"/>
        <w:rPr>
          <w:rFonts w:asciiTheme="majorHAnsi" w:hAnsiTheme="majorHAnsi" w:eastAsiaTheme="majorEastAsia" w:cstheme="majorBidi"/>
          <w:vanish/>
          <w:color w:val="203864" w:themeColor="accent1" w:themeShade="80"/>
          <w:sz w:val="24"/>
          <w:szCs w:val="24"/>
          <w:lang w:val="id-ID"/>
        </w:rPr>
      </w:pPr>
      <w:bookmarkStart w:id="288" w:name="_Toc108607360"/>
      <w:bookmarkEnd w:id="288"/>
      <w:bookmarkStart w:id="289" w:name="_Toc108674953"/>
      <w:bookmarkEnd w:id="289"/>
      <w:bookmarkStart w:id="290" w:name="_Toc108675028"/>
      <w:bookmarkEnd w:id="290"/>
      <w:bookmarkStart w:id="291" w:name="_Toc108675103"/>
      <w:bookmarkEnd w:id="291"/>
      <w:bookmarkStart w:id="292" w:name="_Toc108675178"/>
      <w:bookmarkEnd w:id="292"/>
      <w:bookmarkStart w:id="293" w:name="_Toc108675253"/>
      <w:bookmarkEnd w:id="293"/>
      <w:bookmarkStart w:id="294" w:name="_Toc108675328"/>
      <w:bookmarkEnd w:id="294"/>
      <w:bookmarkStart w:id="295" w:name="_Toc108675405"/>
      <w:bookmarkEnd w:id="295"/>
      <w:bookmarkStart w:id="296" w:name="_Toc108675480"/>
      <w:bookmarkEnd w:id="296"/>
      <w:bookmarkStart w:id="297" w:name="_Toc112680154"/>
      <w:bookmarkEnd w:id="297"/>
    </w:p>
    <w:p>
      <w:pPr>
        <w:pStyle w:val="29"/>
        <w:keepNext/>
        <w:keepLines/>
        <w:numPr>
          <w:ilvl w:val="0"/>
          <w:numId w:val="63"/>
        </w:numPr>
        <w:spacing w:before="40" w:after="0"/>
        <w:contextualSpacing w:val="0"/>
        <w:outlineLvl w:val="2"/>
        <w:rPr>
          <w:rFonts w:asciiTheme="majorHAnsi" w:hAnsiTheme="majorHAnsi" w:eastAsiaTheme="majorEastAsia" w:cstheme="majorBidi"/>
          <w:vanish/>
          <w:color w:val="203864" w:themeColor="accent1" w:themeShade="80"/>
          <w:sz w:val="24"/>
          <w:szCs w:val="24"/>
          <w:lang w:val="id-ID"/>
        </w:rPr>
      </w:pPr>
      <w:bookmarkStart w:id="298" w:name="_Toc108607361"/>
      <w:bookmarkEnd w:id="298"/>
      <w:bookmarkStart w:id="299" w:name="_Toc108674954"/>
      <w:bookmarkEnd w:id="299"/>
      <w:bookmarkStart w:id="300" w:name="_Toc108675029"/>
      <w:bookmarkEnd w:id="300"/>
      <w:bookmarkStart w:id="301" w:name="_Toc108675104"/>
      <w:bookmarkEnd w:id="301"/>
      <w:bookmarkStart w:id="302" w:name="_Toc108675179"/>
      <w:bookmarkEnd w:id="302"/>
      <w:bookmarkStart w:id="303" w:name="_Toc108675254"/>
      <w:bookmarkEnd w:id="303"/>
      <w:bookmarkStart w:id="304" w:name="_Toc108675329"/>
      <w:bookmarkEnd w:id="304"/>
      <w:bookmarkStart w:id="305" w:name="_Toc108675406"/>
      <w:bookmarkEnd w:id="305"/>
      <w:bookmarkStart w:id="306" w:name="_Toc108675481"/>
      <w:bookmarkEnd w:id="306"/>
      <w:bookmarkStart w:id="307" w:name="_Toc112680155"/>
      <w:bookmarkEnd w:id="307"/>
    </w:p>
    <w:p>
      <w:pPr>
        <w:pStyle w:val="29"/>
        <w:keepNext/>
        <w:keepLines/>
        <w:numPr>
          <w:ilvl w:val="0"/>
          <w:numId w:val="63"/>
        </w:numPr>
        <w:spacing w:before="40" w:after="0"/>
        <w:contextualSpacing w:val="0"/>
        <w:outlineLvl w:val="2"/>
        <w:rPr>
          <w:rFonts w:asciiTheme="majorHAnsi" w:hAnsiTheme="majorHAnsi" w:eastAsiaTheme="majorEastAsia" w:cstheme="majorBidi"/>
          <w:vanish/>
          <w:color w:val="203864" w:themeColor="accent1" w:themeShade="80"/>
          <w:sz w:val="24"/>
          <w:szCs w:val="24"/>
          <w:lang w:val="id-ID"/>
        </w:rPr>
      </w:pPr>
      <w:bookmarkStart w:id="308" w:name="_Toc108607362"/>
      <w:bookmarkEnd w:id="308"/>
      <w:bookmarkStart w:id="309" w:name="_Toc108674955"/>
      <w:bookmarkEnd w:id="309"/>
      <w:bookmarkStart w:id="310" w:name="_Toc108675030"/>
      <w:bookmarkEnd w:id="310"/>
      <w:bookmarkStart w:id="311" w:name="_Toc108675105"/>
      <w:bookmarkEnd w:id="311"/>
      <w:bookmarkStart w:id="312" w:name="_Toc108675180"/>
      <w:bookmarkEnd w:id="312"/>
      <w:bookmarkStart w:id="313" w:name="_Toc108675255"/>
      <w:bookmarkEnd w:id="313"/>
      <w:bookmarkStart w:id="314" w:name="_Toc108675330"/>
      <w:bookmarkEnd w:id="314"/>
      <w:bookmarkStart w:id="315" w:name="_Toc108675407"/>
      <w:bookmarkEnd w:id="315"/>
      <w:bookmarkStart w:id="316" w:name="_Toc108675482"/>
      <w:bookmarkEnd w:id="316"/>
      <w:bookmarkStart w:id="317" w:name="_Toc112680156"/>
      <w:bookmarkEnd w:id="317"/>
    </w:p>
    <w:p>
      <w:pPr>
        <w:pStyle w:val="29"/>
        <w:keepNext/>
        <w:keepLines/>
        <w:numPr>
          <w:ilvl w:val="0"/>
          <w:numId w:val="63"/>
        </w:numPr>
        <w:spacing w:before="40" w:after="0"/>
        <w:contextualSpacing w:val="0"/>
        <w:outlineLvl w:val="2"/>
        <w:rPr>
          <w:rFonts w:asciiTheme="majorHAnsi" w:hAnsiTheme="majorHAnsi" w:eastAsiaTheme="majorEastAsia" w:cstheme="majorBidi"/>
          <w:vanish/>
          <w:color w:val="203864" w:themeColor="accent1" w:themeShade="80"/>
          <w:sz w:val="24"/>
          <w:szCs w:val="24"/>
          <w:lang w:val="id-ID"/>
        </w:rPr>
      </w:pPr>
      <w:bookmarkStart w:id="318" w:name="_Toc108607363"/>
      <w:bookmarkEnd w:id="318"/>
      <w:bookmarkStart w:id="319" w:name="_Toc108674956"/>
      <w:bookmarkEnd w:id="319"/>
      <w:bookmarkStart w:id="320" w:name="_Toc108675031"/>
      <w:bookmarkEnd w:id="320"/>
      <w:bookmarkStart w:id="321" w:name="_Toc108675106"/>
      <w:bookmarkEnd w:id="321"/>
      <w:bookmarkStart w:id="322" w:name="_Toc108675181"/>
      <w:bookmarkEnd w:id="322"/>
      <w:bookmarkStart w:id="323" w:name="_Toc108675256"/>
      <w:bookmarkEnd w:id="323"/>
      <w:bookmarkStart w:id="324" w:name="_Toc108675331"/>
      <w:bookmarkEnd w:id="324"/>
      <w:bookmarkStart w:id="325" w:name="_Toc108675408"/>
      <w:bookmarkEnd w:id="325"/>
      <w:bookmarkStart w:id="326" w:name="_Toc108675483"/>
      <w:bookmarkEnd w:id="326"/>
      <w:bookmarkStart w:id="327" w:name="_Toc112680157"/>
      <w:bookmarkEnd w:id="327"/>
    </w:p>
    <w:p>
      <w:pPr>
        <w:pStyle w:val="29"/>
        <w:keepNext/>
        <w:keepLines/>
        <w:numPr>
          <w:ilvl w:val="1"/>
          <w:numId w:val="63"/>
        </w:numPr>
        <w:spacing w:before="40" w:after="0"/>
        <w:contextualSpacing w:val="0"/>
        <w:outlineLvl w:val="2"/>
        <w:rPr>
          <w:rFonts w:asciiTheme="majorHAnsi" w:hAnsiTheme="majorHAnsi" w:eastAsiaTheme="majorEastAsia" w:cstheme="majorBidi"/>
          <w:vanish/>
          <w:color w:val="203864" w:themeColor="accent1" w:themeShade="80"/>
          <w:sz w:val="24"/>
          <w:szCs w:val="24"/>
          <w:lang w:val="id-ID"/>
        </w:rPr>
      </w:pPr>
      <w:bookmarkStart w:id="328" w:name="_Toc108607364"/>
      <w:bookmarkEnd w:id="328"/>
      <w:bookmarkStart w:id="329" w:name="_Toc108674957"/>
      <w:bookmarkEnd w:id="329"/>
      <w:bookmarkStart w:id="330" w:name="_Toc108675032"/>
      <w:bookmarkEnd w:id="330"/>
      <w:bookmarkStart w:id="331" w:name="_Toc108675107"/>
      <w:bookmarkEnd w:id="331"/>
      <w:bookmarkStart w:id="332" w:name="_Toc108675182"/>
      <w:bookmarkEnd w:id="332"/>
      <w:bookmarkStart w:id="333" w:name="_Toc108675257"/>
      <w:bookmarkEnd w:id="333"/>
      <w:bookmarkStart w:id="334" w:name="_Toc108675332"/>
      <w:bookmarkEnd w:id="334"/>
      <w:bookmarkStart w:id="335" w:name="_Toc108675409"/>
      <w:bookmarkEnd w:id="335"/>
      <w:bookmarkStart w:id="336" w:name="_Toc108675484"/>
      <w:bookmarkEnd w:id="336"/>
      <w:bookmarkStart w:id="337" w:name="_Toc112680158"/>
      <w:bookmarkEnd w:id="337"/>
    </w:p>
    <w:p>
      <w:pPr>
        <w:pStyle w:val="29"/>
        <w:keepNext/>
        <w:keepLines/>
        <w:numPr>
          <w:ilvl w:val="1"/>
          <w:numId w:val="63"/>
        </w:numPr>
        <w:spacing w:before="40" w:after="0"/>
        <w:contextualSpacing w:val="0"/>
        <w:outlineLvl w:val="2"/>
        <w:rPr>
          <w:rFonts w:asciiTheme="majorHAnsi" w:hAnsiTheme="majorHAnsi" w:eastAsiaTheme="majorEastAsia" w:cstheme="majorBidi"/>
          <w:vanish/>
          <w:color w:val="203864" w:themeColor="accent1" w:themeShade="80"/>
          <w:sz w:val="24"/>
          <w:szCs w:val="24"/>
          <w:lang w:val="id-ID"/>
        </w:rPr>
      </w:pPr>
      <w:bookmarkStart w:id="338" w:name="_Toc108607365"/>
      <w:bookmarkEnd w:id="338"/>
      <w:bookmarkStart w:id="339" w:name="_Toc108674958"/>
      <w:bookmarkEnd w:id="339"/>
      <w:bookmarkStart w:id="340" w:name="_Toc108675033"/>
      <w:bookmarkEnd w:id="340"/>
      <w:bookmarkStart w:id="341" w:name="_Toc108675108"/>
      <w:bookmarkEnd w:id="341"/>
      <w:bookmarkStart w:id="342" w:name="_Toc108675183"/>
      <w:bookmarkEnd w:id="342"/>
      <w:bookmarkStart w:id="343" w:name="_Toc108675258"/>
      <w:bookmarkEnd w:id="343"/>
      <w:bookmarkStart w:id="344" w:name="_Toc108675333"/>
      <w:bookmarkEnd w:id="344"/>
      <w:bookmarkStart w:id="345" w:name="_Toc108675410"/>
      <w:bookmarkEnd w:id="345"/>
      <w:bookmarkStart w:id="346" w:name="_Toc108675485"/>
      <w:bookmarkEnd w:id="346"/>
      <w:bookmarkStart w:id="347" w:name="_Toc112680159"/>
      <w:bookmarkEnd w:id="347"/>
    </w:p>
    <w:p>
      <w:pPr>
        <w:pStyle w:val="29"/>
        <w:keepNext/>
        <w:keepLines/>
        <w:numPr>
          <w:ilvl w:val="2"/>
          <w:numId w:val="63"/>
        </w:numPr>
        <w:spacing w:before="40" w:after="0"/>
        <w:contextualSpacing w:val="0"/>
        <w:outlineLvl w:val="2"/>
        <w:rPr>
          <w:rFonts w:asciiTheme="majorHAnsi" w:hAnsiTheme="majorHAnsi" w:eastAsiaTheme="majorEastAsia" w:cstheme="majorBidi"/>
          <w:vanish/>
          <w:color w:val="203864" w:themeColor="accent1" w:themeShade="80"/>
          <w:sz w:val="24"/>
          <w:szCs w:val="24"/>
          <w:lang w:val="id-ID"/>
        </w:rPr>
      </w:pPr>
      <w:bookmarkStart w:id="348" w:name="_Toc108607366"/>
      <w:bookmarkEnd w:id="348"/>
      <w:bookmarkStart w:id="349" w:name="_Toc108674959"/>
      <w:bookmarkEnd w:id="349"/>
      <w:bookmarkStart w:id="350" w:name="_Toc108675034"/>
      <w:bookmarkEnd w:id="350"/>
      <w:bookmarkStart w:id="351" w:name="_Toc108675109"/>
      <w:bookmarkEnd w:id="351"/>
      <w:bookmarkStart w:id="352" w:name="_Toc108675184"/>
      <w:bookmarkEnd w:id="352"/>
      <w:bookmarkStart w:id="353" w:name="_Toc108675259"/>
      <w:bookmarkEnd w:id="353"/>
      <w:bookmarkStart w:id="354" w:name="_Toc108675334"/>
      <w:bookmarkEnd w:id="354"/>
      <w:bookmarkStart w:id="355" w:name="_Toc108675411"/>
      <w:bookmarkEnd w:id="355"/>
      <w:bookmarkStart w:id="356" w:name="_Toc108675486"/>
      <w:bookmarkEnd w:id="356"/>
      <w:bookmarkStart w:id="357" w:name="_Toc112680160"/>
      <w:bookmarkEnd w:id="357"/>
    </w:p>
    <w:p>
      <w:pPr>
        <w:pStyle w:val="4"/>
        <w:numPr>
          <w:ilvl w:val="2"/>
          <w:numId w:val="63"/>
        </w:numPr>
        <w:spacing w:after="240"/>
        <w:rPr>
          <w:rFonts w:ascii="Times New Roman" w:hAnsi="Times New Roman" w:cs="Times New Roman"/>
          <w:b/>
          <w:bCs/>
          <w:color w:val="auto"/>
          <w:lang w:val="id-ID"/>
        </w:rPr>
      </w:pPr>
      <w:bookmarkStart w:id="358" w:name="_Toc112680161"/>
      <w:r>
        <w:rPr>
          <w:rFonts w:ascii="Times New Roman" w:hAnsi="Times New Roman" w:cs="Times New Roman"/>
          <w:b/>
          <w:bCs/>
          <w:color w:val="auto"/>
          <w:lang w:val="id-ID"/>
        </w:rPr>
        <w:t>Penilaian karya oleh responden diambil dari yang terbanyak</w:t>
      </w:r>
      <w:bookmarkEnd w:id="358"/>
    </w:p>
    <w:p>
      <w:pPr>
        <w:pStyle w:val="13"/>
        <w:keepNext/>
        <w:jc w:val="center"/>
        <w:rPr>
          <w:rFonts w:ascii="Times New Roman" w:hAnsi="Times New Roman" w:cs="Times New Roman"/>
          <w:b/>
          <w:bCs/>
          <w:i w:val="0"/>
          <w:iCs w:val="0"/>
          <w:color w:val="auto"/>
          <w:sz w:val="20"/>
          <w:szCs w:val="20"/>
          <w:lang w:val="id-ID"/>
        </w:rPr>
      </w:pPr>
      <w:bookmarkStart w:id="359" w:name="_Toc108768435"/>
      <w:r>
        <w:rPr>
          <w:rFonts w:ascii="Times New Roman" w:hAnsi="Times New Roman" w:cs="Times New Roman"/>
          <w:b/>
          <w:bCs/>
          <w:i w:val="0"/>
          <w:iCs w:val="0"/>
          <w:color w:val="auto"/>
          <w:sz w:val="20"/>
          <w:szCs w:val="20"/>
          <w:lang w:val="id-ID"/>
        </w:rPr>
        <w:t xml:space="preserve">Tabel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Tabel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6</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b/>
          <w:bCs/>
          <w:i w:val="0"/>
          <w:iCs w:val="0"/>
          <w:color w:val="auto"/>
          <w:sz w:val="20"/>
          <w:szCs w:val="20"/>
          <w:lang w:val="id-ID"/>
        </w:rPr>
        <w:t xml:space="preserve">. </w:t>
      </w:r>
      <w:r>
        <w:rPr>
          <w:rFonts w:ascii="Times New Roman" w:hAnsi="Times New Roman" w:cs="Times New Roman"/>
          <w:i w:val="0"/>
          <w:iCs w:val="0"/>
          <w:color w:val="auto"/>
          <w:sz w:val="20"/>
          <w:szCs w:val="20"/>
          <w:lang w:val="id-ID"/>
        </w:rPr>
        <w:t>Penilaian responden mengenai pernyataan persetujuan.</w:t>
      </w:r>
      <w:bookmarkEnd w:id="35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2409"/>
        <w:gridCol w:w="993"/>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Align w:val="center"/>
          </w:tcPr>
          <w:p>
            <w:pPr>
              <w:spacing w:after="0"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Pernyataan</w:t>
            </w:r>
          </w:p>
        </w:tc>
        <w:tc>
          <w:tcPr>
            <w:tcW w:w="2409" w:type="dxa"/>
            <w:vAlign w:val="center"/>
          </w:tcPr>
          <w:p>
            <w:pPr>
              <w:spacing w:after="0"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Penilaian</w:t>
            </w:r>
          </w:p>
        </w:tc>
        <w:tc>
          <w:tcPr>
            <w:tcW w:w="1843" w:type="dxa"/>
            <w:gridSpan w:val="2"/>
            <w:vAlign w:val="center"/>
          </w:tcPr>
          <w:p>
            <w:pPr>
              <w:spacing w:after="0"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Jumlah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Merge w:val="restart"/>
            <w:vAlign w:val="center"/>
          </w:tcPr>
          <w:p>
            <w:pPr>
              <w:spacing w:after="0" w:line="276" w:lineRule="auto"/>
              <w:rPr>
                <w:rFonts w:ascii="Times New Roman" w:hAnsi="Times New Roman" w:cs="Times New Roman"/>
                <w:sz w:val="24"/>
                <w:szCs w:val="24"/>
                <w:lang w:val="id-ID"/>
              </w:rPr>
            </w:pPr>
            <w:r>
              <w:rPr>
                <w:rFonts w:ascii="Times New Roman" w:hAnsi="Times New Roman" w:cs="Times New Roman"/>
                <w:sz w:val="24"/>
                <w:szCs w:val="24"/>
                <w:lang w:val="id-ID"/>
              </w:rPr>
              <w:t>Logo ini Unik</w:t>
            </w:r>
          </w:p>
        </w:tc>
        <w:tc>
          <w:tcPr>
            <w:tcW w:w="2409" w:type="dxa"/>
            <w:vAlign w:val="center"/>
          </w:tcPr>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Sangat Setuju</w:t>
            </w:r>
          </w:p>
        </w:tc>
        <w:tc>
          <w:tcPr>
            <w:tcW w:w="993" w:type="dxa"/>
            <w:vAlign w:val="center"/>
          </w:tcPr>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37</w:t>
            </w:r>
          </w:p>
        </w:tc>
        <w:tc>
          <w:tcPr>
            <w:tcW w:w="850" w:type="dxa"/>
            <w:vMerge w:val="restart"/>
            <w:vAlign w:val="center"/>
          </w:tcPr>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Merge w:val="continue"/>
            <w:vAlign w:val="center"/>
          </w:tcPr>
          <w:p>
            <w:pPr>
              <w:spacing w:after="0" w:line="276" w:lineRule="auto"/>
              <w:rPr>
                <w:rFonts w:ascii="Times New Roman" w:hAnsi="Times New Roman" w:cs="Times New Roman"/>
                <w:sz w:val="24"/>
                <w:szCs w:val="24"/>
                <w:lang w:val="id-ID"/>
              </w:rPr>
            </w:pPr>
          </w:p>
        </w:tc>
        <w:tc>
          <w:tcPr>
            <w:tcW w:w="2409" w:type="dxa"/>
            <w:vAlign w:val="center"/>
          </w:tcPr>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Setuju</w:t>
            </w:r>
          </w:p>
        </w:tc>
        <w:tc>
          <w:tcPr>
            <w:tcW w:w="993" w:type="dxa"/>
            <w:vAlign w:val="center"/>
          </w:tcPr>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47</w:t>
            </w:r>
          </w:p>
        </w:tc>
        <w:tc>
          <w:tcPr>
            <w:tcW w:w="850" w:type="dxa"/>
            <w:vMerge w:val="continue"/>
            <w:vAlign w:val="center"/>
          </w:tcPr>
          <w:p>
            <w:pPr>
              <w:spacing w:after="0" w:line="480" w:lineRule="auto"/>
              <w:jc w:val="center"/>
              <w:rPr>
                <w:rFonts w:ascii="Times New Roman" w:hAnsi="Times New Roman" w:cs="Times New Roman"/>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14" w:type="dxa"/>
            <w:vMerge w:val="continue"/>
            <w:vAlign w:val="center"/>
          </w:tcPr>
          <w:p>
            <w:pPr>
              <w:spacing w:after="0" w:line="276" w:lineRule="auto"/>
              <w:rPr>
                <w:rFonts w:ascii="Times New Roman" w:hAnsi="Times New Roman" w:cs="Times New Roman"/>
                <w:sz w:val="24"/>
                <w:szCs w:val="24"/>
                <w:lang w:val="id-ID"/>
              </w:rPr>
            </w:pPr>
          </w:p>
        </w:tc>
        <w:tc>
          <w:tcPr>
            <w:tcW w:w="2409" w:type="dxa"/>
            <w:vAlign w:val="center"/>
          </w:tcPr>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Agak Setuju</w:t>
            </w:r>
          </w:p>
        </w:tc>
        <w:tc>
          <w:tcPr>
            <w:tcW w:w="993" w:type="dxa"/>
            <w:vAlign w:val="center"/>
          </w:tcPr>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850" w:type="dxa"/>
            <w:vMerge w:val="continue"/>
            <w:vAlign w:val="center"/>
          </w:tcPr>
          <w:p>
            <w:pPr>
              <w:spacing w:after="0" w:line="480" w:lineRule="auto"/>
              <w:jc w:val="center"/>
              <w:rPr>
                <w:rFonts w:ascii="Times New Roman" w:hAnsi="Times New Roman" w:cs="Times New Roman"/>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Merge w:val="restart"/>
            <w:vAlign w:val="center"/>
          </w:tcPr>
          <w:p>
            <w:pPr>
              <w:spacing w:after="0" w:line="276" w:lineRule="auto"/>
              <w:rPr>
                <w:rFonts w:ascii="Times New Roman" w:hAnsi="Times New Roman" w:cs="Times New Roman"/>
                <w:sz w:val="24"/>
                <w:szCs w:val="24"/>
                <w:lang w:val="id-ID"/>
              </w:rPr>
            </w:pPr>
            <w:r>
              <w:rPr>
                <w:rFonts w:ascii="Times New Roman" w:hAnsi="Times New Roman" w:cs="Times New Roman"/>
                <w:sz w:val="24"/>
                <w:szCs w:val="24"/>
                <w:lang w:val="id-ID"/>
              </w:rPr>
              <w:t>Logo ini Simpel (dari segi bentuk dan warna, tidak rumit)</w:t>
            </w:r>
          </w:p>
        </w:tc>
        <w:tc>
          <w:tcPr>
            <w:tcW w:w="2409" w:type="dxa"/>
            <w:vAlign w:val="center"/>
          </w:tcPr>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Sangat Setuju</w:t>
            </w:r>
          </w:p>
        </w:tc>
        <w:tc>
          <w:tcPr>
            <w:tcW w:w="993" w:type="dxa"/>
            <w:vAlign w:val="center"/>
          </w:tcPr>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56</w:t>
            </w:r>
          </w:p>
        </w:tc>
        <w:tc>
          <w:tcPr>
            <w:tcW w:w="850" w:type="dxa"/>
            <w:vMerge w:val="restart"/>
            <w:vAlign w:val="center"/>
          </w:tcPr>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Merge w:val="continue"/>
            <w:vAlign w:val="center"/>
          </w:tcPr>
          <w:p>
            <w:pPr>
              <w:spacing w:after="0" w:line="276" w:lineRule="auto"/>
              <w:rPr>
                <w:rFonts w:ascii="Times New Roman" w:hAnsi="Times New Roman" w:cs="Times New Roman"/>
                <w:sz w:val="24"/>
                <w:szCs w:val="24"/>
                <w:lang w:val="id-ID"/>
              </w:rPr>
            </w:pPr>
          </w:p>
        </w:tc>
        <w:tc>
          <w:tcPr>
            <w:tcW w:w="2409" w:type="dxa"/>
            <w:vAlign w:val="center"/>
          </w:tcPr>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Setuju</w:t>
            </w:r>
          </w:p>
        </w:tc>
        <w:tc>
          <w:tcPr>
            <w:tcW w:w="993" w:type="dxa"/>
            <w:vAlign w:val="center"/>
          </w:tcPr>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44</w:t>
            </w:r>
          </w:p>
        </w:tc>
        <w:tc>
          <w:tcPr>
            <w:tcW w:w="850" w:type="dxa"/>
            <w:vMerge w:val="continue"/>
            <w:vAlign w:val="center"/>
          </w:tcPr>
          <w:p>
            <w:pPr>
              <w:spacing w:after="0" w:line="480" w:lineRule="auto"/>
              <w:jc w:val="center"/>
              <w:rPr>
                <w:rFonts w:ascii="Times New Roman" w:hAnsi="Times New Roman" w:cs="Times New Roman"/>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Merge w:val="continue"/>
            <w:vAlign w:val="center"/>
          </w:tcPr>
          <w:p>
            <w:pPr>
              <w:spacing w:after="0" w:line="276" w:lineRule="auto"/>
              <w:rPr>
                <w:rFonts w:ascii="Times New Roman" w:hAnsi="Times New Roman" w:cs="Times New Roman"/>
                <w:sz w:val="24"/>
                <w:szCs w:val="24"/>
                <w:lang w:val="id-ID"/>
              </w:rPr>
            </w:pPr>
          </w:p>
        </w:tc>
        <w:tc>
          <w:tcPr>
            <w:tcW w:w="2409" w:type="dxa"/>
            <w:vAlign w:val="center"/>
          </w:tcPr>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Agak Setuju</w:t>
            </w:r>
          </w:p>
        </w:tc>
        <w:tc>
          <w:tcPr>
            <w:tcW w:w="993" w:type="dxa"/>
            <w:vAlign w:val="center"/>
          </w:tcPr>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850" w:type="dxa"/>
            <w:vMerge w:val="continue"/>
            <w:vAlign w:val="center"/>
          </w:tcPr>
          <w:p>
            <w:pPr>
              <w:spacing w:after="0" w:line="480" w:lineRule="auto"/>
              <w:jc w:val="center"/>
              <w:rPr>
                <w:rFonts w:ascii="Times New Roman" w:hAnsi="Times New Roman" w:cs="Times New Roman"/>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14" w:type="dxa"/>
            <w:vMerge w:val="restart"/>
            <w:vAlign w:val="center"/>
          </w:tcPr>
          <w:p>
            <w:pPr>
              <w:spacing w:after="0" w:line="276" w:lineRule="auto"/>
              <w:rPr>
                <w:rFonts w:ascii="Times New Roman" w:hAnsi="Times New Roman" w:cs="Times New Roman"/>
                <w:sz w:val="24"/>
                <w:szCs w:val="24"/>
                <w:lang w:val="id-ID"/>
              </w:rPr>
            </w:pPr>
            <w:r>
              <w:rPr>
                <w:rFonts w:ascii="Times New Roman" w:hAnsi="Times New Roman" w:cs="Times New Roman"/>
                <w:sz w:val="24"/>
                <w:szCs w:val="24"/>
                <w:lang w:val="id-ID"/>
              </w:rPr>
              <w:t>Logo ini Fleksibel (secara ukuran dapat dirubah skalanya tanpa mengganggu keterbacaan)</w:t>
            </w:r>
          </w:p>
        </w:tc>
        <w:tc>
          <w:tcPr>
            <w:tcW w:w="2409"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Sangat Setuju</w:t>
            </w:r>
          </w:p>
        </w:tc>
        <w:tc>
          <w:tcPr>
            <w:tcW w:w="993"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46</w:t>
            </w:r>
          </w:p>
        </w:tc>
        <w:tc>
          <w:tcPr>
            <w:tcW w:w="850" w:type="dxa"/>
            <w:vMerge w:val="restart"/>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Merge w:val="continue"/>
            <w:vAlign w:val="center"/>
          </w:tcPr>
          <w:p>
            <w:pPr>
              <w:spacing w:after="0" w:line="276" w:lineRule="auto"/>
              <w:rPr>
                <w:rFonts w:ascii="Times New Roman" w:hAnsi="Times New Roman" w:cs="Times New Roman"/>
                <w:sz w:val="24"/>
                <w:szCs w:val="24"/>
                <w:lang w:val="id-ID"/>
              </w:rPr>
            </w:pPr>
          </w:p>
        </w:tc>
        <w:tc>
          <w:tcPr>
            <w:tcW w:w="2409"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Setuju</w:t>
            </w:r>
          </w:p>
        </w:tc>
        <w:tc>
          <w:tcPr>
            <w:tcW w:w="993"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50</w:t>
            </w:r>
          </w:p>
        </w:tc>
        <w:tc>
          <w:tcPr>
            <w:tcW w:w="850" w:type="dxa"/>
            <w:vMerge w:val="continue"/>
            <w:vAlign w:val="center"/>
          </w:tcPr>
          <w:p>
            <w:pPr>
              <w:spacing w:after="0" w:line="276" w:lineRule="auto"/>
              <w:jc w:val="center"/>
              <w:rPr>
                <w:rFonts w:ascii="Times New Roman" w:hAnsi="Times New Roman" w:cs="Times New Roman"/>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Merge w:val="continue"/>
            <w:vAlign w:val="center"/>
          </w:tcPr>
          <w:p>
            <w:pPr>
              <w:spacing w:after="0" w:line="276" w:lineRule="auto"/>
              <w:rPr>
                <w:rFonts w:ascii="Times New Roman" w:hAnsi="Times New Roman" w:cs="Times New Roman"/>
                <w:sz w:val="24"/>
                <w:szCs w:val="24"/>
                <w:lang w:val="id-ID"/>
              </w:rPr>
            </w:pPr>
          </w:p>
        </w:tc>
        <w:tc>
          <w:tcPr>
            <w:tcW w:w="2409"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Agak Setuju</w:t>
            </w:r>
          </w:p>
        </w:tc>
        <w:tc>
          <w:tcPr>
            <w:tcW w:w="993"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850" w:type="dxa"/>
            <w:vMerge w:val="continue"/>
            <w:vAlign w:val="center"/>
          </w:tcPr>
          <w:p>
            <w:pPr>
              <w:spacing w:after="0" w:line="276" w:lineRule="auto"/>
              <w:jc w:val="center"/>
              <w:rPr>
                <w:rFonts w:ascii="Times New Roman" w:hAnsi="Times New Roman" w:cs="Times New Roman"/>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Merge w:val="restart"/>
            <w:vAlign w:val="center"/>
          </w:tcPr>
          <w:p>
            <w:pPr>
              <w:spacing w:after="0" w:line="276" w:lineRule="auto"/>
              <w:rPr>
                <w:rFonts w:ascii="Times New Roman" w:hAnsi="Times New Roman" w:cs="Times New Roman"/>
                <w:sz w:val="24"/>
                <w:szCs w:val="24"/>
                <w:lang w:val="id-ID"/>
              </w:rPr>
            </w:pPr>
            <w:r>
              <w:rPr>
                <w:rFonts w:ascii="Times New Roman" w:hAnsi="Times New Roman" w:cs="Times New Roman"/>
                <w:sz w:val="24"/>
                <w:szCs w:val="24"/>
                <w:lang w:val="id-ID"/>
              </w:rPr>
              <w:t>Logo Mudah Diingat</w:t>
            </w:r>
          </w:p>
        </w:tc>
        <w:tc>
          <w:tcPr>
            <w:tcW w:w="2409"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Sangat Setuju</w:t>
            </w:r>
          </w:p>
        </w:tc>
        <w:tc>
          <w:tcPr>
            <w:tcW w:w="993"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53</w:t>
            </w:r>
          </w:p>
        </w:tc>
        <w:tc>
          <w:tcPr>
            <w:tcW w:w="850" w:type="dxa"/>
            <w:vMerge w:val="restart"/>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14" w:type="dxa"/>
            <w:vMerge w:val="continue"/>
            <w:vAlign w:val="center"/>
          </w:tcPr>
          <w:p>
            <w:pPr>
              <w:spacing w:after="0" w:line="276" w:lineRule="auto"/>
              <w:rPr>
                <w:rFonts w:ascii="Times New Roman" w:hAnsi="Times New Roman" w:cs="Times New Roman"/>
                <w:sz w:val="24"/>
                <w:szCs w:val="24"/>
                <w:lang w:val="id-ID"/>
              </w:rPr>
            </w:pPr>
          </w:p>
        </w:tc>
        <w:tc>
          <w:tcPr>
            <w:tcW w:w="2409"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Setuju</w:t>
            </w:r>
          </w:p>
        </w:tc>
        <w:tc>
          <w:tcPr>
            <w:tcW w:w="993"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40</w:t>
            </w:r>
          </w:p>
        </w:tc>
        <w:tc>
          <w:tcPr>
            <w:tcW w:w="850" w:type="dxa"/>
            <w:vMerge w:val="continue"/>
            <w:vAlign w:val="center"/>
          </w:tcPr>
          <w:p>
            <w:pPr>
              <w:spacing w:after="0" w:line="276" w:lineRule="auto"/>
              <w:jc w:val="center"/>
              <w:rPr>
                <w:rFonts w:ascii="Times New Roman" w:hAnsi="Times New Roman" w:cs="Times New Roman"/>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Merge w:val="continue"/>
            <w:vAlign w:val="center"/>
          </w:tcPr>
          <w:p>
            <w:pPr>
              <w:spacing w:after="0" w:line="276" w:lineRule="auto"/>
              <w:rPr>
                <w:rFonts w:ascii="Times New Roman" w:hAnsi="Times New Roman" w:cs="Times New Roman"/>
                <w:sz w:val="24"/>
                <w:szCs w:val="24"/>
                <w:lang w:val="id-ID"/>
              </w:rPr>
            </w:pPr>
          </w:p>
        </w:tc>
        <w:tc>
          <w:tcPr>
            <w:tcW w:w="2409"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Agak Setuju</w:t>
            </w:r>
          </w:p>
        </w:tc>
        <w:tc>
          <w:tcPr>
            <w:tcW w:w="993"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850" w:type="dxa"/>
            <w:vMerge w:val="continue"/>
            <w:vAlign w:val="center"/>
          </w:tcPr>
          <w:p>
            <w:pPr>
              <w:spacing w:after="0" w:line="276" w:lineRule="auto"/>
              <w:jc w:val="center"/>
              <w:rPr>
                <w:rFonts w:ascii="Times New Roman" w:hAnsi="Times New Roman" w:cs="Times New Roman"/>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Merge w:val="restart"/>
            <w:vAlign w:val="center"/>
          </w:tcPr>
          <w:p>
            <w:pPr>
              <w:spacing w:after="0" w:line="480" w:lineRule="auto"/>
              <w:rPr>
                <w:rFonts w:ascii="Times New Roman" w:hAnsi="Times New Roman" w:cs="Times New Roman"/>
                <w:sz w:val="24"/>
                <w:szCs w:val="24"/>
                <w:lang w:val="id-ID"/>
              </w:rPr>
            </w:pPr>
            <w:r>
              <w:rPr>
                <w:rFonts w:ascii="Times New Roman" w:hAnsi="Times New Roman" w:cs="Times New Roman"/>
                <w:sz w:val="24"/>
                <w:szCs w:val="24"/>
                <w:lang w:val="id-ID"/>
              </w:rPr>
              <w:t>Logo ini Modern</w:t>
            </w:r>
          </w:p>
        </w:tc>
        <w:tc>
          <w:tcPr>
            <w:tcW w:w="2409" w:type="dxa"/>
            <w:vAlign w:val="center"/>
          </w:tcPr>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Sangat Setuju</w:t>
            </w:r>
          </w:p>
        </w:tc>
        <w:tc>
          <w:tcPr>
            <w:tcW w:w="993" w:type="dxa"/>
            <w:vAlign w:val="center"/>
          </w:tcPr>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42</w:t>
            </w:r>
          </w:p>
        </w:tc>
        <w:tc>
          <w:tcPr>
            <w:tcW w:w="850" w:type="dxa"/>
            <w:vMerge w:val="restart"/>
            <w:vAlign w:val="center"/>
          </w:tcPr>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Merge w:val="continue"/>
            <w:vAlign w:val="center"/>
          </w:tcPr>
          <w:p>
            <w:pPr>
              <w:spacing w:after="0" w:line="480" w:lineRule="auto"/>
              <w:rPr>
                <w:rFonts w:ascii="Times New Roman" w:hAnsi="Times New Roman" w:cs="Times New Roman"/>
                <w:sz w:val="24"/>
                <w:szCs w:val="24"/>
                <w:lang w:val="id-ID"/>
              </w:rPr>
            </w:pPr>
          </w:p>
        </w:tc>
        <w:tc>
          <w:tcPr>
            <w:tcW w:w="2409" w:type="dxa"/>
            <w:vAlign w:val="center"/>
          </w:tcPr>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Setuju</w:t>
            </w:r>
          </w:p>
        </w:tc>
        <w:tc>
          <w:tcPr>
            <w:tcW w:w="993" w:type="dxa"/>
            <w:vAlign w:val="center"/>
          </w:tcPr>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46</w:t>
            </w:r>
          </w:p>
        </w:tc>
        <w:tc>
          <w:tcPr>
            <w:tcW w:w="850" w:type="dxa"/>
            <w:vMerge w:val="continue"/>
            <w:vAlign w:val="center"/>
          </w:tcPr>
          <w:p>
            <w:pPr>
              <w:spacing w:after="0" w:line="480" w:lineRule="auto"/>
              <w:jc w:val="center"/>
              <w:rPr>
                <w:rFonts w:ascii="Times New Roman" w:hAnsi="Times New Roman" w:cs="Times New Roman"/>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14" w:type="dxa"/>
            <w:vMerge w:val="continue"/>
            <w:vAlign w:val="center"/>
          </w:tcPr>
          <w:p>
            <w:pPr>
              <w:spacing w:after="0" w:line="480" w:lineRule="auto"/>
              <w:rPr>
                <w:rFonts w:ascii="Times New Roman" w:hAnsi="Times New Roman" w:cs="Times New Roman"/>
                <w:sz w:val="24"/>
                <w:szCs w:val="24"/>
                <w:lang w:val="id-ID"/>
              </w:rPr>
            </w:pPr>
          </w:p>
        </w:tc>
        <w:tc>
          <w:tcPr>
            <w:tcW w:w="2409" w:type="dxa"/>
            <w:vAlign w:val="center"/>
          </w:tcPr>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Agak Setuju</w:t>
            </w:r>
          </w:p>
        </w:tc>
        <w:tc>
          <w:tcPr>
            <w:tcW w:w="993" w:type="dxa"/>
            <w:vAlign w:val="center"/>
          </w:tcPr>
          <w:p>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850" w:type="dxa"/>
            <w:vMerge w:val="continue"/>
            <w:vAlign w:val="center"/>
          </w:tcPr>
          <w:p>
            <w:pPr>
              <w:spacing w:after="0" w:line="480" w:lineRule="auto"/>
              <w:jc w:val="center"/>
              <w:rPr>
                <w:rFonts w:ascii="Times New Roman" w:hAnsi="Times New Roman" w:cs="Times New Roman"/>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Merge w:val="restart"/>
            <w:vAlign w:val="center"/>
          </w:tcPr>
          <w:p>
            <w:pPr>
              <w:spacing w:after="0" w:line="276" w:lineRule="auto"/>
              <w:rPr>
                <w:rFonts w:ascii="Times New Roman" w:hAnsi="Times New Roman" w:cs="Times New Roman"/>
                <w:sz w:val="24"/>
                <w:szCs w:val="24"/>
                <w:lang w:val="id-ID"/>
              </w:rPr>
            </w:pPr>
            <w:r>
              <w:rPr>
                <w:rFonts w:ascii="Times New Roman" w:hAnsi="Times New Roman" w:cs="Times New Roman"/>
                <w:sz w:val="24"/>
                <w:szCs w:val="24"/>
                <w:lang w:val="id-ID"/>
              </w:rPr>
              <w:t>Logo ini Tahan Lama (sanggup bertahan di perubahan zaman, tidak akan terlihat kuno)</w:t>
            </w:r>
          </w:p>
        </w:tc>
        <w:tc>
          <w:tcPr>
            <w:tcW w:w="2409"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Sangat Setuju</w:t>
            </w:r>
          </w:p>
        </w:tc>
        <w:tc>
          <w:tcPr>
            <w:tcW w:w="993"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45</w:t>
            </w:r>
          </w:p>
        </w:tc>
        <w:tc>
          <w:tcPr>
            <w:tcW w:w="850" w:type="dxa"/>
            <w:vMerge w:val="restart"/>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Merge w:val="continue"/>
            <w:vAlign w:val="center"/>
          </w:tcPr>
          <w:p>
            <w:pPr>
              <w:spacing w:after="0" w:line="276" w:lineRule="auto"/>
              <w:rPr>
                <w:rFonts w:ascii="Times New Roman" w:hAnsi="Times New Roman" w:cs="Times New Roman"/>
                <w:sz w:val="24"/>
                <w:szCs w:val="24"/>
                <w:lang w:val="id-ID"/>
              </w:rPr>
            </w:pPr>
          </w:p>
        </w:tc>
        <w:tc>
          <w:tcPr>
            <w:tcW w:w="2409"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Setuju</w:t>
            </w:r>
          </w:p>
        </w:tc>
        <w:tc>
          <w:tcPr>
            <w:tcW w:w="993"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38</w:t>
            </w:r>
          </w:p>
        </w:tc>
        <w:tc>
          <w:tcPr>
            <w:tcW w:w="850" w:type="dxa"/>
            <w:vMerge w:val="continue"/>
            <w:vAlign w:val="center"/>
          </w:tcPr>
          <w:p>
            <w:pPr>
              <w:spacing w:after="0" w:line="276" w:lineRule="auto"/>
              <w:jc w:val="center"/>
              <w:rPr>
                <w:rFonts w:ascii="Times New Roman" w:hAnsi="Times New Roman" w:cs="Times New Roman"/>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Merge w:val="continue"/>
            <w:vAlign w:val="center"/>
          </w:tcPr>
          <w:p>
            <w:pPr>
              <w:spacing w:after="0" w:line="276" w:lineRule="auto"/>
              <w:rPr>
                <w:rFonts w:ascii="Times New Roman" w:hAnsi="Times New Roman" w:cs="Times New Roman"/>
                <w:sz w:val="24"/>
                <w:szCs w:val="24"/>
                <w:lang w:val="id-ID"/>
              </w:rPr>
            </w:pPr>
          </w:p>
        </w:tc>
        <w:tc>
          <w:tcPr>
            <w:tcW w:w="2409"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Agak Setuju</w:t>
            </w:r>
          </w:p>
        </w:tc>
        <w:tc>
          <w:tcPr>
            <w:tcW w:w="993"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850" w:type="dxa"/>
            <w:vMerge w:val="continue"/>
            <w:vAlign w:val="center"/>
          </w:tcPr>
          <w:p>
            <w:pPr>
              <w:spacing w:after="0" w:line="276" w:lineRule="auto"/>
              <w:jc w:val="center"/>
              <w:rPr>
                <w:rFonts w:ascii="Times New Roman" w:hAnsi="Times New Roman" w:cs="Times New Roman"/>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114" w:type="dxa"/>
            <w:vMerge w:val="restart"/>
            <w:vAlign w:val="center"/>
          </w:tcPr>
          <w:p>
            <w:pPr>
              <w:spacing w:after="0" w:line="276" w:lineRule="auto"/>
              <w:rPr>
                <w:rFonts w:ascii="Times New Roman" w:hAnsi="Times New Roman" w:cs="Times New Roman"/>
                <w:sz w:val="24"/>
                <w:szCs w:val="24"/>
                <w:lang w:val="id-ID"/>
              </w:rPr>
            </w:pPr>
            <w:r>
              <w:rPr>
                <w:rFonts w:ascii="Times New Roman" w:hAnsi="Times New Roman" w:cs="Times New Roman"/>
                <w:sz w:val="24"/>
                <w:szCs w:val="24"/>
                <w:lang w:val="id-ID"/>
              </w:rPr>
              <w:t>Terkesan Cepat</w:t>
            </w:r>
          </w:p>
        </w:tc>
        <w:tc>
          <w:tcPr>
            <w:tcW w:w="2409"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Sangat Setuju</w:t>
            </w:r>
          </w:p>
        </w:tc>
        <w:tc>
          <w:tcPr>
            <w:tcW w:w="993"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46</w:t>
            </w:r>
          </w:p>
        </w:tc>
        <w:tc>
          <w:tcPr>
            <w:tcW w:w="850" w:type="dxa"/>
            <w:vMerge w:val="restart"/>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Merge w:val="continue"/>
            <w:vAlign w:val="center"/>
          </w:tcPr>
          <w:p>
            <w:pPr>
              <w:spacing w:after="0" w:line="276" w:lineRule="auto"/>
              <w:rPr>
                <w:rFonts w:ascii="Times New Roman" w:hAnsi="Times New Roman" w:cs="Times New Roman"/>
                <w:sz w:val="24"/>
                <w:szCs w:val="24"/>
                <w:lang w:val="id-ID"/>
              </w:rPr>
            </w:pPr>
          </w:p>
        </w:tc>
        <w:tc>
          <w:tcPr>
            <w:tcW w:w="2409"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Setuju</w:t>
            </w:r>
          </w:p>
        </w:tc>
        <w:tc>
          <w:tcPr>
            <w:tcW w:w="993"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42</w:t>
            </w:r>
          </w:p>
        </w:tc>
        <w:tc>
          <w:tcPr>
            <w:tcW w:w="850" w:type="dxa"/>
            <w:vMerge w:val="continue"/>
          </w:tcPr>
          <w:p>
            <w:pPr>
              <w:spacing w:after="0" w:line="276" w:lineRule="auto"/>
              <w:jc w:val="center"/>
              <w:rPr>
                <w:rFonts w:ascii="Times New Roman" w:hAnsi="Times New Roman" w:cs="Times New Roman"/>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4" w:type="dxa"/>
            <w:vMerge w:val="continue"/>
            <w:vAlign w:val="center"/>
          </w:tcPr>
          <w:p>
            <w:pPr>
              <w:spacing w:after="0" w:line="276" w:lineRule="auto"/>
              <w:rPr>
                <w:rFonts w:ascii="Times New Roman" w:hAnsi="Times New Roman" w:cs="Times New Roman"/>
                <w:sz w:val="24"/>
                <w:szCs w:val="24"/>
                <w:lang w:val="id-ID"/>
              </w:rPr>
            </w:pPr>
          </w:p>
        </w:tc>
        <w:tc>
          <w:tcPr>
            <w:tcW w:w="2409"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Agak Setuju</w:t>
            </w:r>
          </w:p>
        </w:tc>
        <w:tc>
          <w:tcPr>
            <w:tcW w:w="993"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850" w:type="dxa"/>
            <w:vMerge w:val="continue"/>
          </w:tcPr>
          <w:p>
            <w:pPr>
              <w:spacing w:after="0" w:line="276" w:lineRule="auto"/>
              <w:jc w:val="center"/>
              <w:rPr>
                <w:rFonts w:ascii="Times New Roman" w:hAnsi="Times New Roman" w:cs="Times New Roman"/>
                <w:sz w:val="24"/>
                <w:szCs w:val="24"/>
                <w:lang w:val="id-ID"/>
              </w:rPr>
            </w:pPr>
          </w:p>
        </w:tc>
      </w:tr>
    </w:tbl>
    <w:p>
      <w:pPr>
        <w:spacing w:line="480" w:lineRule="auto"/>
        <w:rPr>
          <w:rFonts w:ascii="Times New Roman" w:hAnsi="Times New Roman" w:cs="Times New Roman"/>
          <w:sz w:val="24"/>
          <w:szCs w:val="24"/>
          <w:lang w:val="id-ID"/>
        </w:rPr>
      </w:pPr>
    </w:p>
    <w:p>
      <w:pPr>
        <w:rPr>
          <w:rFonts w:ascii="Times New Roman" w:hAnsi="Times New Roman" w:cs="Times New Roman"/>
          <w:b/>
          <w:bCs/>
          <w:sz w:val="20"/>
          <w:szCs w:val="20"/>
          <w:lang w:val="id-ID"/>
        </w:rPr>
      </w:pPr>
      <w:bookmarkStart w:id="360" w:name="_Toc108768436"/>
      <w:r>
        <w:rPr>
          <w:rFonts w:ascii="Times New Roman" w:hAnsi="Times New Roman" w:cs="Times New Roman"/>
          <w:b/>
          <w:bCs/>
          <w:i/>
          <w:iCs/>
          <w:sz w:val="20"/>
          <w:szCs w:val="20"/>
          <w:lang w:val="id-ID"/>
        </w:rPr>
        <w:br w:type="page"/>
      </w:r>
    </w:p>
    <w:p>
      <w:pPr>
        <w:pStyle w:val="13"/>
        <w:keepNext/>
        <w:jc w:val="center"/>
        <w:rPr>
          <w:rFonts w:ascii="Times New Roman" w:hAnsi="Times New Roman" w:cs="Times New Roman"/>
          <w:i w:val="0"/>
          <w:iCs w:val="0"/>
          <w:color w:val="auto"/>
          <w:sz w:val="20"/>
          <w:szCs w:val="20"/>
          <w:lang w:val="id-ID"/>
        </w:rPr>
      </w:pPr>
      <w:r>
        <w:rPr>
          <w:rFonts w:ascii="Times New Roman" w:hAnsi="Times New Roman" w:cs="Times New Roman"/>
          <w:b/>
          <w:bCs/>
          <w:i w:val="0"/>
          <w:iCs w:val="0"/>
          <w:color w:val="auto"/>
          <w:sz w:val="20"/>
          <w:szCs w:val="20"/>
          <w:lang w:val="id-ID"/>
        </w:rPr>
        <w:t xml:space="preserve">Tabel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Tabel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7</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b/>
          <w:bCs/>
          <w:i w:val="0"/>
          <w:iCs w:val="0"/>
          <w:color w:val="auto"/>
          <w:sz w:val="20"/>
          <w:szCs w:val="20"/>
          <w:lang w:val="id-ID"/>
        </w:rPr>
        <w:t xml:space="preserve">. </w:t>
      </w:r>
      <w:r>
        <w:rPr>
          <w:rFonts w:ascii="Times New Roman" w:hAnsi="Times New Roman" w:cs="Times New Roman"/>
          <w:i w:val="0"/>
          <w:iCs w:val="0"/>
          <w:color w:val="auto"/>
          <w:sz w:val="20"/>
          <w:szCs w:val="20"/>
          <w:lang w:val="id-ID"/>
        </w:rPr>
        <w:t>Penilaian responden mengenai pernyataan dengan jawaban Ya dan Tidak.</w:t>
      </w:r>
      <w:bookmarkEnd w:id="360"/>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23"/>
        <w:gridCol w:w="1461"/>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3" w:type="dxa"/>
            <w:vAlign w:val="center"/>
          </w:tcPr>
          <w:p>
            <w:pPr>
              <w:spacing w:after="0" w:line="276"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Pernyataan</w:t>
            </w:r>
          </w:p>
        </w:tc>
        <w:tc>
          <w:tcPr>
            <w:tcW w:w="1461" w:type="dxa"/>
            <w:vAlign w:val="center"/>
          </w:tcPr>
          <w:p>
            <w:pPr>
              <w:spacing w:after="0" w:line="276"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Penilaian</w:t>
            </w:r>
          </w:p>
        </w:tc>
        <w:tc>
          <w:tcPr>
            <w:tcW w:w="1515" w:type="dxa"/>
            <w:vAlign w:val="center"/>
          </w:tcPr>
          <w:p>
            <w:pPr>
              <w:spacing w:after="0" w:line="276"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Jumlah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3" w:type="dxa"/>
            <w:vAlign w:val="center"/>
          </w:tcPr>
          <w:p>
            <w:pPr>
              <w:spacing w:after="0" w:line="276" w:lineRule="auto"/>
              <w:rPr>
                <w:rFonts w:ascii="Times New Roman" w:hAnsi="Times New Roman" w:cs="Times New Roman"/>
                <w:sz w:val="24"/>
                <w:szCs w:val="24"/>
                <w:lang w:val="id-ID"/>
              </w:rPr>
            </w:pPr>
            <w:r>
              <w:rPr>
                <w:rFonts w:ascii="Times New Roman" w:hAnsi="Times New Roman" w:cs="Times New Roman"/>
                <w:sz w:val="24"/>
                <w:szCs w:val="24"/>
                <w:lang w:val="id-ID"/>
              </w:rPr>
              <w:t>Dapat mengetahui bahwa produk yang dijual adalah jasa reparasi kendaraan bermotor/bengkel.</w:t>
            </w:r>
          </w:p>
        </w:tc>
        <w:tc>
          <w:tcPr>
            <w:tcW w:w="1461"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Ya</w:t>
            </w:r>
          </w:p>
        </w:tc>
        <w:tc>
          <w:tcPr>
            <w:tcW w:w="1515"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3" w:type="dxa"/>
            <w:vAlign w:val="center"/>
          </w:tcPr>
          <w:p>
            <w:pPr>
              <w:spacing w:after="0" w:line="276" w:lineRule="auto"/>
              <w:rPr>
                <w:rFonts w:ascii="Times New Roman" w:hAnsi="Times New Roman" w:cs="Times New Roman"/>
                <w:sz w:val="24"/>
                <w:szCs w:val="24"/>
                <w:lang w:val="id-ID"/>
              </w:rPr>
            </w:pPr>
            <w:r>
              <w:rPr>
                <w:rFonts w:ascii="Times New Roman" w:hAnsi="Times New Roman" w:cs="Times New Roman"/>
                <w:sz w:val="24"/>
                <w:szCs w:val="24"/>
                <w:lang w:val="id-ID"/>
              </w:rPr>
              <w:t>Dapat mengenali produknya jika melihat logo ini di tempat lain.</w:t>
            </w:r>
          </w:p>
        </w:tc>
        <w:tc>
          <w:tcPr>
            <w:tcW w:w="1461"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Ya</w:t>
            </w:r>
          </w:p>
        </w:tc>
        <w:tc>
          <w:tcPr>
            <w:tcW w:w="1515"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823" w:type="dxa"/>
            <w:vAlign w:val="center"/>
          </w:tcPr>
          <w:p>
            <w:pPr>
              <w:spacing w:after="0" w:line="276" w:lineRule="auto"/>
              <w:rPr>
                <w:rFonts w:ascii="Times New Roman" w:hAnsi="Times New Roman" w:cs="Times New Roman"/>
                <w:sz w:val="24"/>
                <w:szCs w:val="24"/>
                <w:lang w:val="id-ID"/>
              </w:rPr>
            </w:pPr>
            <w:r>
              <w:rPr>
                <w:rFonts w:ascii="Times New Roman" w:hAnsi="Times New Roman" w:cs="Times New Roman"/>
                <w:sz w:val="24"/>
                <w:szCs w:val="24"/>
                <w:lang w:val="id-ID"/>
              </w:rPr>
              <w:t>Merasa bahwa logo ini familiar.</w:t>
            </w:r>
          </w:p>
        </w:tc>
        <w:tc>
          <w:tcPr>
            <w:tcW w:w="1461"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Tidak</w:t>
            </w:r>
          </w:p>
        </w:tc>
        <w:tc>
          <w:tcPr>
            <w:tcW w:w="1515"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65</w:t>
            </w:r>
          </w:p>
        </w:tc>
      </w:tr>
    </w:tbl>
    <w:p>
      <w:pPr>
        <w:spacing w:line="480" w:lineRule="auto"/>
        <w:ind w:firstLine="426"/>
        <w:jc w:val="both"/>
        <w:rPr>
          <w:rFonts w:ascii="Times New Roman" w:hAnsi="Times New Roman" w:cs="Times New Roman"/>
          <w:sz w:val="24"/>
          <w:szCs w:val="24"/>
          <w:lang w:val="id-ID"/>
        </w:rPr>
      </w:pPr>
    </w:p>
    <w:p>
      <w:pPr>
        <w:pStyle w:val="13"/>
        <w:keepNext/>
        <w:jc w:val="center"/>
        <w:rPr>
          <w:rFonts w:ascii="Times New Roman" w:hAnsi="Times New Roman" w:cs="Times New Roman"/>
          <w:i w:val="0"/>
          <w:iCs w:val="0"/>
          <w:color w:val="auto"/>
          <w:sz w:val="20"/>
          <w:szCs w:val="20"/>
          <w:lang w:val="id-ID"/>
        </w:rPr>
      </w:pPr>
      <w:bookmarkStart w:id="361" w:name="_Toc108768437"/>
      <w:r>
        <w:rPr>
          <w:rFonts w:ascii="Times New Roman" w:hAnsi="Times New Roman" w:cs="Times New Roman"/>
          <w:b/>
          <w:bCs/>
          <w:i w:val="0"/>
          <w:iCs w:val="0"/>
          <w:color w:val="auto"/>
          <w:sz w:val="20"/>
          <w:szCs w:val="20"/>
          <w:lang w:val="id-ID"/>
        </w:rPr>
        <w:t xml:space="preserve">Tabel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Tabel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8</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b/>
          <w:bCs/>
          <w:i w:val="0"/>
          <w:iCs w:val="0"/>
          <w:color w:val="auto"/>
          <w:sz w:val="20"/>
          <w:szCs w:val="20"/>
          <w:lang w:val="id-ID"/>
        </w:rPr>
        <w:t xml:space="preserve">. </w:t>
      </w:r>
      <w:r>
        <w:rPr>
          <w:rFonts w:ascii="Times New Roman" w:hAnsi="Times New Roman" w:cs="Times New Roman"/>
          <w:i w:val="0"/>
          <w:iCs w:val="0"/>
          <w:color w:val="auto"/>
          <w:sz w:val="20"/>
          <w:szCs w:val="20"/>
          <w:lang w:val="id-ID"/>
        </w:rPr>
        <w:t>Kemiripan logo dengan merk lain menurut responden.</w:t>
      </w:r>
      <w:bookmarkEnd w:id="361"/>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2"/>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2" w:type="dxa"/>
            <w:vAlign w:val="center"/>
          </w:tcPr>
          <w:p>
            <w:pPr>
              <w:spacing w:after="0"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Kemiripan Logo</w:t>
            </w:r>
          </w:p>
        </w:tc>
        <w:tc>
          <w:tcPr>
            <w:tcW w:w="2126" w:type="dxa"/>
            <w:vAlign w:val="center"/>
          </w:tcPr>
          <w:p>
            <w:pPr>
              <w:spacing w:after="0" w:line="48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Jumlah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2" w:type="dxa"/>
            <w:vAlign w:val="center"/>
          </w:tcPr>
          <w:p>
            <w:pPr>
              <w:spacing w:after="0" w:line="276" w:lineRule="auto"/>
              <w:rPr>
                <w:rFonts w:ascii="Times New Roman" w:hAnsi="Times New Roman" w:cs="Times New Roman"/>
                <w:sz w:val="24"/>
                <w:szCs w:val="24"/>
                <w:lang w:val="id-ID"/>
              </w:rPr>
            </w:pPr>
            <w:r>
              <w:rPr>
                <w:rFonts w:ascii="Times New Roman" w:hAnsi="Times New Roman" w:cs="Times New Roman"/>
                <w:sz w:val="24"/>
                <w:szCs w:val="24"/>
                <w:lang w:val="id-ID"/>
              </w:rPr>
              <w:t>Logo mirip dengan Nike</w:t>
            </w:r>
          </w:p>
        </w:tc>
        <w:tc>
          <w:tcPr>
            <w:tcW w:w="2126"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2" w:type="dxa"/>
            <w:vAlign w:val="center"/>
          </w:tcPr>
          <w:p>
            <w:pPr>
              <w:spacing w:after="0" w:line="276" w:lineRule="auto"/>
              <w:rPr>
                <w:rFonts w:ascii="Times New Roman" w:hAnsi="Times New Roman" w:cs="Times New Roman"/>
                <w:sz w:val="24"/>
                <w:szCs w:val="24"/>
                <w:lang w:val="id-ID"/>
              </w:rPr>
            </w:pPr>
            <w:r>
              <w:rPr>
                <w:rFonts w:ascii="Times New Roman" w:hAnsi="Times New Roman" w:cs="Times New Roman"/>
                <w:sz w:val="24"/>
                <w:szCs w:val="24"/>
                <w:lang w:val="id-ID"/>
              </w:rPr>
              <w:t>Logo mirip dengan Honda</w:t>
            </w:r>
          </w:p>
        </w:tc>
        <w:tc>
          <w:tcPr>
            <w:tcW w:w="2126"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972" w:type="dxa"/>
            <w:vAlign w:val="center"/>
          </w:tcPr>
          <w:p>
            <w:pPr>
              <w:spacing w:after="0" w:line="276" w:lineRule="auto"/>
              <w:rPr>
                <w:rFonts w:ascii="Times New Roman" w:hAnsi="Times New Roman" w:cs="Times New Roman"/>
                <w:sz w:val="24"/>
                <w:szCs w:val="24"/>
                <w:lang w:val="id-ID"/>
              </w:rPr>
            </w:pPr>
            <w:r>
              <w:rPr>
                <w:rFonts w:ascii="Times New Roman" w:hAnsi="Times New Roman" w:cs="Times New Roman"/>
                <w:sz w:val="24"/>
                <w:szCs w:val="24"/>
                <w:lang w:val="id-ID"/>
              </w:rPr>
              <w:t>Logo mirip dengan Wuling</w:t>
            </w:r>
          </w:p>
        </w:tc>
        <w:tc>
          <w:tcPr>
            <w:tcW w:w="2126"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2" w:type="dxa"/>
            <w:vAlign w:val="center"/>
          </w:tcPr>
          <w:p>
            <w:pPr>
              <w:spacing w:after="0" w:line="276" w:lineRule="auto"/>
              <w:rPr>
                <w:rFonts w:ascii="Times New Roman" w:hAnsi="Times New Roman" w:cs="Times New Roman"/>
                <w:sz w:val="24"/>
                <w:szCs w:val="24"/>
                <w:lang w:val="id-ID"/>
              </w:rPr>
            </w:pPr>
            <w:r>
              <w:rPr>
                <w:rFonts w:ascii="Times New Roman" w:hAnsi="Times New Roman" w:cs="Times New Roman"/>
                <w:sz w:val="24"/>
                <w:szCs w:val="24"/>
                <w:lang w:val="id-ID"/>
              </w:rPr>
              <w:t>Logo mirip dengan Victor (</w:t>
            </w:r>
            <w:r>
              <w:rPr>
                <w:rFonts w:ascii="Times New Roman" w:hAnsi="Times New Roman" w:cs="Times New Roman"/>
                <w:i/>
                <w:iCs/>
                <w:sz w:val="24"/>
                <w:szCs w:val="24"/>
                <w:lang w:val="id-ID"/>
              </w:rPr>
              <w:t>sport</w:t>
            </w:r>
            <w:r>
              <w:rPr>
                <w:rFonts w:ascii="Times New Roman" w:hAnsi="Times New Roman" w:cs="Times New Roman"/>
                <w:sz w:val="24"/>
                <w:szCs w:val="24"/>
                <w:lang w:val="id-ID"/>
              </w:rPr>
              <w:t>)</w:t>
            </w:r>
          </w:p>
        </w:tc>
        <w:tc>
          <w:tcPr>
            <w:tcW w:w="2126"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72" w:type="dxa"/>
            <w:vAlign w:val="center"/>
          </w:tcPr>
          <w:p>
            <w:pPr>
              <w:spacing w:after="0" w:line="276" w:lineRule="auto"/>
              <w:rPr>
                <w:rFonts w:ascii="Times New Roman" w:hAnsi="Times New Roman" w:cs="Times New Roman"/>
                <w:sz w:val="24"/>
                <w:szCs w:val="24"/>
                <w:lang w:val="id-ID"/>
              </w:rPr>
            </w:pPr>
            <w:r>
              <w:rPr>
                <w:rFonts w:ascii="Times New Roman" w:hAnsi="Times New Roman" w:cs="Times New Roman"/>
                <w:sz w:val="24"/>
                <w:szCs w:val="24"/>
                <w:lang w:val="id-ID"/>
              </w:rPr>
              <w:t>Logo mirip dengan Yamaha</w:t>
            </w:r>
          </w:p>
        </w:tc>
        <w:tc>
          <w:tcPr>
            <w:tcW w:w="2126"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r>
    </w:tbl>
    <w:p>
      <w:pPr>
        <w:spacing w:line="480" w:lineRule="auto"/>
        <w:ind w:firstLine="426"/>
        <w:jc w:val="both"/>
        <w:rPr>
          <w:rFonts w:ascii="Times New Roman" w:hAnsi="Times New Roman" w:cs="Times New Roman"/>
          <w:sz w:val="24"/>
          <w:szCs w:val="24"/>
          <w:lang w:val="id-ID"/>
        </w:rPr>
      </w:pPr>
    </w:p>
    <w:p>
      <w:pPr>
        <w:pStyle w:val="13"/>
        <w:keepNext/>
        <w:jc w:val="center"/>
        <w:rPr>
          <w:rFonts w:ascii="Times New Roman" w:hAnsi="Times New Roman" w:cs="Times New Roman"/>
          <w:i w:val="0"/>
          <w:iCs w:val="0"/>
          <w:color w:val="auto"/>
          <w:sz w:val="20"/>
          <w:szCs w:val="20"/>
          <w:lang w:val="id-ID"/>
        </w:rPr>
      </w:pPr>
      <w:bookmarkStart w:id="362" w:name="_Toc108768438"/>
      <w:r>
        <w:rPr>
          <w:rFonts w:ascii="Times New Roman" w:hAnsi="Times New Roman" w:cs="Times New Roman"/>
          <w:b/>
          <w:bCs/>
          <w:i w:val="0"/>
          <w:iCs w:val="0"/>
          <w:color w:val="auto"/>
          <w:sz w:val="20"/>
          <w:szCs w:val="20"/>
          <w:lang w:val="id-ID"/>
        </w:rPr>
        <w:t xml:space="preserve">Tabel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Tabel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9</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b/>
          <w:bCs/>
          <w:i w:val="0"/>
          <w:iCs w:val="0"/>
          <w:color w:val="auto"/>
          <w:sz w:val="20"/>
          <w:szCs w:val="20"/>
          <w:lang w:val="id-ID"/>
        </w:rPr>
        <w:t xml:space="preserve">. </w:t>
      </w:r>
      <w:r>
        <w:rPr>
          <w:rFonts w:ascii="Times New Roman" w:hAnsi="Times New Roman" w:cs="Times New Roman"/>
          <w:i w:val="0"/>
          <w:iCs w:val="0"/>
          <w:color w:val="auto"/>
          <w:sz w:val="20"/>
          <w:szCs w:val="20"/>
          <w:lang w:val="id-ID"/>
        </w:rPr>
        <w:t>Uji Kelayakan Karya menurut Responden.</w:t>
      </w:r>
      <w:bookmarkEnd w:id="362"/>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2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5529" w:type="dxa"/>
            <w:gridSpan w:val="2"/>
            <w:vAlign w:val="center"/>
          </w:tcPr>
          <w:p>
            <w:pPr>
              <w:spacing w:after="0" w:line="276"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Uji Kelayakan menurut Responden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Ya</w:t>
            </w:r>
          </w:p>
        </w:tc>
        <w:tc>
          <w:tcPr>
            <w:tcW w:w="2699"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Tidak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2830"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100</w:t>
            </w:r>
          </w:p>
        </w:tc>
        <w:tc>
          <w:tcPr>
            <w:tcW w:w="2699" w:type="dxa"/>
            <w:vAlign w:val="center"/>
          </w:tcPr>
          <w:p>
            <w:pPr>
              <w:spacing w:after="0" w:line="276"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r>
    </w:tbl>
    <w:p>
      <w:pPr>
        <w:spacing w:line="480" w:lineRule="auto"/>
        <w:ind w:firstLine="426"/>
        <w:jc w:val="both"/>
        <w:rPr>
          <w:rFonts w:ascii="Times New Roman" w:hAnsi="Times New Roman" w:cs="Times New Roman"/>
          <w:sz w:val="24"/>
          <w:szCs w:val="24"/>
          <w:lang w:val="id-ID"/>
        </w:rPr>
      </w:pPr>
    </w:p>
    <w:p>
      <w:pPr>
        <w:spacing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Sebanyak </w:t>
      </w:r>
      <w:r>
        <w:rPr>
          <w:rFonts w:ascii="Times New Roman" w:hAnsi="Times New Roman" w:cs="Times New Roman"/>
          <w:b/>
          <w:bCs/>
          <w:sz w:val="24"/>
          <w:szCs w:val="24"/>
          <w:lang w:val="id-ID"/>
        </w:rPr>
        <w:t>54</w:t>
      </w:r>
      <w:r>
        <w:rPr>
          <w:rFonts w:ascii="Times New Roman" w:hAnsi="Times New Roman" w:cs="Times New Roman"/>
          <w:sz w:val="24"/>
          <w:szCs w:val="24"/>
          <w:lang w:val="id-ID"/>
        </w:rPr>
        <w:t xml:space="preserve"> responden memiliki pendapat yang mengarah pada penilaian karya logo.</w:t>
      </w:r>
    </w:p>
    <w:p>
      <w:pPr>
        <w:spacing w:line="480" w:lineRule="auto"/>
        <w:ind w:firstLine="426"/>
        <w:jc w:val="both"/>
        <w:rPr>
          <w:rFonts w:ascii="Times New Roman" w:hAnsi="Times New Roman" w:cs="Times New Roman"/>
          <w:sz w:val="24"/>
          <w:szCs w:val="24"/>
          <w:lang w:val="id-ID"/>
        </w:rPr>
      </w:pPr>
    </w:p>
    <w:p>
      <w:pPr>
        <w:pStyle w:val="3"/>
        <w:numPr>
          <w:ilvl w:val="1"/>
          <w:numId w:val="26"/>
        </w:numPr>
        <w:spacing w:line="480" w:lineRule="auto"/>
        <w:ind w:left="426" w:hanging="426"/>
        <w:jc w:val="both"/>
        <w:rPr>
          <w:rFonts w:ascii="Times New Roman" w:hAnsi="Times New Roman" w:cs="Times New Roman"/>
          <w:b/>
          <w:bCs/>
          <w:color w:val="auto"/>
          <w:sz w:val="24"/>
          <w:szCs w:val="24"/>
          <w:lang w:val="id-ID"/>
        </w:rPr>
      </w:pPr>
      <w:bookmarkStart w:id="363" w:name="_Toc112680162"/>
      <w:r>
        <w:rPr>
          <w:rFonts w:ascii="Times New Roman" w:hAnsi="Times New Roman" w:cs="Times New Roman"/>
          <w:b/>
          <w:bCs/>
          <w:color w:val="auto"/>
          <w:sz w:val="24"/>
          <w:szCs w:val="24"/>
          <w:lang w:val="id-ID"/>
        </w:rPr>
        <w:t>Analisis Data</w:t>
      </w:r>
      <w:bookmarkEnd w:id="363"/>
    </w:p>
    <w:p>
      <w:pPr>
        <w:spacing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Sebanyak 103 responden telah mengisi kuesioner yang telah dibagikan namun tidak semuanya fokus dalam mengisi. Dalam proses menganalisa data responden, perancang akan menyertakan semua jawaban yang mengarah pada penilaian karya. Selain itu, perancang tidak akan sertakan pada bagian ini.</w:t>
      </w:r>
    </w:p>
    <w:p>
      <w:pPr>
        <w:spacing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Jumlah rata-rata responden yang memilih setuju (Sangat Setuju, Setuju, Agak Setuju) terhadap penilaian karya berdasarkan pernyataan unik, simpel, fleksibel, mudah diingat, modern, tahan lama, dan terkesan cepat adalah 97.</w:t>
      </w:r>
    </w:p>
    <w:p>
      <w:pPr>
        <w:spacing w:line="480" w:lineRule="auto"/>
        <w:ind w:firstLine="426"/>
        <w:jc w:val="both"/>
        <w:rPr>
          <w:rFonts w:ascii="Times New Roman" w:hAnsi="Times New Roman" w:cs="Times New Roman"/>
          <w:sz w:val="24"/>
          <w:szCs w:val="24"/>
          <w:lang w:val="id-ID"/>
        </w:rPr>
      </w:pPr>
      <w:r>
        <w:rPr>
          <w:rFonts w:ascii="Times New Roman" w:hAnsi="Times New Roman" w:cs="Times New Roman"/>
          <w:i/>
          <w:iCs/>
          <w:sz w:val="24"/>
          <w:szCs w:val="24"/>
          <w:lang w:val="id-ID"/>
        </w:rPr>
        <w:t>Brand awareness</w:t>
      </w:r>
      <w:r>
        <w:rPr>
          <w:rFonts w:ascii="Times New Roman" w:hAnsi="Times New Roman" w:cs="Times New Roman"/>
          <w:sz w:val="24"/>
          <w:szCs w:val="24"/>
          <w:lang w:val="id-ID"/>
        </w:rPr>
        <w:t xml:space="preserve"> terhadap karya dinilai positif oleh sebagian besar responden pada pernyataan dapat mengenali produk dan dapat dikenal hanya dengan melihat logonya saja. Besar rata-rata responden yang menilai positif pada kategori </w:t>
      </w:r>
      <w:r>
        <w:rPr>
          <w:rFonts w:ascii="Times New Roman" w:hAnsi="Times New Roman" w:cs="Times New Roman"/>
          <w:i/>
          <w:iCs/>
          <w:sz w:val="24"/>
          <w:szCs w:val="24"/>
          <w:lang w:val="id-ID"/>
        </w:rPr>
        <w:t>brand awareness</w:t>
      </w:r>
      <w:r>
        <w:rPr>
          <w:rFonts w:ascii="Times New Roman" w:hAnsi="Times New Roman" w:cs="Times New Roman"/>
          <w:sz w:val="24"/>
          <w:szCs w:val="24"/>
          <w:lang w:val="id-ID"/>
        </w:rPr>
        <w:t xml:space="preserve"> adalah sebanyak 83. Dan sebanyak 65 responden tidak merasa bahwa logo familiar dengan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lain. Namun selebihnya sebanyak 38 responden dan beberapa diantaranya menilai karya memiliki kemiripan dengan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lain seperti Nike, Honda, Wuling, Yamaha, dan Victor (</w:t>
      </w:r>
      <w:r>
        <w:rPr>
          <w:rFonts w:ascii="Times New Roman" w:hAnsi="Times New Roman" w:cs="Times New Roman"/>
          <w:i/>
          <w:iCs/>
          <w:sz w:val="24"/>
          <w:szCs w:val="24"/>
          <w:lang w:val="id-ID"/>
        </w:rPr>
        <w:t>sport</w:t>
      </w:r>
      <w:r>
        <w:rPr>
          <w:rFonts w:ascii="Times New Roman" w:hAnsi="Times New Roman" w:cs="Times New Roman"/>
          <w:sz w:val="24"/>
          <w:szCs w:val="24"/>
          <w:lang w:val="id-ID"/>
        </w:rPr>
        <w:t>).</w:t>
      </w:r>
    </w:p>
    <w:p>
      <w:pPr>
        <w:spacing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Menurut pendapat responden mengenai karya, ditemukan beberapa pendapat yang sama yaitu mengarah kepada teknis pembuatan logo dimana logo tidak perlu memiliki kata “bengkel” karena dengan </w:t>
      </w:r>
      <w:r>
        <w:rPr>
          <w:rFonts w:ascii="Times New Roman" w:hAnsi="Times New Roman" w:cs="Times New Roman"/>
          <w:i/>
          <w:iCs/>
          <w:sz w:val="24"/>
          <w:szCs w:val="24"/>
          <w:lang w:val="id-ID"/>
        </w:rPr>
        <w:t>brand naming</w:t>
      </w:r>
      <w:r>
        <w:rPr>
          <w:rFonts w:ascii="Times New Roman" w:hAnsi="Times New Roman" w:cs="Times New Roman"/>
          <w:sz w:val="24"/>
          <w:szCs w:val="24"/>
          <w:lang w:val="id-ID"/>
        </w:rPr>
        <w:t xml:space="preserve"> “Rajawali Motor” saja responden sudah dapat mengerti produknya yaitu bengkel. Beberapa pendapat lain yang serupa satu sama lain adalah mengenai penambahan corak pada karya, baik dari segi warna maupun aksen. Selain kedua pendapat tersebut ditemukan juga pendapat lainnya yang serupa mengenai pemilihan </w:t>
      </w:r>
      <w:r>
        <w:rPr>
          <w:rFonts w:ascii="Times New Roman" w:hAnsi="Times New Roman" w:cs="Times New Roman"/>
          <w:i/>
          <w:iCs/>
          <w:sz w:val="24"/>
          <w:szCs w:val="24"/>
          <w:lang w:val="id-ID"/>
        </w:rPr>
        <w:t>font</w:t>
      </w:r>
      <w:r>
        <w:rPr>
          <w:rFonts w:ascii="Times New Roman" w:hAnsi="Times New Roman" w:cs="Times New Roman"/>
          <w:sz w:val="24"/>
          <w:szCs w:val="24"/>
          <w:lang w:val="id-ID"/>
        </w:rPr>
        <w:t xml:space="preserve"> atau jenis huruf. Menurut pendapat responden, jenis huruf yang digunakan sudah bagus, namun bisa lebih bagus lagi dengan jenis huruf lainnya.</w:t>
      </w:r>
    </w:p>
    <w:p>
      <w:pPr>
        <w:spacing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Sebanyak 100 responden menilai karya layak untuk dijadikan identitas Bengkel Rajawali Motor.</w:t>
      </w:r>
    </w:p>
    <w:p>
      <w:pPr>
        <w:pStyle w:val="3"/>
        <w:numPr>
          <w:ilvl w:val="1"/>
          <w:numId w:val="26"/>
        </w:numPr>
        <w:spacing w:line="480" w:lineRule="auto"/>
        <w:ind w:left="426" w:hanging="426"/>
        <w:jc w:val="both"/>
        <w:rPr>
          <w:rFonts w:ascii="Times New Roman" w:hAnsi="Times New Roman" w:cs="Times New Roman"/>
          <w:b/>
          <w:bCs/>
          <w:color w:val="auto"/>
          <w:sz w:val="24"/>
          <w:szCs w:val="24"/>
          <w:lang w:val="id-ID"/>
        </w:rPr>
      </w:pPr>
      <w:bookmarkStart w:id="364" w:name="_Toc112680163"/>
      <w:r>
        <w:rPr>
          <w:rFonts w:ascii="Times New Roman" w:hAnsi="Times New Roman" w:cs="Times New Roman"/>
          <w:b/>
          <w:bCs/>
          <w:color w:val="auto"/>
          <w:sz w:val="24"/>
          <w:szCs w:val="24"/>
          <w:lang w:val="id-ID"/>
        </w:rPr>
        <w:t>Pembahasan</w:t>
      </w:r>
      <w:bookmarkEnd w:id="364"/>
    </w:p>
    <w:p>
      <w:pPr>
        <w:spacing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Perancangan logo sebagai identitas UMKM Bengkel Rajawali Motor memiliki penilaian positif dan negatif dari responden yang telah mengisi kuesioner. Dari segi positifnya, perancangan dinilai layak untuk dijadikan identitas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Segi negatifnya, perancangan ini secara visual dinilai kurang corak dan mirip dengan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lain. Perancang menilai kedua hal ini saling melengkapi tujuan perancang dalam merancang karya.</w:t>
      </w:r>
    </w:p>
    <w:p>
      <w:pPr>
        <w:spacing w:line="480" w:lineRule="auto"/>
        <w:ind w:firstLine="426"/>
        <w:jc w:val="both"/>
        <w:rPr>
          <w:rFonts w:ascii="Times New Roman" w:hAnsi="Times New Roman" w:cs="Times New Roman"/>
          <w:b/>
          <w:bCs/>
          <w:sz w:val="24"/>
          <w:szCs w:val="24"/>
          <w:lang w:val="id-ID"/>
        </w:rPr>
        <w:sectPr>
          <w:pgSz w:w="11906" w:h="16838"/>
          <w:pgMar w:top="1701" w:right="1701" w:bottom="2268" w:left="2268" w:header="709" w:footer="709" w:gutter="0"/>
          <w:cols w:space="708" w:num="1"/>
          <w:titlePg/>
          <w:docGrid w:linePitch="360" w:charSpace="0"/>
        </w:sectPr>
      </w:pPr>
      <w:r>
        <w:rPr>
          <w:rFonts w:ascii="Times New Roman" w:hAnsi="Times New Roman" w:cs="Times New Roman"/>
          <w:sz w:val="24"/>
          <w:szCs w:val="24"/>
          <w:lang w:val="id-ID"/>
        </w:rPr>
        <w:t xml:space="preserve">Perancang menggunakan gambaran visual dari sisi samping burung rajawali yang sedang terbang dengan kepala yang menengadah ke bawah. Visualisasi ini memiliki karakteristik tebal dan polos, tidak memiliki bayangan dan tidak memiliki corak agar terkesan modern dan mudah diaplikasikan ke berbagai media seperti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Honda dan kompetitor unggul lainnya. Warna merah perancang gunakan agar terkesan berani dan mudah dikenali sebagai produk reparasi otomotif. Oleh karena itu banyak sekali responden dapat menerima kesan kemiripan dengan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reparasi otomotif terkenal seperti Honda, Yamaha, dan Wuling.</w:t>
      </w:r>
      <w:bookmarkStart w:id="365" w:name="_Toc108675492"/>
      <w:bookmarkEnd w:id="365"/>
      <w:bookmarkStart w:id="366" w:name="_Toc108675340"/>
      <w:bookmarkEnd w:id="366"/>
      <w:bookmarkStart w:id="367" w:name="_Toc108675417"/>
      <w:bookmarkEnd w:id="367"/>
      <w:bookmarkStart w:id="368" w:name="_Toc108675190"/>
      <w:bookmarkEnd w:id="368"/>
      <w:bookmarkStart w:id="369" w:name="_Toc108675265"/>
      <w:bookmarkEnd w:id="369"/>
      <w:bookmarkStart w:id="370" w:name="_Toc108675115"/>
      <w:bookmarkEnd w:id="370"/>
      <w:bookmarkStart w:id="371" w:name="_Toc108675040"/>
      <w:bookmarkEnd w:id="371"/>
      <w:bookmarkStart w:id="372" w:name="_Toc108674965"/>
      <w:bookmarkEnd w:id="372"/>
      <w:bookmarkStart w:id="373" w:name="_Toc108607372"/>
      <w:bookmarkEnd w:id="373"/>
      <w:bookmarkStart w:id="374" w:name="_Toc100650480"/>
    </w:p>
    <w:p>
      <w:pPr>
        <w:pStyle w:val="2"/>
        <w:jc w:val="center"/>
        <w:rPr>
          <w:rFonts w:ascii="Times New Roman" w:hAnsi="Times New Roman" w:cs="Times New Roman"/>
          <w:b/>
          <w:bCs/>
          <w:color w:val="auto"/>
          <w:sz w:val="28"/>
          <w:szCs w:val="28"/>
          <w:lang w:val="id-ID"/>
        </w:rPr>
      </w:pPr>
      <w:bookmarkStart w:id="375" w:name="_Toc112680164"/>
      <w:r>
        <w:rPr>
          <w:rFonts w:ascii="Times New Roman" w:hAnsi="Times New Roman" w:cs="Times New Roman"/>
          <w:b/>
          <w:bCs/>
          <w:color w:val="auto"/>
          <w:sz w:val="28"/>
          <w:szCs w:val="28"/>
          <w:lang w:val="id-ID"/>
        </w:rPr>
        <w:t>BAB V</w:t>
      </w:r>
      <w:r>
        <w:rPr>
          <w:rFonts w:ascii="Times New Roman" w:hAnsi="Times New Roman" w:cs="Times New Roman"/>
          <w:b/>
          <w:bCs/>
          <w:color w:val="auto"/>
          <w:sz w:val="28"/>
          <w:szCs w:val="28"/>
          <w:lang w:val="id-ID"/>
        </w:rPr>
        <w:br w:type="textWrapping"/>
      </w:r>
      <w:r>
        <w:rPr>
          <w:rFonts w:ascii="Times New Roman" w:hAnsi="Times New Roman" w:cs="Times New Roman"/>
          <w:b/>
          <w:bCs/>
          <w:color w:val="auto"/>
          <w:sz w:val="28"/>
          <w:szCs w:val="28"/>
          <w:lang w:val="id-ID"/>
        </w:rPr>
        <w:t>PENUTUP</w:t>
      </w:r>
      <w:bookmarkEnd w:id="374"/>
      <w:bookmarkEnd w:id="375"/>
    </w:p>
    <w:p>
      <w:pPr>
        <w:rPr>
          <w:lang w:val="id-ID"/>
        </w:rPr>
      </w:pPr>
    </w:p>
    <w:p>
      <w:pPr>
        <w:pStyle w:val="3"/>
        <w:numPr>
          <w:ilvl w:val="1"/>
          <w:numId w:val="64"/>
        </w:numPr>
        <w:spacing w:line="480" w:lineRule="auto"/>
        <w:ind w:left="426" w:hanging="426"/>
        <w:rPr>
          <w:rFonts w:ascii="Times New Roman" w:hAnsi="Times New Roman" w:cs="Times New Roman"/>
          <w:b/>
          <w:bCs/>
          <w:color w:val="auto"/>
          <w:sz w:val="24"/>
          <w:szCs w:val="24"/>
          <w:lang w:val="id-ID"/>
        </w:rPr>
      </w:pPr>
      <w:bookmarkStart w:id="376" w:name="_Toc112680165"/>
      <w:bookmarkStart w:id="377" w:name="_Toc100650481"/>
      <w:r>
        <w:rPr>
          <w:rFonts w:ascii="Times New Roman" w:hAnsi="Times New Roman" w:cs="Times New Roman"/>
          <w:b/>
          <w:bCs/>
          <w:color w:val="auto"/>
          <w:sz w:val="24"/>
          <w:szCs w:val="24"/>
          <w:lang w:val="id-ID"/>
        </w:rPr>
        <w:t>Kesimpulan</w:t>
      </w:r>
      <w:bookmarkEnd w:id="376"/>
      <w:bookmarkEnd w:id="377"/>
    </w:p>
    <w:p>
      <w:pPr>
        <w:spacing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Perancangan logo sebagai identitas UMKM Bengkel Rajawali Motor merupakan solusi bagi perusahaan agar dapat muncul ke permukaan dan dikenali keunikannya. Hasil uji coba karya memberi bukti bahwa karya mendapatkan peluang bagi perusahaan untuk dikenali dan disukai. Perancang menyadari bahwa untuk menjadi produk </w:t>
      </w:r>
      <w:r>
        <w:rPr>
          <w:rFonts w:ascii="Times New Roman" w:hAnsi="Times New Roman" w:cs="Times New Roman"/>
          <w:i/>
          <w:iCs/>
          <w:sz w:val="24"/>
          <w:szCs w:val="24"/>
          <w:lang w:val="id-ID"/>
        </w:rPr>
        <w:t>top of mind</w:t>
      </w:r>
      <w:r>
        <w:rPr>
          <w:rFonts w:ascii="Times New Roman" w:hAnsi="Times New Roman" w:cs="Times New Roman"/>
          <w:sz w:val="24"/>
          <w:szCs w:val="24"/>
          <w:lang w:val="id-ID"/>
        </w:rPr>
        <w:t xml:space="preserve"> membutuhkan waktu yang panjang dan usaha yang besar. Oleh karena itu UMKM ini harus memulai dari awal yakni memperkenalkan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kepada masyarakat luas melalui kepemilikan aset visual/logo dan media pendukungnya secara komprehensif.</w:t>
      </w:r>
    </w:p>
    <w:p>
      <w:pPr>
        <w:pStyle w:val="29"/>
        <w:keepNext/>
        <w:keepLines/>
        <w:numPr>
          <w:ilvl w:val="0"/>
          <w:numId w:val="26"/>
        </w:numPr>
        <w:spacing w:before="40" w:after="0" w:line="480" w:lineRule="auto"/>
        <w:contextualSpacing w:val="0"/>
        <w:jc w:val="both"/>
        <w:outlineLvl w:val="1"/>
        <w:rPr>
          <w:rFonts w:ascii="Times New Roman" w:hAnsi="Times New Roman" w:cs="Times New Roman" w:eastAsiaTheme="majorEastAsia"/>
          <w:b/>
          <w:bCs/>
          <w:vanish/>
          <w:sz w:val="24"/>
          <w:szCs w:val="24"/>
          <w:lang w:val="id-ID"/>
        </w:rPr>
      </w:pPr>
      <w:bookmarkStart w:id="378" w:name="_Toc112680166"/>
      <w:bookmarkEnd w:id="378"/>
    </w:p>
    <w:p>
      <w:pPr>
        <w:pStyle w:val="29"/>
        <w:keepNext/>
        <w:keepLines/>
        <w:numPr>
          <w:ilvl w:val="1"/>
          <w:numId w:val="26"/>
        </w:numPr>
        <w:spacing w:before="40" w:after="0" w:line="480" w:lineRule="auto"/>
        <w:contextualSpacing w:val="0"/>
        <w:jc w:val="both"/>
        <w:outlineLvl w:val="1"/>
        <w:rPr>
          <w:rFonts w:ascii="Times New Roman" w:hAnsi="Times New Roman" w:cs="Times New Roman" w:eastAsiaTheme="majorEastAsia"/>
          <w:b/>
          <w:bCs/>
          <w:vanish/>
          <w:sz w:val="24"/>
          <w:szCs w:val="24"/>
          <w:lang w:val="id-ID"/>
        </w:rPr>
      </w:pPr>
      <w:bookmarkStart w:id="379" w:name="_Toc112680167"/>
      <w:bookmarkEnd w:id="379"/>
    </w:p>
    <w:p>
      <w:pPr>
        <w:pStyle w:val="3"/>
        <w:numPr>
          <w:ilvl w:val="1"/>
          <w:numId w:val="26"/>
        </w:numPr>
        <w:spacing w:line="480" w:lineRule="auto"/>
        <w:ind w:left="360"/>
        <w:jc w:val="both"/>
        <w:rPr>
          <w:rFonts w:ascii="Times New Roman" w:hAnsi="Times New Roman" w:cs="Times New Roman"/>
          <w:b/>
          <w:bCs/>
          <w:color w:val="auto"/>
          <w:sz w:val="24"/>
          <w:szCs w:val="24"/>
          <w:lang w:val="id-ID"/>
        </w:rPr>
      </w:pPr>
      <w:bookmarkStart w:id="380" w:name="_Toc112680168"/>
      <w:r>
        <w:rPr>
          <w:rFonts w:ascii="Times New Roman" w:hAnsi="Times New Roman" w:cs="Times New Roman"/>
          <w:b/>
          <w:bCs/>
          <w:color w:val="auto"/>
          <w:sz w:val="24"/>
          <w:szCs w:val="24"/>
          <w:lang w:val="id-ID"/>
        </w:rPr>
        <w:t>Saran</w:t>
      </w:r>
      <w:bookmarkEnd w:id="380"/>
    </w:p>
    <w:p>
      <w:pPr>
        <w:spacing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Sebagai UMKM dan perusahaan,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tidak luput dari kekurangan baik dalam segi teknis pelayanan jasa maupun proses berkembangnya yang tidak dapat sempurna. Dalam hal ini perancang memiliki saran bagi </w:t>
      </w:r>
      <w:r>
        <w:rPr>
          <w:rFonts w:ascii="Times New Roman" w:hAnsi="Times New Roman" w:cs="Times New Roman"/>
          <w:i/>
          <w:iCs/>
          <w:sz w:val="24"/>
          <w:szCs w:val="24"/>
          <w:lang w:val="id-ID"/>
        </w:rPr>
        <w:t>brand</w:t>
      </w:r>
      <w:r>
        <w:rPr>
          <w:rFonts w:ascii="Times New Roman" w:hAnsi="Times New Roman" w:cs="Times New Roman"/>
          <w:sz w:val="24"/>
          <w:szCs w:val="24"/>
          <w:lang w:val="id-ID"/>
        </w:rPr>
        <w:t xml:space="preserve"> yang mudah-mudahan jika diperbaiki dapat berguna bagi perkembangan perusahaan, yaitu:</w:t>
      </w:r>
    </w:p>
    <w:p>
      <w:pPr>
        <w:pStyle w:val="29"/>
        <w:numPr>
          <w:ilvl w:val="0"/>
          <w:numId w:val="6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Menggunakan aset visual dengan bijaksana, misalnya memakai logo pada latar belakang manapun tanpa membuat logo sulit dikenali.</w:t>
      </w:r>
    </w:p>
    <w:p>
      <w:pPr>
        <w:pStyle w:val="29"/>
        <w:numPr>
          <w:ilvl w:val="0"/>
          <w:numId w:val="6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Sebaiknya mempromosikan </w:t>
      </w:r>
      <w:r>
        <w:rPr>
          <w:rFonts w:ascii="Times New Roman" w:hAnsi="Times New Roman" w:cs="Times New Roman"/>
          <w:i/>
          <w:iCs/>
          <w:sz w:val="24"/>
          <w:szCs w:val="24"/>
          <w:lang w:val="id-ID"/>
        </w:rPr>
        <w:t>sparepart</w:t>
      </w:r>
      <w:r>
        <w:rPr>
          <w:rFonts w:ascii="Times New Roman" w:hAnsi="Times New Roman" w:cs="Times New Roman"/>
          <w:sz w:val="24"/>
          <w:szCs w:val="24"/>
          <w:lang w:val="id-ID"/>
        </w:rPr>
        <w:t xml:space="preserve"> dan aksesoris kendaraan dengan rapi dan dirancang agar audiens mudah untuk mengetahui setiap barang yang dijual, misalnya dengan dibuatnya website atau aplikasi jika memungkinkan.</w:t>
      </w:r>
    </w:p>
    <w:p>
      <w:pPr>
        <w:pStyle w:val="29"/>
        <w:numPr>
          <w:ilvl w:val="0"/>
          <w:numId w:val="65"/>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Sebaiknya akun media sosial perusahaan dibuatkan konten yang edukatif mengenai kesehatan kendaraan, dirancang menarik, dan yang mudah dimengerti oleh orang awam.</w:t>
      </w:r>
    </w:p>
    <w:p>
      <w:pPr>
        <w:spacing w:line="480" w:lineRule="auto"/>
        <w:ind w:firstLine="426"/>
        <w:jc w:val="both"/>
        <w:rPr>
          <w:rFonts w:ascii="Times New Roman" w:hAnsi="Times New Roman" w:cs="Times New Roman"/>
          <w:sz w:val="24"/>
          <w:szCs w:val="24"/>
          <w:lang w:val="id-ID"/>
        </w:rPr>
      </w:pPr>
      <w:r>
        <w:rPr>
          <w:rFonts w:ascii="Times New Roman" w:hAnsi="Times New Roman" w:cs="Times New Roman"/>
          <w:sz w:val="24"/>
          <w:szCs w:val="24"/>
          <w:lang w:val="id-ID"/>
        </w:rPr>
        <w:t>Selain bagi perusahaan, terdapat juga saran bagi peneliti yang sedang meneliti perancangan ini:</w:t>
      </w:r>
    </w:p>
    <w:p>
      <w:pPr>
        <w:pStyle w:val="29"/>
        <w:numPr>
          <w:ilvl w:val="0"/>
          <w:numId w:val="6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Apabila peneliti sedang menempuh jurusan Tekhik Informatika atau yang relevan, perancangan ini dapat ditambahkan dan dilengkapi dengan perancangan website bagi perusahaan.</w:t>
      </w:r>
    </w:p>
    <w:p>
      <w:pPr>
        <w:pStyle w:val="29"/>
        <w:numPr>
          <w:ilvl w:val="0"/>
          <w:numId w:val="66"/>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Apabila peneliti sedang menempuh jurusan Desain Komunikasi Visual atau yang relevan, perancangan ini dapat ditambahkan dan dilengkapi dengan perancangan konten media sosial perusahaan yang edukatif mengenai kesehatan kendaraan dan yang mudah dimengerti oleh orang awam.</w:t>
      </w:r>
    </w:p>
    <w:p>
      <w:pPr>
        <w:pStyle w:val="2"/>
        <w:spacing w:line="480" w:lineRule="auto"/>
        <w:rPr>
          <w:lang w:val="id-ID"/>
        </w:rPr>
      </w:pPr>
    </w:p>
    <w:sdt>
      <w:sdtPr>
        <w:rPr>
          <w:rFonts w:ascii="Times New Roman" w:hAnsi="Times New Roman" w:cs="Times New Roman" w:eastAsiaTheme="minorHAnsi"/>
          <w:b/>
          <w:bCs/>
          <w:color w:val="auto"/>
          <w:sz w:val="24"/>
          <w:szCs w:val="24"/>
          <w:lang w:val="id-ID" w:eastAsia="zh-CN"/>
        </w:rPr>
        <w:id w:val="-1767069910"/>
        <w:docPartObj>
          <w:docPartGallery w:val="AutoText"/>
        </w:docPartObj>
      </w:sdtPr>
      <w:sdtEndPr>
        <w:rPr>
          <w:rFonts w:ascii="Times New Roman" w:hAnsi="Times New Roman" w:cs="Times New Roman" w:eastAsiaTheme="minorHAnsi"/>
          <w:b w:val="0"/>
          <w:bCs w:val="0"/>
          <w:color w:val="auto"/>
          <w:sz w:val="22"/>
          <w:szCs w:val="22"/>
          <w:lang w:val="id-ID" w:eastAsia="en-US"/>
        </w:rPr>
      </w:sdtEndPr>
      <w:sdtContent>
        <w:p>
          <w:pPr>
            <w:pStyle w:val="2"/>
            <w:spacing w:line="480" w:lineRule="auto"/>
            <w:jc w:val="center"/>
            <w:rPr>
              <w:lang w:val="id-ID"/>
            </w:rPr>
            <w:sectPr>
              <w:pgSz w:w="11906" w:h="16838"/>
              <w:pgMar w:top="1701" w:right="1701" w:bottom="2268" w:left="2268" w:header="709" w:footer="709" w:gutter="0"/>
              <w:cols w:space="708" w:num="1"/>
              <w:titlePg/>
              <w:docGrid w:linePitch="360" w:charSpace="0"/>
            </w:sectPr>
          </w:pPr>
        </w:p>
        <w:p>
          <w:pPr>
            <w:pStyle w:val="2"/>
            <w:spacing w:line="480" w:lineRule="auto"/>
            <w:jc w:val="center"/>
            <w:rPr>
              <w:rFonts w:ascii="Times New Roman" w:hAnsi="Times New Roman" w:cs="Times New Roman"/>
              <w:b/>
              <w:bCs/>
              <w:color w:val="auto"/>
              <w:sz w:val="24"/>
              <w:szCs w:val="24"/>
              <w:lang w:val="id-ID"/>
            </w:rPr>
          </w:pPr>
          <w:bookmarkStart w:id="381" w:name="_Toc112680169"/>
          <w:r>
            <w:rPr>
              <w:rFonts w:ascii="Times New Roman" w:hAnsi="Times New Roman" w:cs="Times New Roman"/>
              <w:b/>
              <w:bCs/>
              <w:color w:val="auto"/>
              <w:sz w:val="24"/>
              <w:szCs w:val="24"/>
              <w:lang w:val="id-ID"/>
            </w:rPr>
            <w:t>DAFTAR PUSTAKA</w:t>
          </w:r>
          <w:bookmarkEnd w:id="381"/>
        </w:p>
        <w:p>
          <w:pPr>
            <w:pStyle w:val="36"/>
            <w:ind w:left="720" w:hanging="720"/>
            <w:rPr>
              <w:rFonts w:ascii="Times New Roman" w:hAnsi="Times New Roman" w:cs="Times New Roman"/>
              <w:sz w:val="24"/>
              <w:szCs w:val="24"/>
            </w:rPr>
          </w:pPr>
          <w:r>
            <w:rPr>
              <w:rFonts w:ascii="Times New Roman" w:hAnsi="Times New Roman" w:cs="Times New Roman"/>
              <w:sz w:val="24"/>
              <w:szCs w:val="24"/>
            </w:rPr>
            <w:t xml:space="preserve">Christie, A., &amp; Djoko, C. (2020). PERANCANGAN ULANG DESAIN IDENTITAS VISUAL KLIKASURANSIKU.COM. </w:t>
          </w:r>
          <w:r>
            <w:rPr>
              <w:rFonts w:ascii="Times New Roman" w:hAnsi="Times New Roman" w:cs="Times New Roman"/>
              <w:i/>
              <w:iCs/>
              <w:sz w:val="24"/>
              <w:szCs w:val="24"/>
            </w:rPr>
            <w:t>Prosiding Konferensi Mahasiswa Desain Komunikasi Visual 2020</w:t>
          </w:r>
          <w:r>
            <w:rPr>
              <w:rFonts w:ascii="Times New Roman" w:hAnsi="Times New Roman" w:cs="Times New Roman"/>
              <w:sz w:val="24"/>
              <w:szCs w:val="24"/>
            </w:rPr>
            <w:t>, 587-601.</w:t>
          </w:r>
        </w:p>
        <w:p>
          <w:pPr>
            <w:widowControl w:val="0"/>
            <w:autoSpaceDE w:val="0"/>
            <w:autoSpaceDN w:val="0"/>
            <w:adjustRightInd w:val="0"/>
            <w:spacing w:line="240" w:lineRule="auto"/>
            <w:ind w:left="480" w:hanging="480"/>
            <w:rPr>
              <w:rFonts w:ascii="Times New Roman" w:hAnsi="Times New Roman" w:cs="Times New Roman"/>
              <w:sz w:val="24"/>
              <w:szCs w:val="24"/>
              <w:lang w:val="id-ID"/>
            </w:rPr>
          </w:pPr>
          <w:r>
            <w:rPr>
              <w:rFonts w:ascii="Times New Roman" w:hAnsi="Times New Roman" w:cs="Times New Roman"/>
              <w:sz w:val="24"/>
              <w:szCs w:val="24"/>
            </w:rPr>
            <w:t xml:space="preserve">Edgar, R. (2021). </w:t>
          </w:r>
          <w:r>
            <w:rPr>
              <w:rFonts w:ascii="Times New Roman" w:hAnsi="Times New Roman" w:cs="Times New Roman"/>
              <w:i/>
              <w:iCs/>
              <w:sz w:val="24"/>
              <w:szCs w:val="24"/>
            </w:rPr>
            <w:t>Menko UMKM Akan Salurkan Bansos bagi Pelaku Usaha di Kota Malang, Simak Syarat dan Cara Daftarnya.</w:t>
          </w:r>
          <w:r>
            <w:rPr>
              <w:rFonts w:ascii="Times New Roman" w:hAnsi="Times New Roman" w:cs="Times New Roman"/>
              <w:sz w:val="24"/>
              <w:szCs w:val="24"/>
            </w:rPr>
            <w:t xml:space="preserve"> Malang: TribunJatim.</w:t>
          </w:r>
        </w:p>
        <w:p>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 xml:space="preserve">ADDIN Mendeley Bibliography CSL_BIBLIOGRAPHY </w:instrText>
          </w:r>
          <w:r>
            <w:rPr>
              <w:rFonts w:ascii="Times New Roman" w:hAnsi="Times New Roman" w:cs="Times New Roman"/>
              <w:sz w:val="24"/>
              <w:szCs w:val="24"/>
              <w:lang w:val="id-ID"/>
            </w:rPr>
            <w:fldChar w:fldCharType="separate"/>
          </w:r>
          <w:r>
            <w:rPr>
              <w:rFonts w:ascii="Times New Roman" w:hAnsi="Times New Roman" w:cs="Times New Roman"/>
              <w:sz w:val="24"/>
              <w:szCs w:val="24"/>
            </w:rPr>
            <w:t xml:space="preserve">Eko Valentino, D. (2019). Pengantar Tipografi. </w:t>
          </w:r>
          <w:r>
            <w:rPr>
              <w:rFonts w:ascii="Times New Roman" w:hAnsi="Times New Roman" w:cs="Times New Roman"/>
              <w:i/>
              <w:iCs/>
              <w:sz w:val="24"/>
              <w:szCs w:val="24"/>
            </w:rPr>
            <w:t>Tematik</w:t>
          </w:r>
          <w:r>
            <w:rPr>
              <w:rFonts w:ascii="Times New Roman" w:hAnsi="Times New Roman" w:cs="Times New Roman"/>
              <w:sz w:val="24"/>
              <w:szCs w:val="24"/>
            </w:rPr>
            <w:t xml:space="preserve">, </w:t>
          </w:r>
          <w:r>
            <w:rPr>
              <w:rFonts w:ascii="Times New Roman" w:hAnsi="Times New Roman" w:cs="Times New Roman"/>
              <w:i/>
              <w:iCs/>
              <w:sz w:val="24"/>
              <w:szCs w:val="24"/>
            </w:rPr>
            <w:t>6</w:t>
          </w:r>
          <w:r>
            <w:rPr>
              <w:rFonts w:ascii="Times New Roman" w:hAnsi="Times New Roman" w:cs="Times New Roman"/>
              <w:sz w:val="24"/>
              <w:szCs w:val="24"/>
            </w:rPr>
            <w:t>(2), 54–71. https://doi.org/10.38204/tematik.v6i2.254</w:t>
          </w:r>
        </w:p>
        <w:p>
          <w:pPr>
            <w:pStyle w:val="36"/>
            <w:ind w:left="720" w:hanging="720"/>
            <w:rPr>
              <w:rFonts w:ascii="Times New Roman" w:hAnsi="Times New Roman" w:cs="Times New Roman"/>
              <w:sz w:val="24"/>
              <w:szCs w:val="24"/>
            </w:rPr>
          </w:pPr>
          <w:r>
            <w:rPr>
              <w:rFonts w:ascii="Times New Roman" w:hAnsi="Times New Roman" w:cs="Times New Roman"/>
              <w:sz w:val="24"/>
              <w:szCs w:val="24"/>
            </w:rPr>
            <w:t xml:space="preserve">Febrianto, V. (2021). </w:t>
          </w:r>
          <w:r>
            <w:rPr>
              <w:rFonts w:ascii="Times New Roman" w:hAnsi="Times New Roman" w:cs="Times New Roman"/>
              <w:i/>
              <w:iCs/>
              <w:sz w:val="24"/>
              <w:szCs w:val="24"/>
            </w:rPr>
            <w:t>UMKM di Kota Malang diharapkan pandai manfaatkan peluang.</w:t>
          </w:r>
          <w:r>
            <w:rPr>
              <w:rFonts w:ascii="Times New Roman" w:hAnsi="Times New Roman" w:cs="Times New Roman"/>
              <w:sz w:val="24"/>
              <w:szCs w:val="24"/>
            </w:rPr>
            <w:t xml:space="preserve"> Jakarta: Antaranews.</w:t>
          </w:r>
        </w:p>
        <w:p>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GAIKINDO. (2021). </w:t>
          </w:r>
          <w:r>
            <w:rPr>
              <w:rFonts w:ascii="Times New Roman" w:hAnsi="Times New Roman" w:cs="Times New Roman"/>
              <w:i/>
              <w:iCs/>
              <w:sz w:val="24"/>
              <w:szCs w:val="24"/>
            </w:rPr>
            <w:t>Pendapatan Bengkel Otomotif Turun 40 Persen Sepanjang 2021.</w:t>
          </w:r>
          <w:r>
            <w:rPr>
              <w:rFonts w:ascii="Times New Roman" w:hAnsi="Times New Roman" w:cs="Times New Roman"/>
              <w:sz w:val="24"/>
              <w:szCs w:val="24"/>
            </w:rPr>
            <w:t xml:space="preserve"> Jakarta: GAIKINDO.</w:t>
          </w:r>
        </w:p>
        <w:p>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Goldman, Ian. and Pabari, M. (2021). </w:t>
          </w:r>
          <w:r>
            <w:rPr>
              <w:rFonts w:ascii="Times New Roman" w:hAnsi="Times New Roman" w:cs="Times New Roman"/>
              <w:i/>
              <w:iCs/>
              <w:sz w:val="24"/>
              <w:szCs w:val="24"/>
            </w:rPr>
            <w:t xml:space="preserve">No </w:t>
          </w:r>
          <w:r>
            <w:rPr>
              <w:rFonts w:ascii="Times New Roman" w:hAnsi="Times New Roman" w:eastAsia="MS Gothic" w:cs="Times New Roman"/>
              <w:i/>
              <w:iCs/>
              <w:sz w:val="24"/>
              <w:szCs w:val="24"/>
            </w:rPr>
            <w:t>主観的健康感を中心とした在宅高齢者における</w:t>
          </w:r>
          <w:r>
            <w:rPr>
              <w:rFonts w:ascii="Times New Roman" w:hAnsi="Times New Roman" w:cs="Times New Roman"/>
              <w:i/>
              <w:iCs/>
              <w:sz w:val="24"/>
              <w:szCs w:val="24"/>
            </w:rPr>
            <w:t xml:space="preserve"> </w:t>
          </w:r>
          <w:r>
            <w:rPr>
              <w:rFonts w:ascii="Times New Roman" w:hAnsi="Times New Roman" w:eastAsia="MS Gothic" w:cs="Times New Roman"/>
              <w:i/>
              <w:iCs/>
              <w:sz w:val="24"/>
              <w:szCs w:val="24"/>
            </w:rPr>
            <w:t>健康関連指標に関する共分散構造分析</w:t>
          </w:r>
          <w:r>
            <w:rPr>
              <w:rFonts w:ascii="Times New Roman" w:hAnsi="Times New Roman" w:cs="Times New Roman"/>
              <w:i/>
              <w:iCs/>
              <w:sz w:val="24"/>
              <w:szCs w:val="24"/>
            </w:rPr>
            <w:t>Title</w:t>
          </w:r>
          <w:r>
            <w:rPr>
              <w:rFonts w:ascii="Times New Roman" w:hAnsi="Times New Roman" w:cs="Times New Roman"/>
              <w:sz w:val="24"/>
              <w:szCs w:val="24"/>
            </w:rPr>
            <w:t>.</w:t>
          </w:r>
        </w:p>
        <w:p>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Hardilawati, W. laura. (2020). Strategi Bertahan UMKM di Tengah Pandemi Covid-19. </w:t>
          </w:r>
          <w:r>
            <w:rPr>
              <w:rFonts w:ascii="Times New Roman" w:hAnsi="Times New Roman" w:cs="Times New Roman"/>
              <w:i/>
              <w:iCs/>
              <w:sz w:val="24"/>
              <w:szCs w:val="24"/>
            </w:rPr>
            <w:t>Jurnal Akuntansi Dan Ekonomika</w:t>
          </w:r>
          <w:r>
            <w:rPr>
              <w:rFonts w:ascii="Times New Roman" w:hAnsi="Times New Roman" w:cs="Times New Roman"/>
              <w:sz w:val="24"/>
              <w:szCs w:val="24"/>
            </w:rPr>
            <w:t xml:space="preserve">, </w:t>
          </w:r>
          <w:r>
            <w:rPr>
              <w:rFonts w:ascii="Times New Roman" w:hAnsi="Times New Roman" w:cs="Times New Roman"/>
              <w:i/>
              <w:iCs/>
              <w:sz w:val="24"/>
              <w:szCs w:val="24"/>
            </w:rPr>
            <w:t>10</w:t>
          </w:r>
          <w:r>
            <w:rPr>
              <w:rFonts w:ascii="Times New Roman" w:hAnsi="Times New Roman" w:cs="Times New Roman"/>
              <w:sz w:val="24"/>
              <w:szCs w:val="24"/>
            </w:rPr>
            <w:t>(1), 89–98. https://doi.org/10.37859/jae.v10i1.1934</w:t>
          </w:r>
        </w:p>
        <w:p>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Hartanto, M. I., Negara, I. N. S., &amp; Aryanto, H. (2015). </w:t>
          </w:r>
          <w:r>
            <w:rPr>
              <w:rFonts w:ascii="Times New Roman" w:hAnsi="Times New Roman" w:cs="Times New Roman"/>
              <w:i/>
              <w:iCs/>
              <w:sz w:val="24"/>
              <w:szCs w:val="24"/>
            </w:rPr>
            <w:t>Perancangan Corporate Identity Galileo Jaya Motor Surabaya</w:t>
          </w:r>
          <w:r>
            <w:rPr>
              <w:rFonts w:ascii="Times New Roman" w:hAnsi="Times New Roman" w:cs="Times New Roman"/>
              <w:sz w:val="24"/>
              <w:szCs w:val="24"/>
            </w:rPr>
            <w:t>.</w:t>
          </w:r>
        </w:p>
        <w:p>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Henri. (2018). </w:t>
          </w:r>
          <w:r>
            <w:rPr>
              <w:rFonts w:ascii="Times New Roman" w:hAnsi="Times New Roman" w:eastAsia="MS Gothic" w:cs="Times New Roman"/>
              <w:sz w:val="24"/>
              <w:szCs w:val="24"/>
            </w:rPr>
            <w:t>済無</w:t>
          </w:r>
          <w:r>
            <w:rPr>
              <w:rFonts w:ascii="Times New Roman" w:hAnsi="Times New Roman" w:cs="Times New Roman"/>
              <w:sz w:val="24"/>
              <w:szCs w:val="24"/>
            </w:rPr>
            <w:t xml:space="preserve">No Title No Title No Title. </w:t>
          </w:r>
          <w:r>
            <w:rPr>
              <w:rFonts w:ascii="Times New Roman" w:hAnsi="Times New Roman" w:cs="Times New Roman"/>
              <w:i/>
              <w:iCs/>
              <w:sz w:val="24"/>
              <w:szCs w:val="24"/>
            </w:rPr>
            <w:t>Angewandte Chemie International Edition, 6(11), 951–952.</w:t>
          </w:r>
          <w:r>
            <w:rPr>
              <w:rFonts w:ascii="Times New Roman" w:hAnsi="Times New Roman" w:cs="Times New Roman"/>
              <w:sz w:val="24"/>
              <w:szCs w:val="24"/>
            </w:rPr>
            <w:t>, 10–35.</w:t>
          </w:r>
        </w:p>
        <w:p>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Januariyansah, S. (2018). </w:t>
          </w:r>
          <w:r>
            <w:rPr>
              <w:rFonts w:ascii="Times New Roman" w:hAnsi="Times New Roman" w:cs="Times New Roman"/>
              <w:i/>
              <w:iCs/>
              <w:sz w:val="24"/>
              <w:szCs w:val="24"/>
            </w:rPr>
            <w:t>Analisis Desain Logo Berdasarkan Teori : Efektif Dan Efisien</w:t>
          </w:r>
          <w:r>
            <w:rPr>
              <w:rFonts w:ascii="Times New Roman" w:hAnsi="Times New Roman" w:cs="Times New Roman"/>
              <w:sz w:val="24"/>
              <w:szCs w:val="24"/>
            </w:rPr>
            <w:t xml:space="preserve">. </w:t>
          </w:r>
          <w:r>
            <w:rPr>
              <w:rFonts w:ascii="Times New Roman" w:hAnsi="Times New Roman" w:cs="Times New Roman"/>
              <w:i/>
              <w:iCs/>
              <w:sz w:val="24"/>
              <w:szCs w:val="24"/>
            </w:rPr>
            <w:t>1</w:t>
          </w:r>
          <w:r>
            <w:rPr>
              <w:rFonts w:ascii="Times New Roman" w:hAnsi="Times New Roman" w:cs="Times New Roman"/>
              <w:sz w:val="24"/>
              <w:szCs w:val="24"/>
            </w:rPr>
            <w:t>(1), 13–14. https://doi.org/10.13140/RG.2.2.20543.97448</w:t>
          </w:r>
        </w:p>
        <w:p>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Junaedi, D., &amp; Salistia, F. (2020). Dampak Pandemi COVID-19 Terhadap Pertumbuhan Ekonomi Negara-Negara Terdampak. In </w:t>
          </w:r>
          <w:r>
            <w:rPr>
              <w:rFonts w:ascii="Times New Roman" w:hAnsi="Times New Roman" w:cs="Times New Roman"/>
              <w:i/>
              <w:iCs/>
              <w:sz w:val="24"/>
              <w:szCs w:val="24"/>
            </w:rPr>
            <w:t>Simposium Nasional Keuangan Negara</w:t>
          </w:r>
          <w:r>
            <w:rPr>
              <w:rFonts w:ascii="Times New Roman" w:hAnsi="Times New Roman" w:cs="Times New Roman"/>
              <w:sz w:val="24"/>
              <w:szCs w:val="24"/>
            </w:rPr>
            <w:t xml:space="preserve"> (pp. 995–1115).</w:t>
          </w:r>
        </w:p>
        <w:p>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Kusrianto, A. (2007). </w:t>
          </w:r>
          <w:r>
            <w:rPr>
              <w:rFonts w:ascii="Times New Roman" w:hAnsi="Times New Roman" w:cs="Times New Roman"/>
              <w:i/>
              <w:iCs/>
              <w:sz w:val="24"/>
              <w:szCs w:val="24"/>
            </w:rPr>
            <w:t>Pengantar Tipografi.</w:t>
          </w:r>
          <w:r>
            <w:rPr>
              <w:rFonts w:ascii="Times New Roman" w:hAnsi="Times New Roman" w:cs="Times New Roman"/>
              <w:sz w:val="24"/>
              <w:szCs w:val="24"/>
            </w:rPr>
            <w:t xml:space="preserve"> Jogjakarta: C.V Andi Offset.</w:t>
          </w:r>
        </w:p>
        <w:p>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Meilani, M. (2013). Teori Warna: Penerapan Lingkaran Warna dalam Berbusana. </w:t>
          </w:r>
          <w:r>
            <w:rPr>
              <w:rFonts w:ascii="Times New Roman" w:hAnsi="Times New Roman" w:cs="Times New Roman"/>
              <w:i/>
              <w:iCs/>
              <w:sz w:val="24"/>
              <w:szCs w:val="24"/>
            </w:rPr>
            <w:t>Humaniora</w:t>
          </w:r>
          <w:r>
            <w:rPr>
              <w:rFonts w:ascii="Times New Roman" w:hAnsi="Times New Roman" w:cs="Times New Roman"/>
              <w:sz w:val="24"/>
              <w:szCs w:val="24"/>
            </w:rPr>
            <w:t xml:space="preserve">, </w:t>
          </w:r>
          <w:r>
            <w:rPr>
              <w:rFonts w:ascii="Times New Roman" w:hAnsi="Times New Roman" w:cs="Times New Roman"/>
              <w:i/>
              <w:iCs/>
              <w:sz w:val="24"/>
              <w:szCs w:val="24"/>
            </w:rPr>
            <w:t>4</w:t>
          </w:r>
          <w:r>
            <w:rPr>
              <w:rFonts w:ascii="Times New Roman" w:hAnsi="Times New Roman" w:cs="Times New Roman"/>
              <w:sz w:val="24"/>
              <w:szCs w:val="24"/>
            </w:rPr>
            <w:t>(1), 326. https://doi.org/10.21512/humaniora.v4i1.3443</w:t>
          </w:r>
        </w:p>
        <w:p>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Mekari. (2019). </w:t>
          </w:r>
          <w:r>
            <w:rPr>
              <w:rFonts w:ascii="Times New Roman" w:hAnsi="Times New Roman" w:cs="Times New Roman"/>
              <w:i/>
              <w:iCs/>
              <w:sz w:val="24"/>
              <w:szCs w:val="24"/>
            </w:rPr>
            <w:t>Perbedaan UKM dan UMKM dari 4 Perspektif.</w:t>
          </w:r>
          <w:r>
            <w:rPr>
              <w:rFonts w:ascii="Times New Roman" w:hAnsi="Times New Roman" w:cs="Times New Roman"/>
              <w:sz w:val="24"/>
              <w:szCs w:val="24"/>
            </w:rPr>
            <w:t xml:space="preserve"> Jakarta: Jurnal Entrepreneur.</w:t>
          </w:r>
        </w:p>
        <w:p>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Purwanti, T. (2021). </w:t>
          </w:r>
          <w:r>
            <w:rPr>
              <w:rFonts w:ascii="Times New Roman" w:hAnsi="Times New Roman" w:cs="Times New Roman"/>
              <w:i/>
              <w:iCs/>
              <w:sz w:val="24"/>
              <w:szCs w:val="24"/>
            </w:rPr>
            <w:t>UMKM Jadi Tumpuan Ekonomi Kota Malang.</w:t>
          </w:r>
          <w:r>
            <w:rPr>
              <w:rFonts w:ascii="Times New Roman" w:hAnsi="Times New Roman" w:cs="Times New Roman"/>
              <w:sz w:val="24"/>
              <w:szCs w:val="24"/>
            </w:rPr>
            <w:t xml:space="preserve"> Jakarta: CNBC Indonesia.</w:t>
          </w:r>
        </w:p>
        <w:p>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Rahmawan, R., Ridwan, I. M., &amp; Adityawan, O. (2020). Perancangan Corporate Identity Bengkel H2 Motor Di Jl. Ciganitri No. 23 Kabupaten Bandung. </w:t>
          </w:r>
          <w:r>
            <w:rPr>
              <w:rFonts w:ascii="Times New Roman" w:hAnsi="Times New Roman" w:cs="Times New Roman"/>
              <w:i/>
              <w:iCs/>
              <w:sz w:val="24"/>
              <w:szCs w:val="24"/>
            </w:rPr>
            <w:t>Wacadesain</w:t>
          </w:r>
          <w:r>
            <w:rPr>
              <w:rFonts w:ascii="Times New Roman" w:hAnsi="Times New Roman" w:cs="Times New Roman"/>
              <w:sz w:val="24"/>
              <w:szCs w:val="24"/>
            </w:rPr>
            <w:t xml:space="preserve">, </w:t>
          </w:r>
          <w:r>
            <w:rPr>
              <w:rFonts w:ascii="Times New Roman" w:hAnsi="Times New Roman" w:cs="Times New Roman"/>
              <w:i/>
              <w:iCs/>
              <w:sz w:val="24"/>
              <w:szCs w:val="24"/>
            </w:rPr>
            <w:t>1</w:t>
          </w:r>
          <w:r>
            <w:rPr>
              <w:rFonts w:ascii="Times New Roman" w:hAnsi="Times New Roman" w:cs="Times New Roman"/>
              <w:sz w:val="24"/>
              <w:szCs w:val="24"/>
            </w:rPr>
            <w:t>(2), 63–73.</w:t>
          </w:r>
        </w:p>
        <w:p>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Rustan, S. (2017). </w:t>
          </w:r>
          <w:r>
            <w:rPr>
              <w:rFonts w:ascii="Times New Roman" w:hAnsi="Times New Roman" w:cs="Times New Roman"/>
              <w:i/>
              <w:iCs/>
              <w:sz w:val="24"/>
              <w:szCs w:val="24"/>
            </w:rPr>
            <w:t>Mendesain LOGO.</w:t>
          </w:r>
          <w:r>
            <w:rPr>
              <w:rFonts w:ascii="Times New Roman" w:hAnsi="Times New Roman" w:cs="Times New Roman"/>
              <w:sz w:val="24"/>
              <w:szCs w:val="24"/>
            </w:rPr>
            <w:t xml:space="preserve"> Jakarta: Gramedia Pustaka Utama.</w:t>
          </w:r>
        </w:p>
        <w:p>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Sanyoto, D. S. (2006). </w:t>
          </w:r>
          <w:r>
            <w:rPr>
              <w:rFonts w:ascii="Times New Roman" w:hAnsi="Times New Roman" w:cs="Times New Roman"/>
              <w:i/>
              <w:iCs/>
              <w:sz w:val="24"/>
              <w:szCs w:val="24"/>
            </w:rPr>
            <w:t>METODE PERANCANGAN KOMUNIKASI VISUAL PERIKLANAN.</w:t>
          </w:r>
          <w:r>
            <w:rPr>
              <w:rFonts w:ascii="Times New Roman" w:hAnsi="Times New Roman" w:cs="Times New Roman"/>
              <w:sz w:val="24"/>
              <w:szCs w:val="24"/>
            </w:rPr>
            <w:t xml:space="preserve"> Yogyakarta: Dimensi Press.</w:t>
          </w:r>
        </w:p>
        <w:p>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The Thames &amp; Hudson. (2012). </w:t>
          </w:r>
          <w:r>
            <w:rPr>
              <w:rFonts w:ascii="Times New Roman" w:hAnsi="Times New Roman" w:cs="Times New Roman"/>
              <w:i/>
              <w:iCs/>
              <w:sz w:val="24"/>
              <w:szCs w:val="24"/>
            </w:rPr>
            <w:t>Dictionary of Graphic Design and Designers.</w:t>
          </w:r>
          <w:r>
            <w:rPr>
              <w:rFonts w:ascii="Times New Roman" w:hAnsi="Times New Roman" w:cs="Times New Roman"/>
              <w:sz w:val="24"/>
              <w:szCs w:val="24"/>
            </w:rPr>
            <w:t xml:space="preserve"> New York: Thames &amp; Hudson Inc.,.</w:t>
          </w:r>
        </w:p>
        <w:p>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Wheeler, A. (2013). </w:t>
          </w:r>
          <w:r>
            <w:rPr>
              <w:rFonts w:ascii="Times New Roman" w:hAnsi="Times New Roman" w:cs="Times New Roman"/>
              <w:i/>
              <w:iCs/>
              <w:sz w:val="24"/>
              <w:szCs w:val="24"/>
            </w:rPr>
            <w:t>Designing Brand Identity: an essential guide for the whole branding team.</w:t>
          </w:r>
          <w:r>
            <w:rPr>
              <w:rFonts w:ascii="Times New Roman" w:hAnsi="Times New Roman" w:cs="Times New Roman"/>
              <w:sz w:val="24"/>
              <w:szCs w:val="24"/>
            </w:rPr>
            <w:t xml:space="preserve"> New Jersey: John Wiley &amp; Sons, Inc.</w:t>
          </w:r>
        </w:p>
        <w:p>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Widyastuti, D. A., &amp; Nugroho, M. R. (2018). EFEKTIVITAS TAGLINE #DijaminOri TERHADAP BRAND AWARENESS E-COMMERCE JD.ID. </w:t>
          </w:r>
          <w:r>
            <w:rPr>
              <w:rFonts w:ascii="Times New Roman" w:hAnsi="Times New Roman" w:cs="Times New Roman"/>
              <w:i/>
              <w:iCs/>
              <w:sz w:val="24"/>
              <w:szCs w:val="24"/>
            </w:rPr>
            <w:t>Journal of Entrepreneurship, Management, and Industry (JEMI)</w:t>
          </w:r>
          <w:r>
            <w:rPr>
              <w:rFonts w:ascii="Times New Roman" w:hAnsi="Times New Roman" w:cs="Times New Roman"/>
              <w:sz w:val="24"/>
              <w:szCs w:val="24"/>
            </w:rPr>
            <w:t xml:space="preserve">, </w:t>
          </w:r>
          <w:r>
            <w:rPr>
              <w:rFonts w:ascii="Times New Roman" w:hAnsi="Times New Roman" w:cs="Times New Roman"/>
              <w:i/>
              <w:iCs/>
              <w:sz w:val="24"/>
              <w:szCs w:val="24"/>
            </w:rPr>
            <w:t>1</w:t>
          </w:r>
          <w:r>
            <w:rPr>
              <w:rFonts w:ascii="Times New Roman" w:hAnsi="Times New Roman" w:cs="Times New Roman"/>
              <w:sz w:val="24"/>
              <w:szCs w:val="24"/>
            </w:rPr>
            <w:t>, 4.</w:t>
          </w:r>
        </w:p>
        <w:p>
          <w:pPr>
            <w:widowControl w:val="0"/>
            <w:autoSpaceDE w:val="0"/>
            <w:autoSpaceDN w:val="0"/>
            <w:adjustRightInd w:val="0"/>
            <w:spacing w:line="240" w:lineRule="auto"/>
            <w:ind w:left="480" w:hanging="480"/>
            <w:rPr>
              <w:rFonts w:ascii="Times New Roman" w:hAnsi="Times New Roman" w:cs="Times New Roman"/>
              <w:sz w:val="24"/>
              <w:szCs w:val="24"/>
            </w:rPr>
          </w:pPr>
          <w:r>
            <w:rPr>
              <w:rFonts w:ascii="Times New Roman" w:hAnsi="Times New Roman" w:cs="Times New Roman"/>
              <w:sz w:val="24"/>
              <w:szCs w:val="24"/>
            </w:rPr>
            <w:t xml:space="preserve">Wijaya, M. H., Pujiyanto, P., &amp; Wibawa, M. (2020). Sebuah Perancangan Brand Identity Industri Kecil Menengah “Pawone Unin” sebagai Identitas Usaha Katering di kota Malang. </w:t>
          </w:r>
          <w:r>
            <w:rPr>
              <w:rFonts w:ascii="Times New Roman" w:hAnsi="Times New Roman" w:cs="Times New Roman"/>
              <w:i/>
              <w:iCs/>
              <w:sz w:val="24"/>
              <w:szCs w:val="24"/>
            </w:rPr>
            <w:t>MAVIS : Jurnal Desain Komunikasi Visual</w:t>
          </w:r>
          <w:r>
            <w:rPr>
              <w:rFonts w:ascii="Times New Roman" w:hAnsi="Times New Roman" w:cs="Times New Roman"/>
              <w:sz w:val="24"/>
              <w:szCs w:val="24"/>
            </w:rPr>
            <w:t xml:space="preserve">, </w:t>
          </w:r>
          <w:r>
            <w:rPr>
              <w:rFonts w:ascii="Times New Roman" w:hAnsi="Times New Roman" w:cs="Times New Roman"/>
              <w:i/>
              <w:iCs/>
              <w:sz w:val="24"/>
              <w:szCs w:val="24"/>
            </w:rPr>
            <w:t>2</w:t>
          </w:r>
          <w:r>
            <w:rPr>
              <w:rFonts w:ascii="Times New Roman" w:hAnsi="Times New Roman" w:cs="Times New Roman"/>
              <w:sz w:val="24"/>
              <w:szCs w:val="24"/>
            </w:rPr>
            <w:t>(2), 67–77. https://doi.org/10.32664/mavis.v2i2.513</w:t>
          </w:r>
        </w:p>
        <w:p>
          <w:pPr>
            <w:widowControl w:val="0"/>
            <w:autoSpaceDE w:val="0"/>
            <w:autoSpaceDN w:val="0"/>
            <w:adjustRightInd w:val="0"/>
            <w:spacing w:line="240" w:lineRule="auto"/>
            <w:ind w:left="480" w:hanging="480"/>
            <w:rPr>
              <w:rFonts w:ascii="Times New Roman" w:hAnsi="Times New Roman" w:cs="Times New Roman"/>
              <w:sz w:val="24"/>
              <w:szCs w:val="24"/>
              <w:lang w:val="id-ID"/>
            </w:rPr>
          </w:pPr>
          <w:r>
            <w:rPr>
              <w:rFonts w:ascii="Times New Roman" w:hAnsi="Times New Roman" w:cs="Times New Roman"/>
              <w:sz w:val="24"/>
              <w:szCs w:val="24"/>
            </w:rPr>
            <w:t xml:space="preserve">رازی, م. ا. ز. (1384). </w:t>
          </w:r>
          <w:r>
            <w:rPr>
              <w:rFonts w:ascii="Times New Roman" w:hAnsi="Times New Roman" w:cs="Times New Roman"/>
              <w:i/>
              <w:iCs/>
              <w:sz w:val="24"/>
              <w:szCs w:val="24"/>
            </w:rPr>
            <w:t>No Titleالحاوی جلد بیستم</w:t>
          </w:r>
          <w:r>
            <w:rPr>
              <w:rFonts w:ascii="Times New Roman" w:hAnsi="Times New Roman" w:cs="Times New Roman"/>
              <w:sz w:val="24"/>
              <w:szCs w:val="24"/>
            </w:rPr>
            <w:t>.</w:t>
          </w:r>
          <w:r>
            <w:rPr>
              <w:rFonts w:ascii="Times New Roman" w:hAnsi="Times New Roman" w:cs="Times New Roman"/>
              <w:sz w:val="24"/>
              <w:szCs w:val="24"/>
              <w:lang w:val="id-ID"/>
            </w:rPr>
            <w:fldChar w:fldCharType="end"/>
          </w:r>
        </w:p>
        <w:sdt>
          <w:sdtPr>
            <w:rPr>
              <w:rFonts w:ascii="Times New Roman" w:hAnsi="Times New Roman" w:eastAsia="Times New Roman" w:cs="Times New Roman"/>
              <w:sz w:val="24"/>
              <w:szCs w:val="24"/>
              <w:lang w:val="id-ID" w:eastAsia="zh-CN"/>
            </w:rPr>
            <w:id w:val="111145805"/>
          </w:sdtPr>
          <w:sdtEndPr>
            <w:rPr>
              <w:rFonts w:ascii="Times New Roman" w:hAnsi="Times New Roman" w:cs="Times New Roman" w:eastAsiaTheme="minorHAnsi"/>
              <w:sz w:val="22"/>
              <w:szCs w:val="22"/>
              <w:lang w:val="id-ID" w:eastAsia="en-US"/>
            </w:rPr>
          </w:sdtEndPr>
          <w:sdtContent>
            <w:p>
              <w:pPr>
                <w:pStyle w:val="36"/>
                <w:ind w:left="720" w:hanging="720"/>
                <w:rPr>
                  <w:rFonts w:ascii="Times New Roman" w:hAnsi="Times New Roman" w:cs="Times New Roman"/>
                  <w:sz w:val="24"/>
                  <w:szCs w:val="24"/>
                </w:rPr>
              </w:pPr>
              <w:r>
                <w:rPr>
                  <w:rFonts w:ascii="Times New Roman" w:hAnsi="Times New Roman" w:cs="Times New Roman"/>
                  <w:sz w:val="24"/>
                  <w:szCs w:val="24"/>
                  <w:lang w:val="id-ID"/>
                </w:rPr>
                <w:fldChar w:fldCharType="begin"/>
              </w:r>
              <w:r>
                <w:rPr>
                  <w:rFonts w:ascii="Times New Roman" w:hAnsi="Times New Roman" w:cs="Times New Roman"/>
                  <w:sz w:val="24"/>
                  <w:szCs w:val="24"/>
                  <w:lang w:val="id-ID"/>
                </w:rPr>
                <w:instrText xml:space="preserve"> BIBLIOGRAPHY </w:instrText>
              </w:r>
              <w:r>
                <w:rPr>
                  <w:rFonts w:ascii="Times New Roman" w:hAnsi="Times New Roman" w:cs="Times New Roman"/>
                  <w:sz w:val="24"/>
                  <w:szCs w:val="24"/>
                  <w:lang w:val="id-ID"/>
                </w:rPr>
                <w:fldChar w:fldCharType="separate"/>
              </w:r>
              <w:r>
                <w:rPr>
                  <w:rFonts w:ascii="Times New Roman" w:hAnsi="Times New Roman" w:cs="Times New Roman"/>
                  <w:b/>
                  <w:bCs/>
                  <w:sz w:val="24"/>
                  <w:szCs w:val="24"/>
                  <w:lang w:val="id-ID"/>
                </w:rPr>
                <w:fldChar w:fldCharType="end"/>
              </w:r>
            </w:p>
          </w:sdtContent>
        </w:sdt>
      </w:sdtContent>
    </w:sdt>
    <w:p>
      <w:pPr>
        <w:pStyle w:val="2"/>
        <w:jc w:val="center"/>
        <w:rPr>
          <w:rFonts w:ascii="Times New Roman" w:hAnsi="Times New Roman" w:cs="Times New Roman"/>
          <w:b/>
          <w:bCs/>
          <w:color w:val="auto"/>
          <w:sz w:val="28"/>
          <w:szCs w:val="28"/>
          <w:lang w:val="id-ID"/>
        </w:rPr>
      </w:pPr>
      <w:r>
        <w:rPr>
          <w:lang w:val="id-ID"/>
        </w:rPr>
        <w:br w:type="page"/>
      </w:r>
      <w:bookmarkStart w:id="382" w:name="_Toc112680170"/>
      <w:bookmarkStart w:id="383" w:name="_Toc100650484"/>
      <w:r>
        <w:rPr>
          <w:rFonts w:ascii="Times New Roman" w:hAnsi="Times New Roman" w:cs="Times New Roman"/>
          <w:b/>
          <w:bCs/>
          <w:color w:val="auto"/>
          <w:sz w:val="28"/>
          <w:szCs w:val="28"/>
          <w:lang w:val="id-ID"/>
        </w:rPr>
        <w:t>LAMPIRAN</w:t>
      </w:r>
      <w:bookmarkEnd w:id="382"/>
      <w:bookmarkEnd w:id="383"/>
    </w:p>
    <w:p>
      <w:pPr>
        <w:spacing w:after="0" w:line="240" w:lineRule="auto"/>
        <w:jc w:val="both"/>
        <w:rPr>
          <w:rFonts w:ascii="Times New Roman" w:hAnsi="Times New Roman" w:cs="Times New Roman"/>
          <w:b/>
          <w:sz w:val="24"/>
          <w:szCs w:val="24"/>
          <w:lang w:val="id-ID"/>
        </w:rPr>
      </w:pPr>
    </w:p>
    <w:p>
      <w:pPr>
        <w:pStyle w:val="29"/>
        <w:numPr>
          <w:ilvl w:val="0"/>
          <w:numId w:val="67"/>
        </w:numPr>
        <w:spacing w:after="0" w:line="240" w:lineRule="auto"/>
        <w:ind w:left="426" w:hanging="426"/>
        <w:jc w:val="both"/>
        <w:rPr>
          <w:rFonts w:ascii="Times New Roman" w:hAnsi="Times New Roman" w:cs="Times New Roman"/>
          <w:bCs/>
          <w:sz w:val="24"/>
          <w:szCs w:val="24"/>
          <w:lang w:val="id-ID"/>
        </w:rPr>
      </w:pPr>
      <w:r>
        <w:rPr>
          <w:rFonts w:ascii="Times New Roman" w:hAnsi="Times New Roman" w:cs="Times New Roman"/>
          <w:bCs/>
          <w:sz w:val="24"/>
          <w:szCs w:val="24"/>
          <w:lang w:val="id-ID"/>
        </w:rPr>
        <w:t>Surat Keputusan Tugas Akhir (SK TA)</w:t>
      </w:r>
    </w:p>
    <w:p>
      <w:pPr>
        <w:pStyle w:val="29"/>
        <w:numPr>
          <w:ilvl w:val="0"/>
          <w:numId w:val="67"/>
        </w:numPr>
        <w:spacing w:after="0" w:line="240" w:lineRule="auto"/>
        <w:ind w:left="426" w:hanging="426"/>
        <w:jc w:val="both"/>
        <w:rPr>
          <w:rFonts w:ascii="Times New Roman" w:hAnsi="Times New Roman" w:cs="Times New Roman"/>
          <w:bCs/>
          <w:sz w:val="24"/>
          <w:szCs w:val="24"/>
          <w:lang w:val="id-ID"/>
        </w:rPr>
      </w:pPr>
      <w:r>
        <w:rPr>
          <w:rFonts w:ascii="Times New Roman" w:hAnsi="Times New Roman" w:cs="Times New Roman"/>
          <w:bCs/>
          <w:sz w:val="24"/>
          <w:szCs w:val="24"/>
          <w:lang w:val="id-ID"/>
        </w:rPr>
        <w:t>Biodata Penulis</w:t>
      </w:r>
    </w:p>
    <w:p>
      <w:pPr>
        <w:pStyle w:val="29"/>
        <w:numPr>
          <w:ilvl w:val="0"/>
          <w:numId w:val="67"/>
        </w:numPr>
        <w:spacing w:after="0" w:line="240" w:lineRule="auto"/>
        <w:ind w:left="426" w:hanging="426"/>
        <w:jc w:val="both"/>
        <w:rPr>
          <w:rFonts w:ascii="Times New Roman" w:hAnsi="Times New Roman" w:cs="Times New Roman"/>
          <w:bCs/>
          <w:sz w:val="24"/>
          <w:szCs w:val="24"/>
          <w:lang w:val="id-ID"/>
        </w:rPr>
      </w:pPr>
      <w:r>
        <w:rPr>
          <w:rFonts w:ascii="Times New Roman" w:hAnsi="Times New Roman" w:cs="Times New Roman"/>
          <w:bCs/>
          <w:sz w:val="24"/>
          <w:szCs w:val="24"/>
          <w:lang w:val="id-ID"/>
        </w:rPr>
        <w:t>Hasil cek plagiarism</w:t>
      </w:r>
    </w:p>
    <w:p>
      <w:pPr>
        <w:pStyle w:val="29"/>
        <w:numPr>
          <w:ilvl w:val="0"/>
          <w:numId w:val="67"/>
        </w:numPr>
        <w:spacing w:after="0" w:line="240" w:lineRule="auto"/>
        <w:ind w:left="426" w:hanging="426"/>
        <w:jc w:val="both"/>
        <w:rPr>
          <w:rFonts w:ascii="Times New Roman" w:hAnsi="Times New Roman" w:cs="Times New Roman"/>
          <w:bCs/>
          <w:sz w:val="24"/>
          <w:szCs w:val="24"/>
          <w:lang w:val="id-ID"/>
        </w:rPr>
      </w:pPr>
      <w:r>
        <w:rPr>
          <w:rFonts w:ascii="Times New Roman" w:hAnsi="Times New Roman" w:cs="Times New Roman"/>
          <w:bCs/>
          <w:sz w:val="24"/>
          <w:szCs w:val="24"/>
          <w:lang w:val="id-ID"/>
        </w:rPr>
        <w:t>Dokumen pendukung penelitian (bukti wawancara)</w:t>
      </w:r>
    </w:p>
    <w:p>
      <w:pPr>
        <w:pStyle w:val="29"/>
        <w:numPr>
          <w:ilvl w:val="0"/>
          <w:numId w:val="67"/>
        </w:numPr>
        <w:spacing w:after="0" w:line="240" w:lineRule="auto"/>
        <w:ind w:left="426" w:hanging="426"/>
        <w:jc w:val="both"/>
        <w:rPr>
          <w:rFonts w:ascii="Times New Roman" w:hAnsi="Times New Roman" w:cs="Times New Roman"/>
          <w:bCs/>
          <w:sz w:val="24"/>
          <w:szCs w:val="24"/>
          <w:lang w:val="id-ID"/>
        </w:rPr>
      </w:pPr>
      <w:r>
        <w:rPr>
          <w:rFonts w:ascii="Times New Roman" w:hAnsi="Times New Roman" w:cs="Times New Roman"/>
          <w:bCs/>
          <w:sz w:val="24"/>
          <w:szCs w:val="24"/>
          <w:lang w:val="id-ID"/>
        </w:rPr>
        <w:t>Hasil Kuesioner</w:t>
      </w:r>
    </w:p>
    <w:p>
      <w:pPr>
        <w:rPr>
          <w:lang w:val="id-ID"/>
        </w:rPr>
      </w:pPr>
      <w:r>
        <w:rPr>
          <w:lang w:val="id-ID"/>
        </w:rPr>
        <w:br w:type="page"/>
      </w:r>
    </w:p>
    <w:p>
      <w:pPr>
        <w:pStyle w:val="13"/>
        <w:rPr>
          <w:rFonts w:ascii="Times New Roman" w:hAnsi="Times New Roman" w:cs="Times New Roman"/>
          <w:i w:val="0"/>
          <w:color w:val="auto"/>
          <w:sz w:val="24"/>
          <w:lang w:val="id-ID"/>
        </w:rPr>
      </w:pPr>
      <w:bookmarkStart w:id="384" w:name="_Toc100650529"/>
      <w:r>
        <w:rPr>
          <w:rFonts w:ascii="Times New Roman" w:hAnsi="Times New Roman" w:cs="Times New Roman"/>
          <w:i w:val="0"/>
          <w:iCs w:val="0"/>
          <w:sz w:val="24"/>
          <w:szCs w:val="24"/>
          <w:lang w:val="id-ID"/>
        </w:rPr>
        <w:t xml:space="preserve">Lampiran </w:t>
      </w:r>
      <w:r>
        <w:rPr>
          <w:rFonts w:ascii="Times New Roman" w:hAnsi="Times New Roman" w:cs="Times New Roman"/>
          <w:i w:val="0"/>
          <w:iCs w:val="0"/>
          <w:sz w:val="24"/>
          <w:szCs w:val="24"/>
          <w:lang w:val="id-ID"/>
        </w:rPr>
        <w:fldChar w:fldCharType="begin"/>
      </w:r>
      <w:r>
        <w:rPr>
          <w:rFonts w:ascii="Times New Roman" w:hAnsi="Times New Roman" w:cs="Times New Roman"/>
          <w:i w:val="0"/>
          <w:iCs w:val="0"/>
          <w:sz w:val="24"/>
          <w:szCs w:val="24"/>
          <w:lang w:val="id-ID"/>
        </w:rPr>
        <w:instrText xml:space="preserve"> SEQ Lampiran \* ARABIC </w:instrText>
      </w:r>
      <w:r>
        <w:rPr>
          <w:rFonts w:ascii="Times New Roman" w:hAnsi="Times New Roman" w:cs="Times New Roman"/>
          <w:i w:val="0"/>
          <w:iCs w:val="0"/>
          <w:sz w:val="24"/>
          <w:szCs w:val="24"/>
          <w:lang w:val="id-ID"/>
        </w:rPr>
        <w:fldChar w:fldCharType="separate"/>
      </w:r>
      <w:r>
        <w:rPr>
          <w:rFonts w:ascii="Times New Roman" w:hAnsi="Times New Roman" w:cs="Times New Roman"/>
          <w:i w:val="0"/>
          <w:iCs w:val="0"/>
          <w:sz w:val="24"/>
          <w:szCs w:val="24"/>
          <w:lang w:val="id-ID"/>
        </w:rPr>
        <w:t>1</w:t>
      </w:r>
      <w:r>
        <w:rPr>
          <w:rFonts w:ascii="Times New Roman" w:hAnsi="Times New Roman" w:cs="Times New Roman"/>
          <w:i w:val="0"/>
          <w:iCs w:val="0"/>
          <w:sz w:val="24"/>
          <w:szCs w:val="24"/>
          <w:lang w:val="id-ID"/>
        </w:rPr>
        <w:fldChar w:fldCharType="end"/>
      </w:r>
      <w:r>
        <w:rPr>
          <w:rFonts w:ascii="Times New Roman" w:hAnsi="Times New Roman" w:cs="Times New Roman"/>
          <w:i w:val="0"/>
          <w:iCs w:val="0"/>
          <w:sz w:val="24"/>
          <w:szCs w:val="24"/>
          <w:lang w:val="id-ID"/>
        </w:rPr>
        <w:t xml:space="preserve"> </w:t>
      </w:r>
      <w:r>
        <w:rPr>
          <w:rFonts w:ascii="Times New Roman" w:hAnsi="Times New Roman" w:cs="Times New Roman"/>
          <w:i w:val="0"/>
          <w:iCs w:val="0"/>
          <w:color w:val="auto"/>
          <w:sz w:val="24"/>
          <w:szCs w:val="24"/>
          <w:lang w:val="id-ID"/>
        </w:rPr>
        <w:t>Surat</w:t>
      </w:r>
      <w:r>
        <w:rPr>
          <w:rFonts w:ascii="Times New Roman" w:hAnsi="Times New Roman" w:cs="Times New Roman"/>
          <w:i w:val="0"/>
          <w:color w:val="auto"/>
          <w:sz w:val="24"/>
          <w:lang w:val="id-ID"/>
        </w:rPr>
        <w:t xml:space="preserve"> Keputusan Tugas Akhir (SK TA)</w:t>
      </w:r>
      <w:bookmarkEnd w:id="384"/>
    </w:p>
    <w:p>
      <w:pPr>
        <w:rPr>
          <w:lang w:val="id-ID"/>
        </w:rPr>
      </w:pPr>
      <w:r>
        <w:rPr>
          <w:lang w:val="id-ID"/>
        </w:rPr>
        <w:drawing>
          <wp:inline distT="0" distB="0" distL="0" distR="0">
            <wp:extent cx="5038725" cy="77057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5038725" cy="7705725"/>
                    </a:xfrm>
                    <a:prstGeom prst="rect">
                      <a:avLst/>
                    </a:prstGeom>
                    <a:noFill/>
                    <a:ln>
                      <a:noFill/>
                    </a:ln>
                  </pic:spPr>
                </pic:pic>
              </a:graphicData>
            </a:graphic>
          </wp:inline>
        </w:drawing>
      </w:r>
      <w:r>
        <w:rPr>
          <w:lang w:val="id-ID"/>
        </w:rPr>
        <w:br w:type="page"/>
      </w:r>
    </w:p>
    <w:p>
      <w:pPr>
        <w:pStyle w:val="13"/>
        <w:rPr>
          <w:rFonts w:ascii="Times New Roman" w:hAnsi="Times New Roman" w:cs="Times New Roman"/>
          <w:i w:val="0"/>
          <w:color w:val="auto"/>
          <w:sz w:val="24"/>
          <w:lang w:val="id-ID"/>
        </w:rPr>
      </w:pPr>
      <w:bookmarkStart w:id="385" w:name="_Toc100650530"/>
      <w:r>
        <w:rPr>
          <w:rFonts w:ascii="Times New Roman" w:hAnsi="Times New Roman" w:cs="Times New Roman"/>
          <w:i w:val="0"/>
          <w:iCs w:val="0"/>
          <w:sz w:val="24"/>
          <w:szCs w:val="24"/>
          <w:lang w:val="id-ID"/>
        </w:rPr>
        <w:t xml:space="preserve">Lampiran </w:t>
      </w:r>
      <w:r>
        <w:rPr>
          <w:rFonts w:ascii="Times New Roman" w:hAnsi="Times New Roman" w:cs="Times New Roman"/>
          <w:i w:val="0"/>
          <w:iCs w:val="0"/>
          <w:sz w:val="24"/>
          <w:szCs w:val="24"/>
          <w:lang w:val="id-ID"/>
        </w:rPr>
        <w:fldChar w:fldCharType="begin"/>
      </w:r>
      <w:r>
        <w:rPr>
          <w:rFonts w:ascii="Times New Roman" w:hAnsi="Times New Roman" w:cs="Times New Roman"/>
          <w:i w:val="0"/>
          <w:iCs w:val="0"/>
          <w:sz w:val="24"/>
          <w:szCs w:val="24"/>
          <w:lang w:val="id-ID"/>
        </w:rPr>
        <w:instrText xml:space="preserve"> SEQ Lampiran \* ARABIC </w:instrText>
      </w:r>
      <w:r>
        <w:rPr>
          <w:rFonts w:ascii="Times New Roman" w:hAnsi="Times New Roman" w:cs="Times New Roman"/>
          <w:i w:val="0"/>
          <w:iCs w:val="0"/>
          <w:sz w:val="24"/>
          <w:szCs w:val="24"/>
          <w:lang w:val="id-ID"/>
        </w:rPr>
        <w:fldChar w:fldCharType="separate"/>
      </w:r>
      <w:r>
        <w:rPr>
          <w:rFonts w:ascii="Times New Roman" w:hAnsi="Times New Roman" w:cs="Times New Roman"/>
          <w:i w:val="0"/>
          <w:iCs w:val="0"/>
          <w:sz w:val="24"/>
          <w:szCs w:val="24"/>
          <w:lang w:val="id-ID"/>
        </w:rPr>
        <w:t>2</w:t>
      </w:r>
      <w:r>
        <w:rPr>
          <w:rFonts w:ascii="Times New Roman" w:hAnsi="Times New Roman" w:cs="Times New Roman"/>
          <w:i w:val="0"/>
          <w:iCs w:val="0"/>
          <w:sz w:val="24"/>
          <w:szCs w:val="24"/>
          <w:lang w:val="id-ID"/>
        </w:rPr>
        <w:fldChar w:fldCharType="end"/>
      </w:r>
      <w:r>
        <w:rPr>
          <w:rFonts w:ascii="Times New Roman" w:hAnsi="Times New Roman" w:cs="Times New Roman"/>
          <w:i w:val="0"/>
          <w:iCs w:val="0"/>
          <w:sz w:val="24"/>
          <w:szCs w:val="24"/>
          <w:lang w:val="id-ID"/>
        </w:rPr>
        <w:t xml:space="preserve"> </w:t>
      </w:r>
      <w:r>
        <w:rPr>
          <w:rFonts w:ascii="Times New Roman" w:hAnsi="Times New Roman" w:cs="Times New Roman"/>
          <w:i w:val="0"/>
          <w:color w:val="auto"/>
          <w:sz w:val="24"/>
          <w:lang w:val="id-ID"/>
        </w:rPr>
        <w:t>Biodata Penulis</w:t>
      </w:r>
      <w:bookmarkEnd w:id="385"/>
    </w:p>
    <w:p>
      <w:pPr>
        <w:pStyle w:val="29"/>
        <w:spacing w:after="0" w:line="480" w:lineRule="auto"/>
        <w:ind w:left="0"/>
        <w:rPr>
          <w:rFonts w:ascii="Times New Roman" w:hAnsi="Times New Roman" w:cs="Times New Roman"/>
          <w:b/>
          <w:sz w:val="24"/>
          <w:szCs w:val="24"/>
          <w:lang w:val="id-ID"/>
        </w:rPr>
      </w:pPr>
    </w:p>
    <w:p>
      <w:pPr>
        <w:pStyle w:val="29"/>
        <w:spacing w:after="0" w:line="480" w:lineRule="auto"/>
        <w:ind w:left="0"/>
        <w:jc w:val="center"/>
        <w:rPr>
          <w:rFonts w:ascii="Times New Roman" w:hAnsi="Times New Roman" w:cs="Times New Roman"/>
          <w:b/>
          <w:sz w:val="24"/>
          <w:szCs w:val="24"/>
          <w:lang w:val="id-ID"/>
        </w:rPr>
      </w:pPr>
      <w:r>
        <w:rPr>
          <w:rFonts w:ascii="Times New Roman" w:hAnsi="Times New Roman" w:cs="Times New Roman"/>
          <w:b/>
          <w:sz w:val="24"/>
          <w:szCs w:val="24"/>
          <w:lang w:val="id-ID"/>
        </w:rPr>
        <w:t>BIODATA PENULIS</w:t>
      </w:r>
    </w:p>
    <w:p>
      <w:pPr>
        <w:pStyle w:val="29"/>
        <w:spacing w:after="0" w:line="480" w:lineRule="auto"/>
        <w:ind w:left="0"/>
        <w:jc w:val="center"/>
        <w:rPr>
          <w:rFonts w:ascii="Times New Roman" w:hAnsi="Times New Roman" w:cs="Times New Roman"/>
          <w:b/>
          <w:sz w:val="24"/>
          <w:szCs w:val="24"/>
          <w:lang w:val="id-ID"/>
        </w:rPr>
      </w:pPr>
    </w:p>
    <w:tbl>
      <w:tblPr>
        <w:tblStyle w:val="22"/>
        <w:tblW w:w="79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410"/>
        <w:gridCol w:w="284"/>
        <w:gridCol w:w="52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vAlign w:val="center"/>
          </w:tcPr>
          <w:p>
            <w:pPr>
              <w:pStyle w:val="29"/>
              <w:spacing w:after="0" w:line="36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Nama</w:t>
            </w:r>
          </w:p>
        </w:tc>
        <w:tc>
          <w:tcPr>
            <w:tcW w:w="284" w:type="dxa"/>
            <w:vAlign w:val="center"/>
          </w:tcPr>
          <w:p>
            <w:pPr>
              <w:pStyle w:val="29"/>
              <w:spacing w:after="0" w:line="36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244" w:type="dxa"/>
            <w:vAlign w:val="center"/>
          </w:tcPr>
          <w:p>
            <w:pPr>
              <w:pStyle w:val="29"/>
              <w:spacing w:after="0" w:line="36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Kiszia Zivanora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vAlign w:val="center"/>
          </w:tcPr>
          <w:p>
            <w:pPr>
              <w:pStyle w:val="29"/>
              <w:spacing w:after="0" w:line="36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Alamat</w:t>
            </w:r>
          </w:p>
        </w:tc>
        <w:tc>
          <w:tcPr>
            <w:tcW w:w="284" w:type="dxa"/>
            <w:vAlign w:val="center"/>
          </w:tcPr>
          <w:p>
            <w:pPr>
              <w:pStyle w:val="29"/>
              <w:spacing w:after="0" w:line="36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244" w:type="dxa"/>
            <w:vAlign w:val="center"/>
          </w:tcPr>
          <w:p>
            <w:pPr>
              <w:pStyle w:val="29"/>
              <w:spacing w:after="0" w:line="36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Perum. Puri Kartika Indah D-1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10" w:type="dxa"/>
            <w:vAlign w:val="center"/>
          </w:tcPr>
          <w:p>
            <w:pPr>
              <w:pStyle w:val="29"/>
              <w:spacing w:after="0" w:line="36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Tempat/Tanggal Lahir</w:t>
            </w:r>
          </w:p>
        </w:tc>
        <w:tc>
          <w:tcPr>
            <w:tcW w:w="284" w:type="dxa"/>
            <w:vAlign w:val="center"/>
          </w:tcPr>
          <w:p>
            <w:pPr>
              <w:pStyle w:val="29"/>
              <w:spacing w:after="0" w:line="36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244" w:type="dxa"/>
            <w:vAlign w:val="center"/>
          </w:tcPr>
          <w:p>
            <w:pPr>
              <w:pStyle w:val="29"/>
              <w:spacing w:after="0" w:line="36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Surabaya, 7 Juni 1998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410" w:type="dxa"/>
            <w:vAlign w:val="center"/>
          </w:tcPr>
          <w:p>
            <w:pPr>
              <w:pStyle w:val="29"/>
              <w:spacing w:after="0" w:line="36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Telp. / Email</w:t>
            </w:r>
          </w:p>
        </w:tc>
        <w:tc>
          <w:tcPr>
            <w:tcW w:w="284" w:type="dxa"/>
            <w:vAlign w:val="center"/>
          </w:tcPr>
          <w:p>
            <w:pPr>
              <w:pStyle w:val="29"/>
              <w:spacing w:after="0" w:line="36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w:t>
            </w:r>
          </w:p>
        </w:tc>
        <w:tc>
          <w:tcPr>
            <w:tcW w:w="5244" w:type="dxa"/>
            <w:vAlign w:val="center"/>
          </w:tcPr>
          <w:p>
            <w:pPr>
              <w:pStyle w:val="29"/>
              <w:spacing w:after="0" w:line="36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087846176551 / 172111001@mhs.stiki.ac.id</w:t>
            </w:r>
          </w:p>
        </w:tc>
      </w:tr>
    </w:tbl>
    <w:p>
      <w:pPr>
        <w:pStyle w:val="29"/>
        <w:spacing w:after="0" w:line="360" w:lineRule="auto"/>
        <w:ind w:left="0"/>
        <w:jc w:val="center"/>
        <w:rPr>
          <w:rFonts w:ascii="Times New Roman" w:hAnsi="Times New Roman" w:cs="Times New Roman"/>
          <w:b/>
          <w:sz w:val="24"/>
          <w:szCs w:val="24"/>
          <w:lang w:val="id-ID"/>
        </w:rPr>
      </w:pPr>
    </w:p>
    <w:p>
      <w:pPr>
        <w:pStyle w:val="29"/>
        <w:spacing w:after="0" w:line="24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PENDIDIKAN</w:t>
      </w:r>
    </w:p>
    <w:tbl>
      <w:tblPr>
        <w:tblStyle w:val="22"/>
        <w:tblW w:w="79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1296"/>
        <w:gridCol w:w="2209"/>
        <w:gridCol w:w="946"/>
        <w:gridCol w:w="868"/>
        <w:gridCol w:w="768"/>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vMerge w:val="restart"/>
            <w:vAlign w:val="center"/>
          </w:tcPr>
          <w:p>
            <w:pPr>
              <w:pStyle w:val="29"/>
              <w:spacing w:after="0" w:line="276"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No</w:t>
            </w:r>
          </w:p>
        </w:tc>
        <w:tc>
          <w:tcPr>
            <w:tcW w:w="1296" w:type="dxa"/>
            <w:vMerge w:val="restart"/>
            <w:vAlign w:val="center"/>
          </w:tcPr>
          <w:p>
            <w:pPr>
              <w:pStyle w:val="29"/>
              <w:spacing w:after="0" w:line="276"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Pendidikan</w:t>
            </w:r>
          </w:p>
        </w:tc>
        <w:tc>
          <w:tcPr>
            <w:tcW w:w="2442" w:type="dxa"/>
            <w:vMerge w:val="restart"/>
            <w:vAlign w:val="center"/>
          </w:tcPr>
          <w:p>
            <w:pPr>
              <w:pStyle w:val="29"/>
              <w:spacing w:after="0" w:line="276"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Tempat</w:t>
            </w:r>
          </w:p>
        </w:tc>
        <w:tc>
          <w:tcPr>
            <w:tcW w:w="1862" w:type="dxa"/>
            <w:gridSpan w:val="2"/>
            <w:vAlign w:val="center"/>
          </w:tcPr>
          <w:p>
            <w:pPr>
              <w:pStyle w:val="29"/>
              <w:spacing w:after="0" w:line="276"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Tahun Lulus</w:t>
            </w:r>
          </w:p>
        </w:tc>
        <w:tc>
          <w:tcPr>
            <w:tcW w:w="771" w:type="dxa"/>
            <w:vMerge w:val="restart"/>
            <w:vAlign w:val="center"/>
          </w:tcPr>
          <w:p>
            <w:pPr>
              <w:pStyle w:val="29"/>
              <w:spacing w:after="0" w:line="276"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Gelar</w:t>
            </w:r>
          </w:p>
        </w:tc>
        <w:tc>
          <w:tcPr>
            <w:tcW w:w="1052" w:type="dxa"/>
            <w:vMerge w:val="restart"/>
            <w:vAlign w:val="center"/>
          </w:tcPr>
          <w:p>
            <w:pPr>
              <w:pStyle w:val="29"/>
              <w:spacing w:after="0" w:line="276"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Bidang Spesialisasi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vMerge w:val="continue"/>
            <w:vAlign w:val="center"/>
          </w:tcPr>
          <w:p>
            <w:pPr>
              <w:pStyle w:val="29"/>
              <w:spacing w:after="0" w:line="276" w:lineRule="auto"/>
              <w:ind w:left="0"/>
              <w:rPr>
                <w:rFonts w:ascii="Times New Roman" w:hAnsi="Times New Roman" w:cs="Times New Roman"/>
                <w:bCs/>
                <w:sz w:val="24"/>
                <w:szCs w:val="24"/>
                <w:lang w:val="id-ID"/>
              </w:rPr>
            </w:pPr>
          </w:p>
        </w:tc>
        <w:tc>
          <w:tcPr>
            <w:tcW w:w="1296" w:type="dxa"/>
            <w:vMerge w:val="continue"/>
            <w:vAlign w:val="center"/>
          </w:tcPr>
          <w:p>
            <w:pPr>
              <w:pStyle w:val="29"/>
              <w:spacing w:after="0" w:line="276" w:lineRule="auto"/>
              <w:ind w:left="0"/>
              <w:rPr>
                <w:rFonts w:ascii="Times New Roman" w:hAnsi="Times New Roman" w:cs="Times New Roman"/>
                <w:bCs/>
                <w:sz w:val="24"/>
                <w:szCs w:val="24"/>
                <w:lang w:val="id-ID"/>
              </w:rPr>
            </w:pPr>
          </w:p>
        </w:tc>
        <w:tc>
          <w:tcPr>
            <w:tcW w:w="2442" w:type="dxa"/>
            <w:vMerge w:val="continue"/>
            <w:vAlign w:val="center"/>
          </w:tcPr>
          <w:p>
            <w:pPr>
              <w:pStyle w:val="29"/>
              <w:spacing w:after="0" w:line="276" w:lineRule="auto"/>
              <w:ind w:left="0"/>
              <w:rPr>
                <w:rFonts w:ascii="Times New Roman" w:hAnsi="Times New Roman" w:cs="Times New Roman"/>
                <w:bCs/>
                <w:sz w:val="24"/>
                <w:szCs w:val="24"/>
                <w:lang w:val="id-ID"/>
              </w:rPr>
            </w:pPr>
          </w:p>
        </w:tc>
        <w:tc>
          <w:tcPr>
            <w:tcW w:w="975" w:type="dxa"/>
            <w:vAlign w:val="center"/>
          </w:tcPr>
          <w:p>
            <w:pPr>
              <w:pStyle w:val="29"/>
              <w:spacing w:after="0" w:line="276"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Mulai</w:t>
            </w:r>
          </w:p>
        </w:tc>
        <w:tc>
          <w:tcPr>
            <w:tcW w:w="887" w:type="dxa"/>
            <w:vAlign w:val="center"/>
          </w:tcPr>
          <w:p>
            <w:pPr>
              <w:pStyle w:val="29"/>
              <w:spacing w:after="0" w:line="276"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Lulus</w:t>
            </w:r>
          </w:p>
        </w:tc>
        <w:tc>
          <w:tcPr>
            <w:tcW w:w="771" w:type="dxa"/>
            <w:vMerge w:val="continue"/>
            <w:vAlign w:val="center"/>
          </w:tcPr>
          <w:p>
            <w:pPr>
              <w:pStyle w:val="29"/>
              <w:spacing w:after="0" w:line="276" w:lineRule="auto"/>
              <w:ind w:left="0"/>
              <w:rPr>
                <w:rFonts w:ascii="Times New Roman" w:hAnsi="Times New Roman" w:cs="Times New Roman"/>
                <w:bCs/>
                <w:sz w:val="24"/>
                <w:szCs w:val="24"/>
                <w:lang w:val="id-ID"/>
              </w:rPr>
            </w:pPr>
          </w:p>
        </w:tc>
        <w:tc>
          <w:tcPr>
            <w:tcW w:w="1052" w:type="dxa"/>
            <w:vMerge w:val="continue"/>
            <w:vAlign w:val="center"/>
          </w:tcPr>
          <w:p>
            <w:pPr>
              <w:pStyle w:val="29"/>
              <w:spacing w:after="0" w:line="276" w:lineRule="auto"/>
              <w:ind w:left="0"/>
              <w:rPr>
                <w:rFonts w:ascii="Times New Roman" w:hAnsi="Times New Roman" w:cs="Times New Roman"/>
                <w:bCs/>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vAlign w:val="center"/>
          </w:tcPr>
          <w:p>
            <w:pPr>
              <w:pStyle w:val="29"/>
              <w:spacing w:after="0" w:line="276" w:lineRule="auto"/>
              <w:ind w:left="0"/>
              <w:jc w:val="center"/>
              <w:rPr>
                <w:rFonts w:ascii="Times New Roman" w:hAnsi="Times New Roman" w:cs="Times New Roman"/>
                <w:bCs/>
                <w:sz w:val="24"/>
                <w:szCs w:val="24"/>
                <w:lang w:val="id-ID"/>
              </w:rPr>
            </w:pPr>
          </w:p>
        </w:tc>
        <w:tc>
          <w:tcPr>
            <w:tcW w:w="1296" w:type="dxa"/>
            <w:vAlign w:val="center"/>
          </w:tcPr>
          <w:p>
            <w:pPr>
              <w:pStyle w:val="29"/>
              <w:spacing w:after="0" w:line="276" w:lineRule="auto"/>
              <w:ind w:left="0"/>
              <w:jc w:val="center"/>
              <w:rPr>
                <w:rFonts w:ascii="Times New Roman" w:hAnsi="Times New Roman" w:cs="Times New Roman"/>
                <w:bCs/>
                <w:sz w:val="24"/>
                <w:szCs w:val="24"/>
                <w:lang w:val="id-ID"/>
              </w:rPr>
            </w:pPr>
          </w:p>
        </w:tc>
        <w:tc>
          <w:tcPr>
            <w:tcW w:w="2442" w:type="dxa"/>
            <w:vAlign w:val="center"/>
          </w:tcPr>
          <w:p>
            <w:pPr>
              <w:pStyle w:val="29"/>
              <w:spacing w:after="0" w:line="276" w:lineRule="auto"/>
              <w:ind w:left="0"/>
              <w:rPr>
                <w:rFonts w:ascii="Times New Roman" w:hAnsi="Times New Roman" w:cs="Times New Roman"/>
                <w:bCs/>
                <w:sz w:val="24"/>
                <w:szCs w:val="24"/>
                <w:lang w:val="id-ID"/>
              </w:rPr>
            </w:pPr>
          </w:p>
        </w:tc>
        <w:tc>
          <w:tcPr>
            <w:tcW w:w="975" w:type="dxa"/>
            <w:vAlign w:val="center"/>
          </w:tcPr>
          <w:p>
            <w:pPr>
              <w:pStyle w:val="29"/>
              <w:spacing w:after="0" w:line="276" w:lineRule="auto"/>
              <w:ind w:left="0"/>
              <w:jc w:val="center"/>
              <w:rPr>
                <w:rFonts w:ascii="Times New Roman" w:hAnsi="Times New Roman" w:cs="Times New Roman"/>
                <w:bCs/>
                <w:sz w:val="24"/>
                <w:szCs w:val="24"/>
                <w:lang w:val="id-ID"/>
              </w:rPr>
            </w:pPr>
          </w:p>
        </w:tc>
        <w:tc>
          <w:tcPr>
            <w:tcW w:w="887" w:type="dxa"/>
            <w:vAlign w:val="center"/>
          </w:tcPr>
          <w:p>
            <w:pPr>
              <w:pStyle w:val="29"/>
              <w:spacing w:after="0" w:line="276" w:lineRule="auto"/>
              <w:ind w:left="0"/>
              <w:jc w:val="center"/>
              <w:rPr>
                <w:rFonts w:ascii="Times New Roman" w:hAnsi="Times New Roman" w:cs="Times New Roman"/>
                <w:bCs/>
                <w:sz w:val="24"/>
                <w:szCs w:val="24"/>
                <w:lang w:val="id-ID"/>
              </w:rPr>
            </w:pPr>
          </w:p>
        </w:tc>
        <w:tc>
          <w:tcPr>
            <w:tcW w:w="771" w:type="dxa"/>
            <w:vAlign w:val="center"/>
          </w:tcPr>
          <w:p>
            <w:pPr>
              <w:pStyle w:val="29"/>
              <w:spacing w:after="0" w:line="276" w:lineRule="auto"/>
              <w:ind w:left="0"/>
              <w:rPr>
                <w:rFonts w:ascii="Times New Roman" w:hAnsi="Times New Roman" w:cs="Times New Roman"/>
                <w:bCs/>
                <w:sz w:val="24"/>
                <w:szCs w:val="24"/>
                <w:lang w:val="id-ID"/>
              </w:rPr>
            </w:pPr>
          </w:p>
        </w:tc>
        <w:tc>
          <w:tcPr>
            <w:tcW w:w="1052" w:type="dxa"/>
            <w:vAlign w:val="center"/>
          </w:tcPr>
          <w:p>
            <w:pPr>
              <w:pStyle w:val="29"/>
              <w:spacing w:after="0" w:line="276" w:lineRule="auto"/>
              <w:ind w:left="0"/>
              <w:rPr>
                <w:rFonts w:ascii="Times New Roman" w:hAnsi="Times New Roman" w:cs="Times New Roman"/>
                <w:bCs/>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10" w:type="dxa"/>
            <w:vAlign w:val="center"/>
          </w:tcPr>
          <w:p>
            <w:pPr>
              <w:pStyle w:val="29"/>
              <w:spacing w:after="0" w:line="276" w:lineRule="auto"/>
              <w:ind w:left="0"/>
              <w:jc w:val="center"/>
              <w:rPr>
                <w:rFonts w:ascii="Times New Roman" w:hAnsi="Times New Roman" w:cs="Times New Roman"/>
                <w:bCs/>
                <w:sz w:val="24"/>
                <w:szCs w:val="24"/>
                <w:lang w:val="id-ID"/>
              </w:rPr>
            </w:pPr>
          </w:p>
        </w:tc>
        <w:tc>
          <w:tcPr>
            <w:tcW w:w="1296" w:type="dxa"/>
            <w:vAlign w:val="center"/>
          </w:tcPr>
          <w:p>
            <w:pPr>
              <w:pStyle w:val="29"/>
              <w:spacing w:after="0" w:line="276" w:lineRule="auto"/>
              <w:ind w:left="0"/>
              <w:jc w:val="center"/>
              <w:rPr>
                <w:rFonts w:ascii="Times New Roman" w:hAnsi="Times New Roman" w:cs="Times New Roman"/>
                <w:bCs/>
                <w:sz w:val="24"/>
                <w:szCs w:val="24"/>
                <w:lang w:val="id-ID"/>
              </w:rPr>
            </w:pPr>
          </w:p>
        </w:tc>
        <w:tc>
          <w:tcPr>
            <w:tcW w:w="2442" w:type="dxa"/>
            <w:vAlign w:val="center"/>
          </w:tcPr>
          <w:p>
            <w:pPr>
              <w:pStyle w:val="29"/>
              <w:spacing w:after="0" w:line="276" w:lineRule="auto"/>
              <w:ind w:left="0"/>
              <w:rPr>
                <w:rFonts w:ascii="Times New Roman" w:hAnsi="Times New Roman" w:cs="Times New Roman"/>
                <w:bCs/>
                <w:sz w:val="24"/>
                <w:szCs w:val="24"/>
                <w:lang w:val="id-ID"/>
              </w:rPr>
            </w:pPr>
          </w:p>
        </w:tc>
        <w:tc>
          <w:tcPr>
            <w:tcW w:w="975" w:type="dxa"/>
            <w:vAlign w:val="center"/>
          </w:tcPr>
          <w:p>
            <w:pPr>
              <w:pStyle w:val="29"/>
              <w:spacing w:after="0" w:line="276" w:lineRule="auto"/>
              <w:ind w:left="0"/>
              <w:jc w:val="center"/>
              <w:rPr>
                <w:rFonts w:ascii="Times New Roman" w:hAnsi="Times New Roman" w:cs="Times New Roman"/>
                <w:bCs/>
                <w:sz w:val="24"/>
                <w:szCs w:val="24"/>
                <w:lang w:val="id-ID"/>
              </w:rPr>
            </w:pPr>
          </w:p>
        </w:tc>
        <w:tc>
          <w:tcPr>
            <w:tcW w:w="887" w:type="dxa"/>
            <w:vAlign w:val="center"/>
          </w:tcPr>
          <w:p>
            <w:pPr>
              <w:pStyle w:val="29"/>
              <w:spacing w:after="0" w:line="276" w:lineRule="auto"/>
              <w:ind w:left="0"/>
              <w:jc w:val="center"/>
              <w:rPr>
                <w:rFonts w:ascii="Times New Roman" w:hAnsi="Times New Roman" w:cs="Times New Roman"/>
                <w:bCs/>
                <w:sz w:val="24"/>
                <w:szCs w:val="24"/>
                <w:lang w:val="id-ID"/>
              </w:rPr>
            </w:pPr>
          </w:p>
        </w:tc>
        <w:tc>
          <w:tcPr>
            <w:tcW w:w="771" w:type="dxa"/>
            <w:vAlign w:val="center"/>
          </w:tcPr>
          <w:p>
            <w:pPr>
              <w:pStyle w:val="29"/>
              <w:spacing w:after="0" w:line="276" w:lineRule="auto"/>
              <w:ind w:left="0"/>
              <w:rPr>
                <w:rFonts w:ascii="Times New Roman" w:hAnsi="Times New Roman" w:cs="Times New Roman"/>
                <w:bCs/>
                <w:sz w:val="24"/>
                <w:szCs w:val="24"/>
                <w:lang w:val="id-ID"/>
              </w:rPr>
            </w:pPr>
          </w:p>
        </w:tc>
        <w:tc>
          <w:tcPr>
            <w:tcW w:w="1052" w:type="dxa"/>
            <w:vAlign w:val="center"/>
          </w:tcPr>
          <w:p>
            <w:pPr>
              <w:pStyle w:val="29"/>
              <w:spacing w:after="0" w:line="276" w:lineRule="auto"/>
              <w:ind w:left="0"/>
              <w:rPr>
                <w:rFonts w:ascii="Times New Roman" w:hAnsi="Times New Roman" w:cs="Times New Roman"/>
                <w:bCs/>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vAlign w:val="center"/>
          </w:tcPr>
          <w:p>
            <w:pPr>
              <w:pStyle w:val="29"/>
              <w:spacing w:after="0" w:line="276" w:lineRule="auto"/>
              <w:ind w:left="0"/>
              <w:jc w:val="center"/>
              <w:rPr>
                <w:rFonts w:ascii="Times New Roman" w:hAnsi="Times New Roman" w:cs="Times New Roman"/>
                <w:bCs/>
                <w:sz w:val="24"/>
                <w:szCs w:val="24"/>
                <w:lang w:val="id-ID"/>
              </w:rPr>
            </w:pPr>
          </w:p>
        </w:tc>
        <w:tc>
          <w:tcPr>
            <w:tcW w:w="1296" w:type="dxa"/>
            <w:vAlign w:val="center"/>
          </w:tcPr>
          <w:p>
            <w:pPr>
              <w:pStyle w:val="29"/>
              <w:spacing w:after="0" w:line="276" w:lineRule="auto"/>
              <w:ind w:left="0"/>
              <w:jc w:val="center"/>
              <w:rPr>
                <w:rFonts w:ascii="Times New Roman" w:hAnsi="Times New Roman" w:cs="Times New Roman"/>
                <w:bCs/>
                <w:sz w:val="24"/>
                <w:szCs w:val="24"/>
                <w:lang w:val="id-ID"/>
              </w:rPr>
            </w:pPr>
          </w:p>
        </w:tc>
        <w:tc>
          <w:tcPr>
            <w:tcW w:w="2442" w:type="dxa"/>
            <w:vAlign w:val="center"/>
          </w:tcPr>
          <w:p>
            <w:pPr>
              <w:pStyle w:val="29"/>
              <w:spacing w:after="0" w:line="276" w:lineRule="auto"/>
              <w:ind w:left="0"/>
              <w:rPr>
                <w:rFonts w:ascii="Times New Roman" w:hAnsi="Times New Roman" w:cs="Times New Roman"/>
                <w:bCs/>
                <w:sz w:val="24"/>
                <w:szCs w:val="24"/>
                <w:lang w:val="id-ID"/>
              </w:rPr>
            </w:pPr>
          </w:p>
        </w:tc>
        <w:tc>
          <w:tcPr>
            <w:tcW w:w="975" w:type="dxa"/>
            <w:vAlign w:val="center"/>
          </w:tcPr>
          <w:p>
            <w:pPr>
              <w:pStyle w:val="29"/>
              <w:spacing w:after="0" w:line="276" w:lineRule="auto"/>
              <w:ind w:left="0"/>
              <w:jc w:val="center"/>
              <w:rPr>
                <w:rFonts w:ascii="Times New Roman" w:hAnsi="Times New Roman" w:cs="Times New Roman"/>
                <w:bCs/>
                <w:sz w:val="24"/>
                <w:szCs w:val="24"/>
                <w:lang w:val="id-ID"/>
              </w:rPr>
            </w:pPr>
          </w:p>
        </w:tc>
        <w:tc>
          <w:tcPr>
            <w:tcW w:w="887" w:type="dxa"/>
            <w:vAlign w:val="center"/>
          </w:tcPr>
          <w:p>
            <w:pPr>
              <w:pStyle w:val="29"/>
              <w:spacing w:after="0" w:line="276" w:lineRule="auto"/>
              <w:ind w:left="0"/>
              <w:jc w:val="center"/>
              <w:rPr>
                <w:rFonts w:ascii="Times New Roman" w:hAnsi="Times New Roman" w:cs="Times New Roman"/>
                <w:bCs/>
                <w:sz w:val="24"/>
                <w:szCs w:val="24"/>
                <w:lang w:val="id-ID"/>
              </w:rPr>
            </w:pPr>
          </w:p>
        </w:tc>
        <w:tc>
          <w:tcPr>
            <w:tcW w:w="771" w:type="dxa"/>
            <w:vAlign w:val="center"/>
          </w:tcPr>
          <w:p>
            <w:pPr>
              <w:pStyle w:val="29"/>
              <w:spacing w:after="0" w:line="276" w:lineRule="auto"/>
              <w:ind w:left="0"/>
              <w:rPr>
                <w:rFonts w:ascii="Times New Roman" w:hAnsi="Times New Roman" w:cs="Times New Roman"/>
                <w:bCs/>
                <w:sz w:val="24"/>
                <w:szCs w:val="24"/>
                <w:lang w:val="id-ID"/>
              </w:rPr>
            </w:pPr>
          </w:p>
        </w:tc>
        <w:tc>
          <w:tcPr>
            <w:tcW w:w="1052" w:type="dxa"/>
            <w:vAlign w:val="center"/>
          </w:tcPr>
          <w:p>
            <w:pPr>
              <w:pStyle w:val="29"/>
              <w:spacing w:after="0" w:line="276" w:lineRule="auto"/>
              <w:ind w:left="0"/>
              <w:rPr>
                <w:rFonts w:ascii="Times New Roman" w:hAnsi="Times New Roman" w:cs="Times New Roman"/>
                <w:bCs/>
                <w:sz w:val="24"/>
                <w:szCs w:val="24"/>
                <w:lang w:val="id-ID"/>
              </w:rPr>
            </w:pPr>
          </w:p>
        </w:tc>
      </w:tr>
    </w:tbl>
    <w:p>
      <w:pPr>
        <w:pStyle w:val="29"/>
        <w:spacing w:after="0" w:line="360" w:lineRule="auto"/>
        <w:ind w:left="0"/>
        <w:rPr>
          <w:rFonts w:ascii="Times New Roman" w:hAnsi="Times New Roman" w:cs="Times New Roman"/>
          <w:bCs/>
          <w:sz w:val="24"/>
          <w:szCs w:val="24"/>
          <w:lang w:val="id-ID"/>
        </w:rPr>
      </w:pPr>
    </w:p>
    <w:p>
      <w:pPr>
        <w:pStyle w:val="29"/>
        <w:spacing w:after="0" w:line="24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PEKERJAAN</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2455"/>
        <w:gridCol w:w="1425"/>
        <w:gridCol w:w="2551"/>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vAlign w:val="center"/>
          </w:tcPr>
          <w:p>
            <w:pPr>
              <w:pStyle w:val="29"/>
              <w:spacing w:after="0" w:line="276"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No</w:t>
            </w:r>
          </w:p>
        </w:tc>
        <w:tc>
          <w:tcPr>
            <w:tcW w:w="2455" w:type="dxa"/>
            <w:vAlign w:val="center"/>
          </w:tcPr>
          <w:p>
            <w:pPr>
              <w:pStyle w:val="29"/>
              <w:spacing w:after="0" w:line="276"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Pekerjaan</w:t>
            </w:r>
          </w:p>
        </w:tc>
        <w:tc>
          <w:tcPr>
            <w:tcW w:w="1425" w:type="dxa"/>
            <w:vAlign w:val="center"/>
          </w:tcPr>
          <w:p>
            <w:pPr>
              <w:pStyle w:val="29"/>
              <w:spacing w:after="0" w:line="276"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Bidang</w:t>
            </w:r>
          </w:p>
        </w:tc>
        <w:tc>
          <w:tcPr>
            <w:tcW w:w="2551" w:type="dxa"/>
            <w:vAlign w:val="center"/>
          </w:tcPr>
          <w:p>
            <w:pPr>
              <w:pStyle w:val="29"/>
              <w:spacing w:after="0" w:line="276"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Perusahaan</w:t>
            </w:r>
          </w:p>
        </w:tc>
        <w:tc>
          <w:tcPr>
            <w:tcW w:w="986" w:type="dxa"/>
            <w:vAlign w:val="center"/>
          </w:tcPr>
          <w:p>
            <w:pPr>
              <w:pStyle w:val="29"/>
              <w:spacing w:after="0" w:line="276"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Tahun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vAlign w:val="center"/>
          </w:tcPr>
          <w:p>
            <w:pPr>
              <w:pStyle w:val="29"/>
              <w:spacing w:after="0" w:line="276" w:lineRule="auto"/>
              <w:ind w:left="0"/>
              <w:jc w:val="center"/>
              <w:rPr>
                <w:rFonts w:ascii="Times New Roman" w:hAnsi="Times New Roman" w:cs="Times New Roman"/>
                <w:bCs/>
                <w:sz w:val="24"/>
                <w:szCs w:val="24"/>
                <w:lang w:val="id-ID"/>
              </w:rPr>
            </w:pPr>
          </w:p>
        </w:tc>
        <w:tc>
          <w:tcPr>
            <w:tcW w:w="2455" w:type="dxa"/>
          </w:tcPr>
          <w:p>
            <w:pPr>
              <w:pStyle w:val="29"/>
              <w:spacing w:after="0" w:line="276" w:lineRule="auto"/>
              <w:ind w:left="0"/>
              <w:rPr>
                <w:rFonts w:ascii="Times New Roman" w:hAnsi="Times New Roman" w:cs="Times New Roman"/>
                <w:bCs/>
                <w:sz w:val="24"/>
                <w:szCs w:val="24"/>
                <w:lang w:val="id-ID"/>
              </w:rPr>
            </w:pPr>
          </w:p>
        </w:tc>
        <w:tc>
          <w:tcPr>
            <w:tcW w:w="1425" w:type="dxa"/>
          </w:tcPr>
          <w:p>
            <w:pPr>
              <w:pStyle w:val="29"/>
              <w:spacing w:after="0" w:line="276" w:lineRule="auto"/>
              <w:ind w:left="0"/>
              <w:rPr>
                <w:rFonts w:ascii="Times New Roman" w:hAnsi="Times New Roman" w:cs="Times New Roman"/>
                <w:bCs/>
                <w:sz w:val="24"/>
                <w:szCs w:val="24"/>
                <w:lang w:val="id-ID"/>
              </w:rPr>
            </w:pPr>
          </w:p>
        </w:tc>
        <w:tc>
          <w:tcPr>
            <w:tcW w:w="2551" w:type="dxa"/>
          </w:tcPr>
          <w:p>
            <w:pPr>
              <w:pStyle w:val="29"/>
              <w:spacing w:after="0" w:line="276" w:lineRule="auto"/>
              <w:ind w:left="0"/>
              <w:rPr>
                <w:rFonts w:ascii="Times New Roman" w:hAnsi="Times New Roman" w:cs="Times New Roman"/>
                <w:bCs/>
                <w:sz w:val="24"/>
                <w:szCs w:val="24"/>
                <w:lang w:val="id-ID"/>
              </w:rPr>
            </w:pPr>
          </w:p>
        </w:tc>
        <w:tc>
          <w:tcPr>
            <w:tcW w:w="986" w:type="dxa"/>
            <w:vAlign w:val="center"/>
          </w:tcPr>
          <w:p>
            <w:pPr>
              <w:pStyle w:val="29"/>
              <w:spacing w:after="0" w:line="276" w:lineRule="auto"/>
              <w:ind w:left="0"/>
              <w:jc w:val="center"/>
              <w:rPr>
                <w:rFonts w:ascii="Times New Roman" w:hAnsi="Times New Roman" w:cs="Times New Roman"/>
                <w:bCs/>
                <w:sz w:val="24"/>
                <w:szCs w:val="24"/>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vAlign w:val="center"/>
          </w:tcPr>
          <w:p>
            <w:pPr>
              <w:pStyle w:val="29"/>
              <w:spacing w:after="0" w:line="276" w:lineRule="auto"/>
              <w:ind w:left="0"/>
              <w:jc w:val="center"/>
              <w:rPr>
                <w:rFonts w:ascii="Times New Roman" w:hAnsi="Times New Roman" w:cs="Times New Roman"/>
                <w:bCs/>
                <w:sz w:val="24"/>
                <w:szCs w:val="24"/>
                <w:lang w:val="id-ID"/>
              </w:rPr>
            </w:pPr>
          </w:p>
        </w:tc>
        <w:tc>
          <w:tcPr>
            <w:tcW w:w="2455" w:type="dxa"/>
          </w:tcPr>
          <w:p>
            <w:pPr>
              <w:pStyle w:val="29"/>
              <w:spacing w:after="0" w:line="276" w:lineRule="auto"/>
              <w:ind w:left="0"/>
              <w:rPr>
                <w:rFonts w:ascii="Times New Roman" w:hAnsi="Times New Roman" w:cs="Times New Roman"/>
                <w:bCs/>
                <w:sz w:val="24"/>
                <w:szCs w:val="24"/>
                <w:lang w:val="id-ID"/>
              </w:rPr>
            </w:pPr>
          </w:p>
        </w:tc>
        <w:tc>
          <w:tcPr>
            <w:tcW w:w="1425" w:type="dxa"/>
          </w:tcPr>
          <w:p>
            <w:pPr>
              <w:pStyle w:val="29"/>
              <w:spacing w:after="0" w:line="276" w:lineRule="auto"/>
              <w:ind w:left="0"/>
              <w:rPr>
                <w:rFonts w:ascii="Times New Roman" w:hAnsi="Times New Roman" w:cs="Times New Roman"/>
                <w:bCs/>
                <w:sz w:val="24"/>
                <w:szCs w:val="24"/>
                <w:lang w:val="id-ID"/>
              </w:rPr>
            </w:pPr>
          </w:p>
        </w:tc>
        <w:tc>
          <w:tcPr>
            <w:tcW w:w="2551" w:type="dxa"/>
          </w:tcPr>
          <w:p>
            <w:pPr>
              <w:pStyle w:val="29"/>
              <w:spacing w:after="0" w:line="276" w:lineRule="auto"/>
              <w:ind w:left="0"/>
              <w:rPr>
                <w:rFonts w:ascii="Times New Roman" w:hAnsi="Times New Roman" w:cs="Times New Roman"/>
                <w:bCs/>
                <w:sz w:val="24"/>
                <w:szCs w:val="24"/>
                <w:lang w:val="id-ID"/>
              </w:rPr>
            </w:pPr>
          </w:p>
        </w:tc>
        <w:tc>
          <w:tcPr>
            <w:tcW w:w="986" w:type="dxa"/>
            <w:vAlign w:val="center"/>
          </w:tcPr>
          <w:p>
            <w:pPr>
              <w:pStyle w:val="29"/>
              <w:spacing w:after="0" w:line="276" w:lineRule="auto"/>
              <w:ind w:left="0"/>
              <w:jc w:val="center"/>
              <w:rPr>
                <w:rFonts w:ascii="Times New Roman" w:hAnsi="Times New Roman" w:cs="Times New Roman"/>
                <w:bCs/>
                <w:sz w:val="24"/>
                <w:szCs w:val="24"/>
                <w:lang w:val="id-ID"/>
              </w:rPr>
            </w:pPr>
          </w:p>
        </w:tc>
      </w:tr>
    </w:tbl>
    <w:p>
      <w:pPr>
        <w:pStyle w:val="29"/>
        <w:spacing w:after="0" w:line="360" w:lineRule="auto"/>
        <w:ind w:left="0"/>
        <w:rPr>
          <w:rFonts w:ascii="Times New Roman" w:hAnsi="Times New Roman" w:cs="Times New Roman"/>
          <w:bCs/>
          <w:sz w:val="24"/>
          <w:szCs w:val="24"/>
          <w:lang w:val="id-ID"/>
        </w:rPr>
      </w:pPr>
    </w:p>
    <w:p>
      <w:pPr>
        <w:pStyle w:val="29"/>
        <w:spacing w:after="0" w:line="24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PRESTASI</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2462"/>
        <w:gridCol w:w="1418"/>
        <w:gridCol w:w="2551"/>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vAlign w:val="center"/>
          </w:tcPr>
          <w:p>
            <w:pPr>
              <w:pStyle w:val="29"/>
              <w:spacing w:after="0" w:line="276"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No</w:t>
            </w:r>
          </w:p>
        </w:tc>
        <w:tc>
          <w:tcPr>
            <w:tcW w:w="2462" w:type="dxa"/>
            <w:vAlign w:val="center"/>
          </w:tcPr>
          <w:p>
            <w:pPr>
              <w:pStyle w:val="29"/>
              <w:spacing w:after="0" w:line="276"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Prestasi</w:t>
            </w:r>
          </w:p>
        </w:tc>
        <w:tc>
          <w:tcPr>
            <w:tcW w:w="1418" w:type="dxa"/>
            <w:vAlign w:val="center"/>
          </w:tcPr>
          <w:p>
            <w:pPr>
              <w:pStyle w:val="29"/>
              <w:spacing w:after="0" w:line="276"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Bidang</w:t>
            </w:r>
          </w:p>
        </w:tc>
        <w:tc>
          <w:tcPr>
            <w:tcW w:w="2551" w:type="dxa"/>
            <w:vAlign w:val="center"/>
          </w:tcPr>
          <w:p>
            <w:pPr>
              <w:pStyle w:val="29"/>
              <w:spacing w:after="0" w:line="276"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Penyelenggara</w:t>
            </w:r>
          </w:p>
        </w:tc>
        <w:tc>
          <w:tcPr>
            <w:tcW w:w="986" w:type="dxa"/>
            <w:vAlign w:val="center"/>
          </w:tcPr>
          <w:p>
            <w:pPr>
              <w:pStyle w:val="29"/>
              <w:spacing w:after="0" w:line="276"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Tahun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tcPr>
          <w:p>
            <w:pPr>
              <w:pStyle w:val="29"/>
              <w:spacing w:after="0" w:line="276"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2462" w:type="dxa"/>
          </w:tcPr>
          <w:p>
            <w:pPr>
              <w:pStyle w:val="29"/>
              <w:spacing w:after="0" w:line="276"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Juara 1 Shodo Competition</w:t>
            </w:r>
          </w:p>
        </w:tc>
        <w:tc>
          <w:tcPr>
            <w:tcW w:w="1418" w:type="dxa"/>
          </w:tcPr>
          <w:p>
            <w:pPr>
              <w:pStyle w:val="29"/>
              <w:spacing w:after="0" w:line="276"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Non-Akademik</w:t>
            </w:r>
          </w:p>
        </w:tc>
        <w:tc>
          <w:tcPr>
            <w:tcW w:w="2551" w:type="dxa"/>
          </w:tcPr>
          <w:p>
            <w:pPr>
              <w:pStyle w:val="29"/>
              <w:spacing w:after="0" w:line="276"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Universitas 17 Agustus 1945</w:t>
            </w:r>
          </w:p>
        </w:tc>
        <w:tc>
          <w:tcPr>
            <w:tcW w:w="986" w:type="dxa"/>
          </w:tcPr>
          <w:p>
            <w:pPr>
              <w:pStyle w:val="29"/>
              <w:spacing w:after="0" w:line="276"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tcPr>
          <w:p>
            <w:pPr>
              <w:pStyle w:val="29"/>
              <w:spacing w:after="0" w:line="276" w:lineRule="auto"/>
              <w:ind w:left="0"/>
              <w:rPr>
                <w:rFonts w:ascii="Times New Roman" w:hAnsi="Times New Roman" w:cs="Times New Roman"/>
                <w:bCs/>
                <w:sz w:val="24"/>
                <w:szCs w:val="24"/>
                <w:lang w:val="id-ID"/>
              </w:rPr>
            </w:pPr>
          </w:p>
        </w:tc>
        <w:tc>
          <w:tcPr>
            <w:tcW w:w="2462" w:type="dxa"/>
          </w:tcPr>
          <w:p>
            <w:pPr>
              <w:pStyle w:val="29"/>
              <w:spacing w:after="0" w:line="276" w:lineRule="auto"/>
              <w:ind w:left="0"/>
              <w:rPr>
                <w:rFonts w:ascii="Times New Roman" w:hAnsi="Times New Roman" w:cs="Times New Roman"/>
                <w:bCs/>
                <w:sz w:val="24"/>
                <w:szCs w:val="24"/>
                <w:lang w:val="id-ID"/>
              </w:rPr>
            </w:pPr>
          </w:p>
        </w:tc>
        <w:tc>
          <w:tcPr>
            <w:tcW w:w="1418" w:type="dxa"/>
          </w:tcPr>
          <w:p>
            <w:pPr>
              <w:pStyle w:val="29"/>
              <w:spacing w:after="0" w:line="276" w:lineRule="auto"/>
              <w:ind w:left="0"/>
              <w:rPr>
                <w:rFonts w:ascii="Times New Roman" w:hAnsi="Times New Roman" w:cs="Times New Roman"/>
                <w:bCs/>
                <w:sz w:val="24"/>
                <w:szCs w:val="24"/>
                <w:lang w:val="id-ID"/>
              </w:rPr>
            </w:pPr>
          </w:p>
        </w:tc>
        <w:tc>
          <w:tcPr>
            <w:tcW w:w="2551" w:type="dxa"/>
          </w:tcPr>
          <w:p>
            <w:pPr>
              <w:pStyle w:val="29"/>
              <w:spacing w:after="0" w:line="276" w:lineRule="auto"/>
              <w:ind w:left="0"/>
              <w:rPr>
                <w:rFonts w:ascii="Times New Roman" w:hAnsi="Times New Roman" w:cs="Times New Roman"/>
                <w:bCs/>
                <w:sz w:val="24"/>
                <w:szCs w:val="24"/>
                <w:lang w:val="id-ID"/>
              </w:rPr>
            </w:pPr>
          </w:p>
        </w:tc>
        <w:tc>
          <w:tcPr>
            <w:tcW w:w="986" w:type="dxa"/>
          </w:tcPr>
          <w:p>
            <w:pPr>
              <w:pStyle w:val="29"/>
              <w:spacing w:after="0" w:line="276" w:lineRule="auto"/>
              <w:ind w:left="0"/>
              <w:rPr>
                <w:rFonts w:ascii="Times New Roman" w:hAnsi="Times New Roman" w:cs="Times New Roman"/>
                <w:bCs/>
                <w:sz w:val="24"/>
                <w:szCs w:val="24"/>
                <w:lang w:val="id-ID"/>
              </w:rPr>
            </w:pPr>
          </w:p>
        </w:tc>
      </w:tr>
    </w:tbl>
    <w:p>
      <w:pPr>
        <w:pStyle w:val="29"/>
        <w:spacing w:after="0" w:line="360" w:lineRule="auto"/>
        <w:ind w:left="0"/>
        <w:rPr>
          <w:rFonts w:ascii="Times New Roman" w:hAnsi="Times New Roman" w:cs="Times New Roman"/>
          <w:bCs/>
          <w:sz w:val="24"/>
          <w:szCs w:val="24"/>
          <w:lang w:val="id-ID"/>
        </w:rPr>
      </w:pPr>
    </w:p>
    <w:p>
      <w:pPr>
        <w:pStyle w:val="29"/>
        <w:spacing w:after="0" w:line="240"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SERTIFIKASI KOMPETENSI</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3029"/>
        <w:gridCol w:w="3260"/>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vAlign w:val="center"/>
          </w:tcPr>
          <w:p>
            <w:pPr>
              <w:pStyle w:val="29"/>
              <w:spacing w:after="0" w:line="276"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No</w:t>
            </w:r>
          </w:p>
        </w:tc>
        <w:tc>
          <w:tcPr>
            <w:tcW w:w="3029" w:type="dxa"/>
            <w:vAlign w:val="center"/>
          </w:tcPr>
          <w:p>
            <w:pPr>
              <w:pStyle w:val="29"/>
              <w:spacing w:after="0" w:line="276"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Sertifikasi</w:t>
            </w:r>
          </w:p>
        </w:tc>
        <w:tc>
          <w:tcPr>
            <w:tcW w:w="3260" w:type="dxa"/>
            <w:vAlign w:val="center"/>
          </w:tcPr>
          <w:p>
            <w:pPr>
              <w:pStyle w:val="29"/>
              <w:spacing w:after="0" w:line="276"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Penyelenggara</w:t>
            </w:r>
          </w:p>
        </w:tc>
        <w:tc>
          <w:tcPr>
            <w:tcW w:w="1128" w:type="dxa"/>
            <w:vAlign w:val="center"/>
          </w:tcPr>
          <w:p>
            <w:pPr>
              <w:pStyle w:val="29"/>
              <w:spacing w:after="0" w:line="276"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Tahun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vAlign w:val="center"/>
          </w:tcPr>
          <w:p>
            <w:pPr>
              <w:pStyle w:val="29"/>
              <w:spacing w:after="0" w:line="276"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1</w:t>
            </w:r>
          </w:p>
        </w:tc>
        <w:tc>
          <w:tcPr>
            <w:tcW w:w="3029" w:type="dxa"/>
          </w:tcPr>
          <w:p>
            <w:pPr>
              <w:pStyle w:val="29"/>
              <w:spacing w:after="0" w:line="276"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LSP BNSP</w:t>
            </w:r>
          </w:p>
        </w:tc>
        <w:tc>
          <w:tcPr>
            <w:tcW w:w="3260" w:type="dxa"/>
          </w:tcPr>
          <w:p>
            <w:pPr>
              <w:pStyle w:val="29"/>
              <w:spacing w:after="0" w:line="276" w:lineRule="auto"/>
              <w:ind w:left="0"/>
              <w:rPr>
                <w:rFonts w:ascii="Times New Roman" w:hAnsi="Times New Roman" w:cs="Times New Roman"/>
                <w:bCs/>
                <w:sz w:val="24"/>
                <w:szCs w:val="24"/>
                <w:lang w:val="id-ID"/>
              </w:rPr>
            </w:pPr>
            <w:r>
              <w:rPr>
                <w:rFonts w:ascii="Times New Roman" w:hAnsi="Times New Roman" w:cs="Times New Roman"/>
                <w:bCs/>
                <w:sz w:val="24"/>
                <w:szCs w:val="24"/>
                <w:lang w:val="id-ID"/>
              </w:rPr>
              <w:t>STIKI Malang</w:t>
            </w:r>
          </w:p>
        </w:tc>
        <w:tc>
          <w:tcPr>
            <w:tcW w:w="1128" w:type="dxa"/>
            <w:vAlign w:val="center"/>
          </w:tcPr>
          <w:p>
            <w:pPr>
              <w:pStyle w:val="29"/>
              <w:spacing w:after="0" w:line="276"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dxa"/>
            <w:vAlign w:val="center"/>
          </w:tcPr>
          <w:p>
            <w:pPr>
              <w:pStyle w:val="29"/>
              <w:spacing w:after="0" w:line="276" w:lineRule="auto"/>
              <w:ind w:left="0"/>
              <w:jc w:val="center"/>
              <w:rPr>
                <w:rFonts w:ascii="Times New Roman" w:hAnsi="Times New Roman" w:cs="Times New Roman"/>
                <w:bCs/>
                <w:sz w:val="24"/>
                <w:szCs w:val="24"/>
                <w:lang w:val="id-ID"/>
              </w:rPr>
            </w:pPr>
            <w:r>
              <w:rPr>
                <w:rFonts w:ascii="Times New Roman" w:hAnsi="Times New Roman" w:cs="Times New Roman"/>
                <w:bCs/>
                <w:sz w:val="24"/>
                <w:szCs w:val="24"/>
                <w:lang w:val="id-ID"/>
              </w:rPr>
              <w:t>2</w:t>
            </w:r>
          </w:p>
        </w:tc>
        <w:tc>
          <w:tcPr>
            <w:tcW w:w="3029" w:type="dxa"/>
          </w:tcPr>
          <w:p>
            <w:pPr>
              <w:pStyle w:val="29"/>
              <w:spacing w:after="0" w:line="276" w:lineRule="auto"/>
              <w:ind w:left="0"/>
              <w:rPr>
                <w:rFonts w:ascii="Times New Roman" w:hAnsi="Times New Roman" w:cs="Times New Roman"/>
                <w:bCs/>
                <w:sz w:val="24"/>
                <w:szCs w:val="24"/>
                <w:lang w:val="en-US"/>
              </w:rPr>
            </w:pPr>
            <w:r>
              <w:rPr>
                <w:rFonts w:ascii="Times New Roman" w:hAnsi="Times New Roman" w:cs="Times New Roman"/>
                <w:bCs/>
                <w:sz w:val="24"/>
                <w:szCs w:val="24"/>
                <w:lang w:val="en-US"/>
              </w:rPr>
              <w:t>TOEFL</w:t>
            </w:r>
          </w:p>
        </w:tc>
        <w:tc>
          <w:tcPr>
            <w:tcW w:w="3260" w:type="dxa"/>
          </w:tcPr>
          <w:p>
            <w:pPr>
              <w:pStyle w:val="29"/>
              <w:spacing w:after="0" w:line="276" w:lineRule="auto"/>
              <w:ind w:left="0"/>
              <w:rPr>
                <w:rFonts w:ascii="Times New Roman" w:hAnsi="Times New Roman" w:cs="Times New Roman"/>
                <w:bCs/>
                <w:sz w:val="24"/>
                <w:szCs w:val="24"/>
                <w:lang w:val="en-US"/>
              </w:rPr>
            </w:pPr>
            <w:r>
              <w:rPr>
                <w:rFonts w:ascii="Times New Roman" w:hAnsi="Times New Roman" w:cs="Times New Roman"/>
                <w:bCs/>
                <w:sz w:val="24"/>
                <w:szCs w:val="24"/>
                <w:lang w:val="en-US"/>
              </w:rPr>
              <w:t>PPTIK STIKI</w:t>
            </w:r>
          </w:p>
        </w:tc>
        <w:tc>
          <w:tcPr>
            <w:tcW w:w="1128" w:type="dxa"/>
            <w:vAlign w:val="center"/>
          </w:tcPr>
          <w:p>
            <w:pPr>
              <w:pStyle w:val="29"/>
              <w:spacing w:after="0" w:line="276" w:lineRule="auto"/>
              <w:ind w:left="0"/>
              <w:jc w:val="center"/>
              <w:rPr>
                <w:rFonts w:ascii="Times New Roman" w:hAnsi="Times New Roman" w:cs="Times New Roman"/>
                <w:bCs/>
                <w:sz w:val="24"/>
                <w:szCs w:val="24"/>
                <w:lang w:val="en-US"/>
              </w:rPr>
            </w:pPr>
            <w:r>
              <w:rPr>
                <w:rFonts w:ascii="Times New Roman" w:hAnsi="Times New Roman" w:cs="Times New Roman"/>
                <w:bCs/>
                <w:sz w:val="24"/>
                <w:szCs w:val="24"/>
                <w:lang w:val="en-US"/>
              </w:rPr>
              <w:t>2022</w:t>
            </w:r>
          </w:p>
        </w:tc>
      </w:tr>
    </w:tbl>
    <w:p>
      <w:pPr>
        <w:rPr>
          <w:lang w:val="id-ID"/>
        </w:rPr>
      </w:pPr>
    </w:p>
    <w:p>
      <w:pPr>
        <w:rPr>
          <w:lang w:val="id-ID"/>
        </w:rPr>
      </w:pPr>
      <w:r>
        <w:rPr>
          <w:lang w:val="id-ID"/>
        </w:rPr>
        <w:br w:type="page"/>
      </w:r>
    </w:p>
    <w:p>
      <w:pPr>
        <w:pStyle w:val="13"/>
        <w:spacing w:after="0" w:line="480" w:lineRule="auto"/>
        <w:rPr>
          <w:rFonts w:ascii="Times New Roman" w:hAnsi="Times New Roman" w:cs="Times New Roman"/>
          <w:i w:val="0"/>
          <w:color w:val="auto"/>
          <w:sz w:val="36"/>
          <w:lang w:val="id-ID"/>
        </w:rPr>
      </w:pPr>
      <w:bookmarkStart w:id="386" w:name="_Toc100650531"/>
      <w:r>
        <w:rPr>
          <w:rFonts w:ascii="Times New Roman" w:hAnsi="Times New Roman" w:cs="Times New Roman"/>
          <w:i w:val="0"/>
          <w:iCs w:val="0"/>
          <w:sz w:val="24"/>
          <w:szCs w:val="24"/>
          <w:lang w:val="id-ID"/>
        </w:rPr>
        <w:t xml:space="preserve">Lampiran </w:t>
      </w:r>
      <w:r>
        <w:rPr>
          <w:rFonts w:ascii="Times New Roman" w:hAnsi="Times New Roman" w:cs="Times New Roman"/>
          <w:i w:val="0"/>
          <w:iCs w:val="0"/>
          <w:sz w:val="24"/>
          <w:szCs w:val="24"/>
          <w:lang w:val="id-ID"/>
        </w:rPr>
        <w:fldChar w:fldCharType="begin"/>
      </w:r>
      <w:r>
        <w:rPr>
          <w:rFonts w:ascii="Times New Roman" w:hAnsi="Times New Roman" w:cs="Times New Roman"/>
          <w:i w:val="0"/>
          <w:iCs w:val="0"/>
          <w:sz w:val="24"/>
          <w:szCs w:val="24"/>
          <w:lang w:val="id-ID"/>
        </w:rPr>
        <w:instrText xml:space="preserve"> SEQ Lampiran \* ARABIC </w:instrText>
      </w:r>
      <w:r>
        <w:rPr>
          <w:rFonts w:ascii="Times New Roman" w:hAnsi="Times New Roman" w:cs="Times New Roman"/>
          <w:i w:val="0"/>
          <w:iCs w:val="0"/>
          <w:sz w:val="24"/>
          <w:szCs w:val="24"/>
          <w:lang w:val="id-ID"/>
        </w:rPr>
        <w:fldChar w:fldCharType="separate"/>
      </w:r>
      <w:r>
        <w:rPr>
          <w:rFonts w:ascii="Times New Roman" w:hAnsi="Times New Roman" w:cs="Times New Roman"/>
          <w:i w:val="0"/>
          <w:iCs w:val="0"/>
          <w:sz w:val="24"/>
          <w:szCs w:val="24"/>
          <w:lang w:val="id-ID"/>
        </w:rPr>
        <w:t>3</w:t>
      </w:r>
      <w:r>
        <w:rPr>
          <w:rFonts w:ascii="Times New Roman" w:hAnsi="Times New Roman" w:cs="Times New Roman"/>
          <w:i w:val="0"/>
          <w:iCs w:val="0"/>
          <w:sz w:val="24"/>
          <w:szCs w:val="24"/>
          <w:lang w:val="id-ID"/>
        </w:rPr>
        <w:fldChar w:fldCharType="end"/>
      </w:r>
      <w:r>
        <w:rPr>
          <w:rFonts w:ascii="Times New Roman" w:hAnsi="Times New Roman" w:cs="Times New Roman"/>
          <w:i w:val="0"/>
          <w:iCs w:val="0"/>
          <w:sz w:val="24"/>
          <w:szCs w:val="24"/>
          <w:lang w:val="id-ID"/>
        </w:rPr>
        <w:t xml:space="preserve"> </w:t>
      </w:r>
      <w:r>
        <w:rPr>
          <w:rFonts w:ascii="Times New Roman" w:hAnsi="Times New Roman" w:cs="Times New Roman"/>
          <w:i w:val="0"/>
          <w:color w:val="auto"/>
          <w:sz w:val="24"/>
          <w:lang w:val="id-ID"/>
        </w:rPr>
        <w:t>Hasil Cek Plagiarisme</w:t>
      </w:r>
      <w:bookmarkEnd w:id="386"/>
    </w:p>
    <w:p/>
    <w:p>
      <w:pPr>
        <w:rPr>
          <w:lang w:val="id-ID"/>
        </w:rPr>
      </w:pPr>
      <w:r>
        <w:drawing>
          <wp:inline distT="0" distB="0" distL="0" distR="0">
            <wp:extent cx="4956175" cy="3499485"/>
            <wp:effectExtent l="0" t="0" r="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pic:cNvPicPr>
                  </pic:nvPicPr>
                  <pic:blipFill>
                    <a:blip r:embed="rId68"/>
                    <a:srcRect l="20649" t="18362" r="20860" b="8167"/>
                    <a:stretch>
                      <a:fillRect/>
                    </a:stretch>
                  </pic:blipFill>
                  <pic:spPr>
                    <a:xfrm>
                      <a:off x="0" y="0"/>
                      <a:ext cx="4970295" cy="3509773"/>
                    </a:xfrm>
                    <a:prstGeom prst="rect">
                      <a:avLst/>
                    </a:prstGeom>
                    <a:ln>
                      <a:noFill/>
                    </a:ln>
                  </pic:spPr>
                </pic:pic>
              </a:graphicData>
            </a:graphic>
          </wp:inline>
        </w:drawing>
      </w:r>
      <w:r>
        <w:rPr>
          <w:lang w:val="id-ID"/>
        </w:rPr>
        <w:br w:type="page"/>
      </w:r>
    </w:p>
    <w:p>
      <w:pPr>
        <w:pStyle w:val="13"/>
        <w:spacing w:after="0" w:line="480" w:lineRule="auto"/>
        <w:rPr>
          <w:rFonts w:ascii="Times New Roman" w:hAnsi="Times New Roman" w:cs="Times New Roman"/>
          <w:i w:val="0"/>
          <w:color w:val="auto"/>
          <w:sz w:val="36"/>
          <w:lang w:val="id-ID"/>
        </w:rPr>
      </w:pPr>
      <w:bookmarkStart w:id="387" w:name="_Toc100650532"/>
      <w:r>
        <w:rPr>
          <w:rFonts w:ascii="Times New Roman" w:hAnsi="Times New Roman" w:cs="Times New Roman"/>
          <w:i w:val="0"/>
          <w:iCs w:val="0"/>
          <w:sz w:val="24"/>
          <w:szCs w:val="24"/>
          <w:lang w:val="id-ID"/>
        </w:rPr>
        <w:t xml:space="preserve">Lampiran </w:t>
      </w:r>
      <w:r>
        <w:rPr>
          <w:rFonts w:ascii="Times New Roman" w:hAnsi="Times New Roman" w:cs="Times New Roman"/>
          <w:i w:val="0"/>
          <w:iCs w:val="0"/>
          <w:sz w:val="24"/>
          <w:szCs w:val="24"/>
          <w:lang w:val="id-ID"/>
        </w:rPr>
        <w:fldChar w:fldCharType="begin"/>
      </w:r>
      <w:r>
        <w:rPr>
          <w:rFonts w:ascii="Times New Roman" w:hAnsi="Times New Roman" w:cs="Times New Roman"/>
          <w:i w:val="0"/>
          <w:iCs w:val="0"/>
          <w:sz w:val="24"/>
          <w:szCs w:val="24"/>
          <w:lang w:val="id-ID"/>
        </w:rPr>
        <w:instrText xml:space="preserve"> SEQ Lampiran \* ARABIC </w:instrText>
      </w:r>
      <w:r>
        <w:rPr>
          <w:rFonts w:ascii="Times New Roman" w:hAnsi="Times New Roman" w:cs="Times New Roman"/>
          <w:i w:val="0"/>
          <w:iCs w:val="0"/>
          <w:sz w:val="24"/>
          <w:szCs w:val="24"/>
          <w:lang w:val="id-ID"/>
        </w:rPr>
        <w:fldChar w:fldCharType="separate"/>
      </w:r>
      <w:r>
        <w:rPr>
          <w:rFonts w:ascii="Times New Roman" w:hAnsi="Times New Roman" w:cs="Times New Roman"/>
          <w:i w:val="0"/>
          <w:iCs w:val="0"/>
          <w:sz w:val="24"/>
          <w:szCs w:val="24"/>
          <w:lang w:val="id-ID"/>
        </w:rPr>
        <w:t>4</w:t>
      </w:r>
      <w:r>
        <w:rPr>
          <w:rFonts w:ascii="Times New Roman" w:hAnsi="Times New Roman" w:cs="Times New Roman"/>
          <w:i w:val="0"/>
          <w:iCs w:val="0"/>
          <w:sz w:val="24"/>
          <w:szCs w:val="24"/>
          <w:lang w:val="id-ID"/>
        </w:rPr>
        <w:fldChar w:fldCharType="end"/>
      </w:r>
      <w:r>
        <w:rPr>
          <w:rFonts w:ascii="Times New Roman" w:hAnsi="Times New Roman" w:cs="Times New Roman"/>
          <w:i w:val="0"/>
          <w:iCs w:val="0"/>
          <w:sz w:val="24"/>
          <w:szCs w:val="24"/>
          <w:lang w:val="id-ID"/>
        </w:rPr>
        <w:t xml:space="preserve"> </w:t>
      </w:r>
      <w:r>
        <w:rPr>
          <w:rFonts w:ascii="Times New Roman" w:hAnsi="Times New Roman" w:cs="Times New Roman"/>
          <w:i w:val="0"/>
          <w:color w:val="auto"/>
          <w:sz w:val="24"/>
          <w:lang w:val="id-ID"/>
        </w:rPr>
        <w:t>Hasil Wawancara</w:t>
      </w:r>
      <w:bookmarkEnd w:id="387"/>
    </w:p>
    <w:p>
      <w:pPr>
        <w:rPr>
          <w:lang w:val="id-ID"/>
        </w:rPr>
      </w:pPr>
      <w:r>
        <w:rPr>
          <w:lang w:val="id-ID"/>
        </w:rPr>
        <w:drawing>
          <wp:inline distT="0" distB="0" distL="0" distR="0">
            <wp:extent cx="5038725" cy="65151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5038725" cy="6515100"/>
                    </a:xfrm>
                    <a:prstGeom prst="rect">
                      <a:avLst/>
                    </a:prstGeom>
                    <a:noFill/>
                    <a:ln>
                      <a:noFill/>
                    </a:ln>
                  </pic:spPr>
                </pic:pic>
              </a:graphicData>
            </a:graphic>
          </wp:inline>
        </w:drawing>
      </w:r>
    </w:p>
    <w:p>
      <w:pPr>
        <w:rPr>
          <w:lang w:val="id-ID"/>
        </w:rPr>
      </w:pPr>
      <w:r>
        <w:rPr>
          <w:lang w:val="id-ID"/>
        </w:rPr>
        <w:br w:type="page"/>
      </w:r>
    </w:p>
    <w:p>
      <w:pPr>
        <w:pStyle w:val="13"/>
        <w:spacing w:after="0" w:line="480" w:lineRule="auto"/>
        <w:rPr>
          <w:rFonts w:ascii="Times New Roman" w:hAnsi="Times New Roman" w:cs="Times New Roman"/>
          <w:i w:val="0"/>
          <w:color w:val="auto"/>
          <w:sz w:val="36"/>
          <w:lang w:val="id-ID"/>
        </w:rPr>
      </w:pPr>
      <w:bookmarkStart w:id="388" w:name="_Toc100650533"/>
      <w:r>
        <w:rPr>
          <w:rFonts w:ascii="Times New Roman" w:hAnsi="Times New Roman" w:cs="Times New Roman"/>
          <w:i w:val="0"/>
          <w:iCs w:val="0"/>
          <w:color w:val="000000" w:themeColor="text1"/>
          <w:sz w:val="24"/>
          <w:szCs w:val="24"/>
          <w:lang w:val="id-ID"/>
          <w14:textFill>
            <w14:solidFill>
              <w14:schemeClr w14:val="tx1"/>
            </w14:solidFill>
          </w14:textFill>
        </w:rPr>
        <w:t xml:space="preserve">Lampiran </w:t>
      </w:r>
      <w:r>
        <w:rPr>
          <w:rFonts w:ascii="Times New Roman" w:hAnsi="Times New Roman" w:cs="Times New Roman"/>
          <w:i w:val="0"/>
          <w:iCs w:val="0"/>
          <w:color w:val="000000" w:themeColor="text1"/>
          <w:sz w:val="24"/>
          <w:szCs w:val="24"/>
          <w:lang w:val="id-ID"/>
          <w14:textFill>
            <w14:solidFill>
              <w14:schemeClr w14:val="tx1"/>
            </w14:solidFill>
          </w14:textFill>
        </w:rPr>
        <w:fldChar w:fldCharType="begin"/>
      </w:r>
      <w:r>
        <w:rPr>
          <w:rFonts w:ascii="Times New Roman" w:hAnsi="Times New Roman" w:cs="Times New Roman"/>
          <w:i w:val="0"/>
          <w:iCs w:val="0"/>
          <w:color w:val="000000" w:themeColor="text1"/>
          <w:sz w:val="24"/>
          <w:szCs w:val="24"/>
          <w:lang w:val="id-ID"/>
          <w14:textFill>
            <w14:solidFill>
              <w14:schemeClr w14:val="tx1"/>
            </w14:solidFill>
          </w14:textFill>
        </w:rPr>
        <w:instrText xml:space="preserve"> SEQ Lampiran \* ARABIC </w:instrText>
      </w:r>
      <w:r>
        <w:rPr>
          <w:rFonts w:ascii="Times New Roman" w:hAnsi="Times New Roman" w:cs="Times New Roman"/>
          <w:i w:val="0"/>
          <w:iCs w:val="0"/>
          <w:color w:val="000000" w:themeColor="text1"/>
          <w:sz w:val="24"/>
          <w:szCs w:val="24"/>
          <w:lang w:val="id-ID"/>
          <w14:textFill>
            <w14:solidFill>
              <w14:schemeClr w14:val="tx1"/>
            </w14:solidFill>
          </w14:textFill>
        </w:rPr>
        <w:fldChar w:fldCharType="separate"/>
      </w:r>
      <w:r>
        <w:rPr>
          <w:rFonts w:ascii="Times New Roman" w:hAnsi="Times New Roman" w:cs="Times New Roman"/>
          <w:i w:val="0"/>
          <w:iCs w:val="0"/>
          <w:color w:val="000000" w:themeColor="text1"/>
          <w:sz w:val="24"/>
          <w:szCs w:val="24"/>
          <w:lang w:val="id-ID"/>
          <w14:textFill>
            <w14:solidFill>
              <w14:schemeClr w14:val="tx1"/>
            </w14:solidFill>
          </w14:textFill>
        </w:rPr>
        <w:t>5</w:t>
      </w:r>
      <w:r>
        <w:rPr>
          <w:rFonts w:ascii="Times New Roman" w:hAnsi="Times New Roman" w:cs="Times New Roman"/>
          <w:i w:val="0"/>
          <w:iCs w:val="0"/>
          <w:color w:val="000000" w:themeColor="text1"/>
          <w:sz w:val="24"/>
          <w:szCs w:val="24"/>
          <w:lang w:val="id-ID"/>
          <w14:textFill>
            <w14:solidFill>
              <w14:schemeClr w14:val="tx1"/>
            </w14:solidFill>
          </w14:textFill>
        </w:rPr>
        <w:fldChar w:fldCharType="end"/>
      </w:r>
      <w:r>
        <w:rPr>
          <w:rFonts w:ascii="Times New Roman" w:hAnsi="Times New Roman" w:cs="Times New Roman"/>
          <w:i w:val="0"/>
          <w:iCs w:val="0"/>
          <w:sz w:val="24"/>
          <w:szCs w:val="24"/>
          <w:lang w:val="id-ID"/>
        </w:rPr>
        <w:t xml:space="preserve"> </w:t>
      </w:r>
      <w:bookmarkEnd w:id="388"/>
      <w:r>
        <w:rPr>
          <w:rFonts w:ascii="Times New Roman" w:hAnsi="Times New Roman" w:cs="Times New Roman"/>
          <w:i w:val="0"/>
          <w:color w:val="auto"/>
          <w:sz w:val="24"/>
          <w:lang w:val="id-ID"/>
        </w:rPr>
        <w:t>Hasil Kuesioner</w:t>
      </w:r>
    </w:p>
    <w:p>
      <w:pPr>
        <w:keepNext/>
        <w:jc w:val="center"/>
        <w:rPr>
          <w:lang w:val="id-ID"/>
        </w:rPr>
      </w:pPr>
      <w:r>
        <w:rPr>
          <w:lang w:val="id-ID"/>
        </w:rPr>
        <w:drawing>
          <wp:inline distT="0" distB="0" distL="0" distR="0">
            <wp:extent cx="4895850" cy="1196340"/>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70" cstate="print">
                      <a:extLst>
                        <a:ext uri="{28A0092B-C50C-407E-A947-70E740481C1C}">
                          <a14:useLocalDpi xmlns:a14="http://schemas.microsoft.com/office/drawing/2010/main" val="0"/>
                        </a:ext>
                      </a:extLst>
                    </a:blip>
                    <a:srcRect r="2860"/>
                    <a:stretch>
                      <a:fillRect/>
                    </a:stretch>
                  </pic:blipFill>
                  <pic:spPr>
                    <a:xfrm>
                      <a:off x="0" y="0"/>
                      <a:ext cx="4895850" cy="1196340"/>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0"/>
          <w:szCs w:val="20"/>
          <w:lang w:val="id-ID"/>
        </w:rPr>
      </w:pPr>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45</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b/>
          <w:bCs/>
          <w:i w:val="0"/>
          <w:iCs w:val="0"/>
          <w:color w:val="auto"/>
          <w:sz w:val="20"/>
          <w:szCs w:val="20"/>
          <w:lang w:val="id-ID"/>
        </w:rPr>
        <w:t xml:space="preserve">. </w:t>
      </w:r>
      <w:r>
        <w:rPr>
          <w:rFonts w:ascii="Times New Roman" w:hAnsi="Times New Roman" w:cs="Times New Roman"/>
          <w:i w:val="0"/>
          <w:iCs w:val="0"/>
          <w:color w:val="auto"/>
          <w:sz w:val="20"/>
          <w:szCs w:val="20"/>
          <w:lang w:val="id-ID"/>
        </w:rPr>
        <w:t>Penilaian keunikan logo oleh responden</w:t>
      </w:r>
    </w:p>
    <w:p>
      <w:pPr>
        <w:keepNext/>
        <w:rPr>
          <w:lang w:val="id-ID"/>
        </w:rPr>
      </w:pPr>
      <w:r>
        <w:rPr>
          <w:lang w:val="id-ID"/>
        </w:rPr>
        <w:drawing>
          <wp:inline distT="0" distB="0" distL="0" distR="0">
            <wp:extent cx="5039995" cy="2466340"/>
            <wp:effectExtent l="0" t="0" r="825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5039995" cy="2466340"/>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0"/>
          <w:szCs w:val="20"/>
          <w:lang w:val="id-ID"/>
        </w:rPr>
      </w:pPr>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46</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b/>
          <w:bCs/>
          <w:i w:val="0"/>
          <w:iCs w:val="0"/>
          <w:color w:val="auto"/>
          <w:sz w:val="20"/>
          <w:szCs w:val="20"/>
          <w:lang w:val="id-ID"/>
        </w:rPr>
        <w:t xml:space="preserve">. </w:t>
      </w:r>
      <w:r>
        <w:rPr>
          <w:rFonts w:ascii="Times New Roman" w:hAnsi="Times New Roman" w:cs="Times New Roman"/>
          <w:i w:val="0"/>
          <w:iCs w:val="0"/>
          <w:color w:val="auto"/>
          <w:sz w:val="20"/>
          <w:szCs w:val="20"/>
          <w:lang w:val="id-ID"/>
        </w:rPr>
        <w:t>Uji coba brand awareness karya</w:t>
      </w:r>
    </w:p>
    <w:p>
      <w:pPr>
        <w:rPr>
          <w:lang w:val="id-ID"/>
        </w:rPr>
      </w:pPr>
    </w:p>
    <w:p>
      <w:pPr>
        <w:keepNext/>
        <w:rPr>
          <w:lang w:val="id-ID"/>
        </w:rPr>
      </w:pPr>
      <w:r>
        <w:rPr>
          <w:lang w:val="id-ID"/>
        </w:rPr>
        <w:drawing>
          <wp:inline distT="0" distB="0" distL="0" distR="0">
            <wp:extent cx="4878070" cy="23958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72" cstate="print">
                      <a:extLst>
                        <a:ext uri="{28A0092B-C50C-407E-A947-70E740481C1C}">
                          <a14:useLocalDpi xmlns:a14="http://schemas.microsoft.com/office/drawing/2010/main" val="0"/>
                        </a:ext>
                      </a:extLst>
                    </a:blip>
                    <a:srcRect l="3213"/>
                    <a:stretch>
                      <a:fillRect/>
                    </a:stretch>
                  </pic:blipFill>
                  <pic:spPr>
                    <a:xfrm>
                      <a:off x="0" y="0"/>
                      <a:ext cx="4878070" cy="2395855"/>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0"/>
          <w:szCs w:val="20"/>
          <w:lang w:val="id-ID"/>
        </w:rPr>
      </w:pPr>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47</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b/>
          <w:bCs/>
          <w:i w:val="0"/>
          <w:iCs w:val="0"/>
          <w:color w:val="auto"/>
          <w:sz w:val="20"/>
          <w:szCs w:val="20"/>
          <w:lang w:val="id-ID"/>
        </w:rPr>
        <w:t xml:space="preserve">. </w:t>
      </w:r>
      <w:r>
        <w:rPr>
          <w:rFonts w:ascii="Times New Roman" w:hAnsi="Times New Roman" w:cs="Times New Roman"/>
          <w:i w:val="0"/>
          <w:iCs w:val="0"/>
          <w:color w:val="auto"/>
          <w:sz w:val="20"/>
          <w:szCs w:val="20"/>
          <w:lang w:val="id-ID"/>
        </w:rPr>
        <w:t>Kefamiliaran produk, brand awareness</w:t>
      </w:r>
    </w:p>
    <w:p>
      <w:pPr>
        <w:rPr>
          <w:lang w:val="id-ID"/>
        </w:rPr>
      </w:pPr>
    </w:p>
    <w:p>
      <w:pPr>
        <w:keepNext/>
        <w:jc w:val="center"/>
        <w:rPr>
          <w:lang w:val="id-ID"/>
        </w:rPr>
      </w:pPr>
      <w:r>
        <w:rPr>
          <w:lang w:val="id-ID"/>
        </w:rPr>
        <w:drawing>
          <wp:inline distT="0" distB="0" distL="0" distR="0">
            <wp:extent cx="4171950" cy="21189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73" cstate="print">
                      <a:extLst>
                        <a:ext uri="{28A0092B-C50C-407E-A947-70E740481C1C}">
                          <a14:useLocalDpi xmlns:a14="http://schemas.microsoft.com/office/drawing/2010/main" val="0"/>
                        </a:ext>
                      </a:extLst>
                    </a:blip>
                    <a:srcRect l="2268" r="14956"/>
                    <a:stretch>
                      <a:fillRect/>
                    </a:stretch>
                  </pic:blipFill>
                  <pic:spPr>
                    <a:xfrm>
                      <a:off x="0" y="0"/>
                      <a:ext cx="4171950" cy="2118995"/>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0"/>
          <w:szCs w:val="20"/>
          <w:lang w:val="id-ID"/>
        </w:rPr>
      </w:pPr>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48</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b/>
          <w:bCs/>
          <w:i w:val="0"/>
          <w:iCs w:val="0"/>
          <w:color w:val="auto"/>
          <w:sz w:val="20"/>
          <w:szCs w:val="20"/>
          <w:lang w:val="id-ID"/>
        </w:rPr>
        <w:t xml:space="preserve">. </w:t>
      </w:r>
      <w:r>
        <w:rPr>
          <w:rFonts w:ascii="Times New Roman" w:hAnsi="Times New Roman" w:cs="Times New Roman"/>
          <w:i w:val="0"/>
          <w:iCs w:val="0"/>
          <w:color w:val="auto"/>
          <w:sz w:val="20"/>
          <w:szCs w:val="20"/>
          <w:lang w:val="id-ID"/>
        </w:rPr>
        <w:t>Uji Kelayakan Produk oleh Responden</w:t>
      </w:r>
    </w:p>
    <w:p>
      <w:pPr>
        <w:keepNext/>
        <w:rPr>
          <w:lang w:val="id-ID"/>
        </w:rPr>
      </w:pPr>
      <w:r>
        <w:rPr>
          <w:rFonts w:ascii="Times New Roman" w:hAnsi="Times New Roman" w:cs="Times New Roman"/>
          <w:sz w:val="24"/>
          <w:szCs w:val="24"/>
          <w:lang w:val="id-ID"/>
        </w:rPr>
        <w:drawing>
          <wp:inline distT="0" distB="0" distL="0" distR="0">
            <wp:extent cx="5033010" cy="25126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5033010" cy="2512695"/>
                    </a:xfrm>
                    <a:prstGeom prst="rect">
                      <a:avLst/>
                    </a:prstGeom>
                    <a:noFill/>
                    <a:ln>
                      <a:noFill/>
                    </a:ln>
                  </pic:spPr>
                </pic:pic>
              </a:graphicData>
            </a:graphic>
          </wp:inline>
        </w:drawing>
      </w:r>
    </w:p>
    <w:p>
      <w:pPr>
        <w:pStyle w:val="13"/>
        <w:jc w:val="center"/>
        <w:rPr>
          <w:rFonts w:ascii="Times New Roman" w:hAnsi="Times New Roman" w:cs="Times New Roman"/>
          <w:i w:val="0"/>
          <w:iCs w:val="0"/>
          <w:color w:val="auto"/>
          <w:sz w:val="20"/>
          <w:szCs w:val="20"/>
          <w:lang w:val="id-ID"/>
        </w:rPr>
      </w:pPr>
      <w:r>
        <w:rPr>
          <w:rFonts w:ascii="Times New Roman" w:hAnsi="Times New Roman" w:cs="Times New Roman"/>
          <w:b/>
          <w:bCs/>
          <w:i w:val="0"/>
          <w:iCs w:val="0"/>
          <w:color w:val="auto"/>
          <w:sz w:val="20"/>
          <w:szCs w:val="20"/>
          <w:lang w:val="id-ID"/>
        </w:rPr>
        <w:t xml:space="preserve">Gambar </w:t>
      </w:r>
      <w:r>
        <w:rPr>
          <w:rFonts w:ascii="Times New Roman" w:hAnsi="Times New Roman" w:cs="Times New Roman"/>
          <w:b/>
          <w:bCs/>
          <w:i w:val="0"/>
          <w:iCs w:val="0"/>
          <w:color w:val="auto"/>
          <w:sz w:val="20"/>
          <w:szCs w:val="20"/>
          <w:lang w:val="id-ID"/>
        </w:rPr>
        <w:fldChar w:fldCharType="begin"/>
      </w:r>
      <w:r>
        <w:rPr>
          <w:rFonts w:ascii="Times New Roman" w:hAnsi="Times New Roman" w:cs="Times New Roman"/>
          <w:b/>
          <w:bCs/>
          <w:i w:val="0"/>
          <w:iCs w:val="0"/>
          <w:color w:val="auto"/>
          <w:sz w:val="20"/>
          <w:szCs w:val="20"/>
          <w:lang w:val="id-ID"/>
        </w:rPr>
        <w:instrText xml:space="preserve"> SEQ Gambar \* ARABIC </w:instrText>
      </w:r>
      <w:r>
        <w:rPr>
          <w:rFonts w:ascii="Times New Roman" w:hAnsi="Times New Roman" w:cs="Times New Roman"/>
          <w:b/>
          <w:bCs/>
          <w:i w:val="0"/>
          <w:iCs w:val="0"/>
          <w:color w:val="auto"/>
          <w:sz w:val="20"/>
          <w:szCs w:val="20"/>
          <w:lang w:val="id-ID"/>
        </w:rPr>
        <w:fldChar w:fldCharType="separate"/>
      </w:r>
      <w:r>
        <w:rPr>
          <w:rFonts w:ascii="Times New Roman" w:hAnsi="Times New Roman" w:cs="Times New Roman"/>
          <w:b/>
          <w:bCs/>
          <w:i w:val="0"/>
          <w:iCs w:val="0"/>
          <w:color w:val="auto"/>
          <w:sz w:val="20"/>
          <w:szCs w:val="20"/>
          <w:lang w:val="id-ID"/>
        </w:rPr>
        <w:t>49</w:t>
      </w:r>
      <w:r>
        <w:rPr>
          <w:rFonts w:ascii="Times New Roman" w:hAnsi="Times New Roman" w:cs="Times New Roman"/>
          <w:b/>
          <w:bCs/>
          <w:i w:val="0"/>
          <w:iCs w:val="0"/>
          <w:color w:val="auto"/>
          <w:sz w:val="20"/>
          <w:szCs w:val="20"/>
          <w:lang w:val="id-ID"/>
        </w:rPr>
        <w:fldChar w:fldCharType="end"/>
      </w:r>
      <w:r>
        <w:rPr>
          <w:rFonts w:ascii="Times New Roman" w:hAnsi="Times New Roman" w:cs="Times New Roman"/>
          <w:b/>
          <w:bCs/>
          <w:i w:val="0"/>
          <w:iCs w:val="0"/>
          <w:color w:val="auto"/>
          <w:sz w:val="20"/>
          <w:szCs w:val="20"/>
          <w:lang w:val="id-ID"/>
        </w:rPr>
        <w:t xml:space="preserve">. </w:t>
      </w:r>
      <w:r>
        <w:rPr>
          <w:rFonts w:ascii="Times New Roman" w:hAnsi="Times New Roman" w:cs="Times New Roman"/>
          <w:i w:val="0"/>
          <w:iCs w:val="0"/>
          <w:color w:val="auto"/>
          <w:sz w:val="20"/>
          <w:szCs w:val="20"/>
          <w:lang w:val="id-ID"/>
        </w:rPr>
        <w:t>Beberapa pendapat responden mengenai karya</w:t>
      </w:r>
    </w:p>
    <w:p>
      <w:pPr>
        <w:rPr>
          <w:lang w:val="id-ID"/>
        </w:rPr>
      </w:pPr>
    </w:p>
    <w:sectPr>
      <w:headerReference r:id="rId13" w:type="default"/>
      <w:pgSz w:w="11906" w:h="16838"/>
      <w:pgMar w:top="1701" w:right="1701" w:bottom="2268" w:left="2268"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Droid Sans Fallback"/>
    <w:panose1 w:val="00000000000000000000"/>
    <w:charset w:val="86"/>
    <w:family w:val="auto"/>
    <w:pitch w:val="default"/>
    <w:sig w:usb0="00000000" w:usb1="00000000" w:usb2="00000000" w:usb3="00000000" w:csb0="00000000" w:csb1="00000000"/>
  </w:font>
  <w:font w:name="Droid Sans Fallback">
    <w:panose1 w:val="020B0502000000000001"/>
    <w:charset w:val="86"/>
    <w:family w:val="auto"/>
    <w:pitch w:val="default"/>
    <w:sig w:usb0="910002FF" w:usb1="2BDFFCFB" w:usb2="00000036" w:usb3="00000000" w:csb0="203F01FF" w:csb1="D7FF0000"/>
  </w:font>
  <w:font w:name="Arial">
    <w:panose1 w:val="020B0604020202020204"/>
    <w:charset w:val="00"/>
    <w:family w:val="swiss"/>
    <w:pitch w:val="default"/>
    <w:sig w:usb0="00007A87" w:usb1="80000000" w:usb2="00000008" w:usb3="00000000" w:csb0="400001FF" w:csb1="FFFF0000"/>
  </w:font>
  <w:font w:name="黑体">
    <w:altName w:val="Droid Sans Fallback"/>
    <w:panose1 w:val="02010600030101010101"/>
    <w:charset w:val="00"/>
    <w:family w:val="auto"/>
    <w:pitch w:val="default"/>
    <w:sig w:usb0="00000001" w:usb1="080E0000" w:usb2="00000010" w:usb3="00000000" w:csb0="00040000" w:csb1="00000000"/>
  </w:font>
  <w:font w:name="Courier New">
    <w:panose1 w:val="02070309020205020404"/>
    <w:charset w:val="00"/>
    <w:family w:val="modern"/>
    <w:pitch w:val="default"/>
    <w:sig w:usb0="00007A87" w:usb1="80000000" w:usb2="00000008" w:usb3="00000000" w:csb0="400001FF" w:csb1="FFFF0000"/>
  </w:font>
  <w:font w:name="Wingdings">
    <w:altName w:val="Andale Mono"/>
    <w:panose1 w:val="05000000000000000000"/>
    <w:charset w:val="00"/>
    <w:family w:val="auto"/>
    <w:pitch w:val="default"/>
    <w:sig w:usb0="00000000" w:usb1="10000000" w:usb2="00000000" w:usb3="00000000" w:csb0="80000000" w:csb1="00000000"/>
  </w:font>
  <w:font w:name="Andale Mono">
    <w:panose1 w:val="020B0509000000000004"/>
    <w:charset w:val="00"/>
    <w:family w:val="auto"/>
    <w:pitch w:val="default"/>
    <w:sig w:usb0="00000287" w:usb1="00000000" w:usb2="00000000" w:usb3="00000000" w:csb0="6000009F" w:csb1="DFD70000"/>
  </w:font>
  <w:font w:name="Calibri">
    <w:altName w:val="Trebuchet MS"/>
    <w:panose1 w:val="020F0502020204030204"/>
    <w:charset w:val="00"/>
    <w:family w:val="swiss"/>
    <w:pitch w:val="default"/>
    <w:sig w:usb0="00000000" w:usb1="00000000" w:usb2="00000001" w:usb3="00000000" w:csb0="0000019F" w:csb1="00000000"/>
  </w:font>
  <w:font w:name="Trebuchet MS">
    <w:panose1 w:val="020B0603020202020204"/>
    <w:charset w:val="00"/>
    <w:family w:val="auto"/>
    <w:pitch w:val="default"/>
    <w:sig w:usb0="00000287" w:usb1="00000000" w:usb2="00000000" w:usb3="00000000" w:csb0="2000009F" w:csb1="00000000"/>
  </w:font>
  <w:font w:name="SimSun">
    <w:altName w:val="Droid Sans Fallback"/>
    <w:panose1 w:val="02010600030101010101"/>
    <w:charset w:val="86"/>
    <w:family w:val="auto"/>
    <w:pitch w:val="default"/>
    <w:sig w:usb0="00000000" w:usb1="00000000" w:usb2="00000016" w:usb3="00000000" w:csb0="00040001" w:csb1="00000000"/>
  </w:font>
  <w:font w:name="等线">
    <w:altName w:val="Gubbi"/>
    <w:panose1 w:val="00000000000000000000"/>
    <w:charset w:val="86"/>
    <w:family w:val="auto"/>
    <w:pitch w:val="default"/>
    <w:sig w:usb0="00000000" w:usb1="00000000" w:usb2="00000000" w:usb3="00000000" w:csb0="00000000" w:csb1="00000000"/>
  </w:font>
  <w:font w:name="Gubbi">
    <w:panose1 w:val="00000400000000000000"/>
    <w:charset w:val="00"/>
    <w:family w:val="auto"/>
    <w:pitch w:val="default"/>
    <w:sig w:usb0="00400000" w:usb1="00000000" w:usb2="00000000" w:usb3="00000000" w:csb0="00000000" w:csb1="00000000"/>
  </w:font>
  <w:font w:name="等线">
    <w:altName w:val="Gubbi"/>
    <w:panose1 w:val="00000000000000000000"/>
    <w:charset w:val="00"/>
    <w:family w:val="auto"/>
    <w:pitch w:val="default"/>
    <w:sig w:usb0="00000000" w:usb1="00000000" w:usb2="00000000" w:usb3="00000000" w:csb0="00000000" w:csb1="00000000"/>
  </w:font>
  <w:font w:name="等线 Light">
    <w:altName w:val="Gubbi"/>
    <w:panose1 w:val="00000000000000000000"/>
    <w:charset w:val="00"/>
    <w:family w:val="auto"/>
    <w:pitch w:val="default"/>
    <w:sig w:usb0="00000000" w:usb1="00000000" w:usb2="00000000" w:usb3="00000000" w:csb0="00000000" w:csb1="00000000"/>
  </w:font>
  <w:font w:name="MS Gothic">
    <w:altName w:val="Gubbi"/>
    <w:panose1 w:val="020B0609070205080204"/>
    <w:charset w:val="80"/>
    <w:family w:val="modern"/>
    <w:pitch w:val="default"/>
    <w:sig w:usb0="00000000" w:usb1="00000000" w:usb2="08000012" w:usb3="00000000" w:csb0="0002009F" w:csb1="00000000"/>
  </w:font>
  <w:font w:name="Symbol">
    <w:altName w:val="Webdings"/>
    <w:panose1 w:val="05050102010706020507"/>
    <w:charset w:val="02"/>
    <w:family w:val="roman"/>
    <w:pitch w:val="default"/>
    <w:sig w:usb0="00000000" w:usb1="00000000" w:usb2="00000000" w:usb3="00000000" w:csb0="80000000" w:csb1="00000000"/>
  </w:font>
  <w:font w:name="Webdings">
    <w:panose1 w:val="05030102010509060703"/>
    <w:charset w:val="00"/>
    <w:family w:val="auto"/>
    <w:pitch w:val="default"/>
    <w:sig w:usb0="00000000" w:usb1="00000000" w:usb2="00000000" w:usb3="00000000" w:csb0="80000000" w:csb1="00000000"/>
  </w:font>
  <w:font w:name="Wingdings">
    <w:altName w:val="OpenSymbol"/>
    <w:panose1 w:val="05000000000000000000"/>
    <w:charset w:val="02"/>
    <w:family w:val="auto"/>
    <w:pitch w:val="default"/>
    <w:sig w:usb0="00000000" w:usb1="00000000" w:usb2="00000000" w:usb3="00000000" w:csb0="80000000" w:csb1="00000000"/>
  </w:font>
  <w:font w:name="OpenSymbol">
    <w:panose1 w:val="05010000000000000000"/>
    <w:charset w:val="00"/>
    <w:family w:val="auto"/>
    <w:pitch w:val="default"/>
    <w:sig w:usb0="800000AF" w:usb1="1001ECEA" w:usb2="00000000" w:usb3="00000000" w:csb0="80000001" w:csb1="00000000"/>
  </w:font>
  <w:font w:name="Arial Black">
    <w:panose1 w:val="020B0A04020102020204"/>
    <w:charset w:val="00"/>
    <w:family w:val="auto"/>
    <w:pitch w:val="default"/>
    <w:sig w:usb0="00000287" w:usb1="00000000" w:usb2="00000000" w:usb3="00000000" w:csb0="2000009F" w:csb1="DFD70000"/>
  </w:font>
  <w:font w:name="DejaVu Sans">
    <w:panose1 w:val="020B0606030804020204"/>
    <w:charset w:val="00"/>
    <w:family w:val="auto"/>
    <w:pitch w:val="default"/>
    <w:sig w:usb0="E7006EFF" w:usb1="D200FDFF" w:usb2="0A246029" w:usb3="0400200C" w:csb0="600001FF" w:csb1="DFFF0000"/>
  </w:font>
  <w:font w:name="Abyssinica SIL">
    <w:panose1 w:val="02000000000000000000"/>
    <w:charset w:val="00"/>
    <w:family w:val="auto"/>
    <w:pitch w:val="default"/>
    <w:sig w:usb0="800000EF" w:usb1="5200A14B" w:usb2="08000828"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7544091"/>
      <w:docPartObj>
        <w:docPartGallery w:val="AutoText"/>
      </w:docPartObj>
    </w:sdtPr>
    <w:sdtContent>
      <w:p>
        <w:pPr>
          <w:pStyle w:val="18"/>
          <w:jc w:val="center"/>
        </w:pPr>
        <w:r>
          <w:fldChar w:fldCharType="begin"/>
        </w:r>
        <w:r>
          <w:instrText xml:space="preserve"> PAGE   \* MERGEFORMAT </w:instrText>
        </w:r>
        <w:r>
          <w:fldChar w:fldCharType="separate"/>
        </w:r>
        <w:r>
          <w:t>2</w:t>
        </w:r>
        <w:r>
          <w:fldChar w:fldCharType="end"/>
        </w:r>
      </w:p>
    </w:sdtContent>
  </w:sdt>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37720760"/>
      <w:docPartObj>
        <w:docPartGallery w:val="AutoText"/>
      </w:docPartObj>
    </w:sdtPr>
    <w:sdtContent>
      <w:p>
        <w:pPr>
          <w:pStyle w:val="18"/>
          <w:jc w:val="center"/>
        </w:pPr>
        <w:r>
          <w:fldChar w:fldCharType="begin"/>
        </w:r>
        <w:r>
          <w:instrText xml:space="preserve"> PAGE   \* MERGEFORMAT </w:instrText>
        </w:r>
        <w:r>
          <w:fldChar w:fldCharType="separate"/>
        </w:r>
        <w:r>
          <w:t>2</w:t>
        </w:r>
        <w:r>
          <w:fldChar w:fldCharType="end"/>
        </w:r>
      </w:p>
    </w:sdtContent>
  </w:sdt>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0794631"/>
      <w:docPartObj>
        <w:docPartGallery w:val="AutoText"/>
      </w:docPartObj>
    </w:sdtPr>
    <w:sdtContent>
      <w:p>
        <w:pPr>
          <w:pStyle w:val="18"/>
          <w:jc w:val="center"/>
        </w:pPr>
        <w:r>
          <w:fldChar w:fldCharType="begin"/>
        </w:r>
        <w:r>
          <w:instrText xml:space="preserve"> PAGE   \* MERGEFORMAT </w:instrText>
        </w:r>
        <w:r>
          <w:fldChar w:fldCharType="separate"/>
        </w:r>
        <w:r>
          <w:t>2</w:t>
        </w:r>
        <w:r>
          <w:fldChar w:fldCharType="end"/>
        </w:r>
      </w:p>
    </w:sdtContent>
  </w:sdt>
  <w:p>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0812817"/>
      <w:docPartObj>
        <w:docPartGallery w:val="AutoText"/>
      </w:docPartObj>
    </w:sdtPr>
    <w:sdtContent>
      <w:p>
        <w:pPr>
          <w:pStyle w:val="19"/>
          <w:jc w:val="right"/>
        </w:pPr>
        <w:r>
          <w:fldChar w:fldCharType="begin"/>
        </w:r>
        <w:r>
          <w:instrText xml:space="preserve"> PAGE   \* MERGEFORMAT </w:instrText>
        </w:r>
        <w:r>
          <w:fldChar w:fldCharType="separate"/>
        </w:r>
        <w:r>
          <w:t>2</w:t>
        </w:r>
        <w:r>
          <w:fldChar w:fldCharType="end"/>
        </w:r>
      </w:p>
    </w:sdtContent>
  </w:sdt>
  <w:p>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39383D"/>
    <w:multiLevelType w:val="multilevel"/>
    <w:tmpl w:val="0039383D"/>
    <w:lvl w:ilvl="0" w:tentative="0">
      <w:start w:val="1"/>
      <w:numFmt w:val="decimal"/>
      <w:lvlText w:val="%1."/>
      <w:lvlJc w:val="left"/>
      <w:pPr>
        <w:ind w:left="720" w:hanging="360"/>
      </w:pPr>
      <w:rPr>
        <w:rFonts w:hint="default"/>
      </w:rPr>
    </w:lvl>
    <w:lvl w:ilvl="1" w:tentative="0">
      <w:start w:val="1"/>
      <w:numFmt w:val="decimal"/>
      <w:isLgl/>
      <w:lvlText w:val="%1.%2"/>
      <w:lvlJc w:val="left"/>
      <w:pPr>
        <w:ind w:left="840" w:hanging="48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1">
    <w:nsid w:val="00C379ED"/>
    <w:multiLevelType w:val="multilevel"/>
    <w:tmpl w:val="00C379ED"/>
    <w:lvl w:ilvl="0" w:tentative="0">
      <w:start w:val="1"/>
      <w:numFmt w:val="lowerLetter"/>
      <w:lvlText w:val="%1."/>
      <w:lvlJc w:val="left"/>
      <w:pPr>
        <w:ind w:left="720" w:hanging="360"/>
      </w:pPr>
      <w:rPr>
        <w:rFonts w:hint="default" w:ascii="Times New Roman" w:hAnsi="Times New Roman" w:cs="Times New Roman"/>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6A926D5"/>
    <w:multiLevelType w:val="multilevel"/>
    <w:tmpl w:val="06A926D5"/>
    <w:lvl w:ilvl="0" w:tentative="0">
      <w:start w:val="1"/>
      <w:numFmt w:val="decimal"/>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3">
    <w:nsid w:val="08275E13"/>
    <w:multiLevelType w:val="multilevel"/>
    <w:tmpl w:val="08275E13"/>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
    <w:nsid w:val="0B223721"/>
    <w:multiLevelType w:val="multilevel"/>
    <w:tmpl w:val="0B223721"/>
    <w:lvl w:ilvl="0" w:tentative="0">
      <w:start w:val="1"/>
      <w:numFmt w:val="decimal"/>
      <w:lvlText w:val="%1."/>
      <w:lvlJc w:val="left"/>
      <w:pPr>
        <w:ind w:left="720" w:hanging="360"/>
      </w:pPr>
      <w:rPr>
        <w:rFonts w:hint="default"/>
        <w:b w:val="0"/>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0B9868AB"/>
    <w:multiLevelType w:val="multilevel"/>
    <w:tmpl w:val="0B9868AB"/>
    <w:lvl w:ilvl="0" w:tentative="0">
      <w:start w:val="1"/>
      <w:numFmt w:val="lowerLetter"/>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6">
    <w:nsid w:val="0EF45C52"/>
    <w:multiLevelType w:val="multilevel"/>
    <w:tmpl w:val="0EF45C5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113A0CA5"/>
    <w:multiLevelType w:val="multilevel"/>
    <w:tmpl w:val="113A0CA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11F228A6"/>
    <w:multiLevelType w:val="multilevel"/>
    <w:tmpl w:val="11F228A6"/>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
    <w:nsid w:val="11F35832"/>
    <w:multiLevelType w:val="multilevel"/>
    <w:tmpl w:val="11F3583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12655A78"/>
    <w:multiLevelType w:val="multilevel"/>
    <w:tmpl w:val="12655A78"/>
    <w:lvl w:ilvl="0" w:tentative="0">
      <w:start w:val="1"/>
      <w:numFmt w:val="lowerLetter"/>
      <w:lvlText w:val="%1."/>
      <w:lvlJc w:val="left"/>
      <w:pPr>
        <w:ind w:left="1069" w:hanging="360"/>
      </w:p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11">
    <w:nsid w:val="126D2485"/>
    <w:multiLevelType w:val="multilevel"/>
    <w:tmpl w:val="126D2485"/>
    <w:lvl w:ilvl="0" w:tentative="0">
      <w:start w:val="4"/>
      <w:numFmt w:val="lowerLetter"/>
      <w:lvlText w:val="%1."/>
      <w:lvlJc w:val="left"/>
      <w:pPr>
        <w:ind w:left="10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13C174BA"/>
    <w:multiLevelType w:val="multilevel"/>
    <w:tmpl w:val="13C174B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146A67EF"/>
    <w:multiLevelType w:val="multilevel"/>
    <w:tmpl w:val="146A67EF"/>
    <w:lvl w:ilvl="0" w:tentative="0">
      <w:start w:val="1"/>
      <w:numFmt w:val="lowerLetter"/>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4">
    <w:nsid w:val="1525652F"/>
    <w:multiLevelType w:val="multilevel"/>
    <w:tmpl w:val="1525652F"/>
    <w:lvl w:ilvl="0" w:tentative="0">
      <w:start w:val="1"/>
      <w:numFmt w:val="bullet"/>
      <w:lvlText w:val=""/>
      <w:lvlJc w:val="left"/>
      <w:pPr>
        <w:ind w:left="360"/>
      </w:pPr>
      <w:rPr>
        <w:rFonts w:hint="default" w:ascii="Symbol" w:hAnsi="Symbol"/>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5">
    <w:nsid w:val="153F403B"/>
    <w:multiLevelType w:val="multilevel"/>
    <w:tmpl w:val="153F403B"/>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6">
    <w:nsid w:val="16ED4603"/>
    <w:multiLevelType w:val="multilevel"/>
    <w:tmpl w:val="16ED4603"/>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7">
    <w:nsid w:val="1BE25E82"/>
    <w:multiLevelType w:val="multilevel"/>
    <w:tmpl w:val="1BE25E82"/>
    <w:lvl w:ilvl="0" w:tentative="0">
      <w:start w:val="3"/>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1CC30EA9"/>
    <w:multiLevelType w:val="multilevel"/>
    <w:tmpl w:val="1CC30EA9"/>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9">
    <w:nsid w:val="1CE40B0E"/>
    <w:multiLevelType w:val="multilevel"/>
    <w:tmpl w:val="1CE40B0E"/>
    <w:lvl w:ilvl="0" w:tentative="0">
      <w:start w:val="1"/>
      <w:numFmt w:val="decimal"/>
      <w:lvlText w:val="%1"/>
      <w:lvlJc w:val="left"/>
      <w:pPr>
        <w:ind w:left="360" w:hanging="360"/>
      </w:pPr>
      <w:rPr>
        <w:rFonts w:hint="default"/>
        <w:b/>
      </w:rPr>
    </w:lvl>
    <w:lvl w:ilvl="1" w:tentative="0">
      <w:start w:val="1"/>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ascii="Times New Roman" w:hAnsi="Times New Roman" w:cs="Times New Roman"/>
        <w:b/>
        <w:color w:val="auto"/>
      </w:rPr>
    </w:lvl>
    <w:lvl w:ilvl="3" w:tentative="0">
      <w:start w:val="1"/>
      <w:numFmt w:val="decimal"/>
      <w:lvlText w:val="%1.%2.%3.%4"/>
      <w:lvlJc w:val="left"/>
      <w:pPr>
        <w:ind w:left="720" w:hanging="72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080" w:hanging="108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440" w:hanging="1440"/>
      </w:pPr>
      <w:rPr>
        <w:rFonts w:hint="default"/>
        <w:b/>
      </w:rPr>
    </w:lvl>
    <w:lvl w:ilvl="8" w:tentative="0">
      <w:start w:val="1"/>
      <w:numFmt w:val="decimal"/>
      <w:lvlText w:val="%1.%2.%3.%4.%5.%6.%7.%8.%9"/>
      <w:lvlJc w:val="left"/>
      <w:pPr>
        <w:ind w:left="1440" w:hanging="1440"/>
      </w:pPr>
      <w:rPr>
        <w:rFonts w:hint="default"/>
        <w:b/>
      </w:rPr>
    </w:lvl>
  </w:abstractNum>
  <w:abstractNum w:abstractNumId="20">
    <w:nsid w:val="229975AB"/>
    <w:multiLevelType w:val="multilevel"/>
    <w:tmpl w:val="229975A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23676798"/>
    <w:multiLevelType w:val="multilevel"/>
    <w:tmpl w:val="2367679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29137072"/>
    <w:multiLevelType w:val="multilevel"/>
    <w:tmpl w:val="2913707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29270894"/>
    <w:multiLevelType w:val="multilevel"/>
    <w:tmpl w:val="29270894"/>
    <w:lvl w:ilvl="0" w:tentative="0">
      <w:start w:val="1"/>
      <w:numFmt w:val="decimal"/>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4">
    <w:nsid w:val="2A3F64B1"/>
    <w:multiLevelType w:val="multilevel"/>
    <w:tmpl w:val="2A3F64B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2B103B6F"/>
    <w:multiLevelType w:val="multilevel"/>
    <w:tmpl w:val="2B103B6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2BF92EEB"/>
    <w:multiLevelType w:val="multilevel"/>
    <w:tmpl w:val="2BF92EEB"/>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7">
    <w:nsid w:val="2C7C4A04"/>
    <w:multiLevelType w:val="multilevel"/>
    <w:tmpl w:val="2C7C4A0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8">
    <w:nsid w:val="2E29094B"/>
    <w:multiLevelType w:val="multilevel"/>
    <w:tmpl w:val="2E29094B"/>
    <w:lvl w:ilvl="0" w:tentative="0">
      <w:start w:val="1"/>
      <w:numFmt w:val="decimal"/>
      <w:lvlText w:val="4.2.%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322E4C71"/>
    <w:multiLevelType w:val="multilevel"/>
    <w:tmpl w:val="322E4C71"/>
    <w:lvl w:ilvl="0" w:tentative="0">
      <w:start w:val="3"/>
      <w:numFmt w:val="lowerLetter"/>
      <w:lvlText w:val="%1."/>
      <w:lvlJc w:val="left"/>
      <w:pPr>
        <w:ind w:left="10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3AA623BC"/>
    <w:multiLevelType w:val="multilevel"/>
    <w:tmpl w:val="3AA623BC"/>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1">
    <w:nsid w:val="3B55624C"/>
    <w:multiLevelType w:val="multilevel"/>
    <w:tmpl w:val="3B55624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3C08331E"/>
    <w:multiLevelType w:val="multilevel"/>
    <w:tmpl w:val="3C08331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3E9C1667"/>
    <w:multiLevelType w:val="multilevel"/>
    <w:tmpl w:val="3E9C1667"/>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4">
    <w:nsid w:val="3F3D3FC5"/>
    <w:multiLevelType w:val="multilevel"/>
    <w:tmpl w:val="3F3D3FC5"/>
    <w:lvl w:ilvl="0" w:tentative="0">
      <w:start w:val="1"/>
      <w:numFmt w:val="lowerLetter"/>
      <w:lvlText w:val="%1)"/>
      <w:lvlJc w:val="lef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35">
    <w:nsid w:val="40827307"/>
    <w:multiLevelType w:val="multilevel"/>
    <w:tmpl w:val="40827307"/>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6">
    <w:nsid w:val="440A004C"/>
    <w:multiLevelType w:val="multilevel"/>
    <w:tmpl w:val="440A004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46AD0D21"/>
    <w:multiLevelType w:val="multilevel"/>
    <w:tmpl w:val="46AD0D21"/>
    <w:lvl w:ilvl="0" w:tentative="0">
      <w:start w:val="1"/>
      <w:numFmt w:val="bullet"/>
      <w:lvlText w:val=""/>
      <w:lvlJc w:val="left"/>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47195CA1"/>
    <w:multiLevelType w:val="multilevel"/>
    <w:tmpl w:val="47195CA1"/>
    <w:lvl w:ilvl="0" w:tentative="0">
      <w:start w:val="1"/>
      <w:numFmt w:val="decimal"/>
      <w:lvlText w:val="%1"/>
      <w:lvlJc w:val="left"/>
      <w:pPr>
        <w:ind w:left="360" w:hanging="360"/>
      </w:pPr>
      <w:rPr>
        <w:rFonts w:hint="default"/>
        <w:b/>
      </w:rPr>
    </w:lvl>
    <w:lvl w:ilvl="1" w:tentative="0">
      <w:start w:val="1"/>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ascii="Times New Roman" w:hAnsi="Times New Roman" w:cs="Times New Roman"/>
        <w:b/>
        <w:color w:val="auto"/>
      </w:rPr>
    </w:lvl>
    <w:lvl w:ilvl="3" w:tentative="0">
      <w:start w:val="1"/>
      <w:numFmt w:val="decimal"/>
      <w:lvlText w:val="%1.%2.%3.%4"/>
      <w:lvlJc w:val="left"/>
      <w:pPr>
        <w:ind w:left="720" w:hanging="72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080" w:hanging="108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440" w:hanging="1440"/>
      </w:pPr>
      <w:rPr>
        <w:rFonts w:hint="default"/>
        <w:b/>
      </w:rPr>
    </w:lvl>
    <w:lvl w:ilvl="8" w:tentative="0">
      <w:start w:val="1"/>
      <w:numFmt w:val="decimal"/>
      <w:lvlText w:val="%1.%2.%3.%4.%5.%6.%7.%8.%9"/>
      <w:lvlJc w:val="left"/>
      <w:pPr>
        <w:ind w:left="1440" w:hanging="1440"/>
      </w:pPr>
      <w:rPr>
        <w:rFonts w:hint="default"/>
        <w:b/>
      </w:rPr>
    </w:lvl>
  </w:abstractNum>
  <w:abstractNum w:abstractNumId="39">
    <w:nsid w:val="49673088"/>
    <w:multiLevelType w:val="multilevel"/>
    <w:tmpl w:val="49673088"/>
    <w:lvl w:ilvl="0" w:tentative="0">
      <w:start w:val="1"/>
      <w:numFmt w:val="decimal"/>
      <w:lvlText w:val="%1."/>
      <w:lvlJc w:val="left"/>
      <w:pPr>
        <w:ind w:left="1080" w:hanging="360"/>
      </w:pPr>
      <w:rPr>
        <w:rFonts w:hint="default" w:ascii="Times New Roman" w:hAnsi="Times New Roman" w:cs="Times New Roman"/>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0">
    <w:nsid w:val="4DCF4608"/>
    <w:multiLevelType w:val="multilevel"/>
    <w:tmpl w:val="4DCF4608"/>
    <w:lvl w:ilvl="0" w:tentative="0">
      <w:start w:val="6"/>
      <w:numFmt w:val="lowerLetter"/>
      <w:lvlText w:val="%1."/>
      <w:lvlJc w:val="left"/>
      <w:pPr>
        <w:ind w:left="10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1">
    <w:nsid w:val="4F76269D"/>
    <w:multiLevelType w:val="multilevel"/>
    <w:tmpl w:val="4F76269D"/>
    <w:lvl w:ilvl="0" w:tentative="0">
      <w:start w:val="1"/>
      <w:numFmt w:val="lowerLetter"/>
      <w:lvlText w:val="%1."/>
      <w:lvlJc w:val="left"/>
      <w:pPr>
        <w:ind w:left="1080" w:hanging="360"/>
      </w:pPr>
      <w:rPr>
        <w:rFonts w:hint="default" w:ascii="Times New Roman" w:hAnsi="Times New Roman" w:cs="Times New Roman"/>
        <w:sz w:val="24"/>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2">
    <w:nsid w:val="502010B0"/>
    <w:multiLevelType w:val="multilevel"/>
    <w:tmpl w:val="502010B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3">
    <w:nsid w:val="520D017B"/>
    <w:multiLevelType w:val="multilevel"/>
    <w:tmpl w:val="520D017B"/>
    <w:lvl w:ilvl="0" w:tentative="0">
      <w:start w:val="8"/>
      <w:numFmt w:val="lowerLetter"/>
      <w:lvlText w:val="%1."/>
      <w:lvlJc w:val="left"/>
      <w:pPr>
        <w:ind w:left="10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4">
    <w:nsid w:val="552C36EC"/>
    <w:multiLevelType w:val="multilevel"/>
    <w:tmpl w:val="552C36EC"/>
    <w:lvl w:ilvl="0" w:tentative="0">
      <w:start w:val="1"/>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440" w:hanging="1440"/>
      </w:pPr>
      <w:rPr>
        <w:rFonts w:hint="default"/>
      </w:rPr>
    </w:lvl>
  </w:abstractNum>
  <w:abstractNum w:abstractNumId="45">
    <w:nsid w:val="56B65BB4"/>
    <w:multiLevelType w:val="multilevel"/>
    <w:tmpl w:val="56B65BB4"/>
    <w:lvl w:ilvl="0" w:tentative="0">
      <w:start w:val="1"/>
      <w:numFmt w:val="decimal"/>
      <w:suff w:val="space"/>
      <w:lvlText w:val="BAB %1"/>
      <w:lvlJc w:val="left"/>
      <w:pPr>
        <w:ind w:left="0" w:firstLine="0"/>
      </w:pPr>
      <w:rPr>
        <w:rFonts w:hint="default"/>
        <w:vanish/>
        <w:sz w:val="28"/>
        <w:szCs w:val="28"/>
      </w:rPr>
    </w:lvl>
    <w:lvl w:ilvl="1" w:tentative="0">
      <w:start w:val="1"/>
      <w:numFmt w:val="none"/>
      <w:suff w:val="nothing"/>
      <w:lvlText w:val=""/>
      <w:lvlJc w:val="left"/>
      <w:pPr>
        <w:ind w:left="0" w:firstLine="0"/>
      </w:pPr>
      <w:rPr>
        <w:rFonts w:hint="default"/>
      </w:rPr>
    </w:lvl>
    <w:lvl w:ilvl="2" w:tentative="0">
      <w:start w:val="1"/>
      <w:numFmt w:val="decimal"/>
      <w:lvlText w:val="%3."/>
      <w:lvlJc w:val="left"/>
      <w:pPr>
        <w:ind w:left="0" w:firstLine="0"/>
      </w:pPr>
      <w:rPr>
        <w:rFonts w:hint="default"/>
      </w:rPr>
    </w:lvl>
    <w:lvl w:ilvl="3" w:tentative="0">
      <w:start w:val="1"/>
      <w:numFmt w:val="none"/>
      <w:suff w:val="nothing"/>
      <w:lvlText w:val=""/>
      <w:lvlJc w:val="left"/>
      <w:pPr>
        <w:ind w:left="0" w:firstLine="0"/>
      </w:pPr>
      <w:rPr>
        <w:rFonts w:hint="default"/>
      </w:rPr>
    </w:lvl>
    <w:lvl w:ilvl="4" w:tentative="0">
      <w:start w:val="1"/>
      <w:numFmt w:val="none"/>
      <w:suff w:val="nothing"/>
      <w:lvlText w:val=""/>
      <w:lvlJc w:val="left"/>
      <w:pPr>
        <w:ind w:left="0" w:firstLine="0"/>
      </w:pPr>
      <w:rPr>
        <w:rFonts w:hint="default"/>
      </w:rPr>
    </w:lvl>
    <w:lvl w:ilvl="5" w:tentative="0">
      <w:start w:val="1"/>
      <w:numFmt w:val="none"/>
      <w:suff w:val="nothing"/>
      <w:lvlText w:val=""/>
      <w:lvlJc w:val="left"/>
      <w:pPr>
        <w:ind w:left="0" w:firstLine="0"/>
      </w:pPr>
      <w:rPr>
        <w:rFonts w:hint="default"/>
      </w:rPr>
    </w:lvl>
    <w:lvl w:ilvl="6" w:tentative="0">
      <w:start w:val="1"/>
      <w:numFmt w:val="none"/>
      <w:suff w:val="nothing"/>
      <w:lvlText w:val=""/>
      <w:lvlJc w:val="left"/>
      <w:pPr>
        <w:ind w:left="0" w:firstLine="0"/>
      </w:pPr>
      <w:rPr>
        <w:rFonts w:hint="default"/>
      </w:rPr>
    </w:lvl>
    <w:lvl w:ilvl="7" w:tentative="0">
      <w:start w:val="1"/>
      <w:numFmt w:val="none"/>
      <w:suff w:val="nothing"/>
      <w:lvlText w:val=""/>
      <w:lvlJc w:val="left"/>
      <w:pPr>
        <w:ind w:left="0" w:firstLine="0"/>
      </w:pPr>
      <w:rPr>
        <w:rFonts w:hint="default"/>
      </w:rPr>
    </w:lvl>
    <w:lvl w:ilvl="8" w:tentative="0">
      <w:start w:val="1"/>
      <w:numFmt w:val="none"/>
      <w:suff w:val="nothing"/>
      <w:lvlText w:val=""/>
      <w:lvlJc w:val="left"/>
      <w:pPr>
        <w:ind w:left="0" w:firstLine="0"/>
      </w:pPr>
      <w:rPr>
        <w:rFonts w:hint="default"/>
      </w:rPr>
    </w:lvl>
  </w:abstractNum>
  <w:abstractNum w:abstractNumId="46">
    <w:nsid w:val="57274C53"/>
    <w:multiLevelType w:val="multilevel"/>
    <w:tmpl w:val="57274C5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57505C4F"/>
    <w:multiLevelType w:val="multilevel"/>
    <w:tmpl w:val="57505C4F"/>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8">
    <w:nsid w:val="5B1F0823"/>
    <w:multiLevelType w:val="multilevel"/>
    <w:tmpl w:val="5B1F0823"/>
    <w:lvl w:ilvl="0" w:tentative="0">
      <w:start w:val="3"/>
      <w:numFmt w:val="bullet"/>
      <w:lvlText w:val="-"/>
      <w:lvlJc w:val="left"/>
      <w:pPr>
        <w:ind w:left="720" w:hanging="360"/>
      </w:pPr>
      <w:rPr>
        <w:rFonts w:hint="default" w:ascii="Times New Roman" w:hAnsi="Times New Roman" w:eastAsia="Times New Roman" w:cs="Times New Roman"/>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9">
    <w:nsid w:val="5B743FE3"/>
    <w:multiLevelType w:val="multilevel"/>
    <w:tmpl w:val="5B743FE3"/>
    <w:lvl w:ilvl="0" w:tentative="0">
      <w:start w:val="5"/>
      <w:numFmt w:val="decimal"/>
      <w:lvlText w:val="%1"/>
      <w:lvlJc w:val="left"/>
      <w:pPr>
        <w:ind w:left="360" w:hanging="360"/>
      </w:pPr>
      <w:rPr>
        <w:rFonts w:hint="default"/>
      </w:rPr>
    </w:lvl>
    <w:lvl w:ilvl="1" w:tentative="0">
      <w:start w:val="1"/>
      <w:numFmt w:val="decimal"/>
      <w:lvlText w:val="%1.%2"/>
      <w:lvlJc w:val="left"/>
      <w:pPr>
        <w:ind w:left="720" w:hanging="360"/>
      </w:pPr>
      <w:rPr>
        <w:rFonts w:hint="default"/>
      </w:rPr>
    </w:lvl>
    <w:lvl w:ilvl="2" w:tentative="0">
      <w:start w:val="1"/>
      <w:numFmt w:val="decimal"/>
      <w:lvlText w:val="%1.%2.%3"/>
      <w:lvlJc w:val="left"/>
      <w:pPr>
        <w:ind w:left="1440" w:hanging="720"/>
      </w:pPr>
      <w:rPr>
        <w:rFonts w:hint="default"/>
      </w:rPr>
    </w:lvl>
    <w:lvl w:ilvl="3" w:tentative="0">
      <w:start w:val="1"/>
      <w:numFmt w:val="decimal"/>
      <w:lvlText w:val="%1.%2.%3.%4"/>
      <w:lvlJc w:val="left"/>
      <w:pPr>
        <w:ind w:left="1800" w:hanging="720"/>
      </w:pPr>
      <w:rPr>
        <w:rFonts w:hint="default"/>
      </w:rPr>
    </w:lvl>
    <w:lvl w:ilvl="4" w:tentative="0">
      <w:start w:val="1"/>
      <w:numFmt w:val="decimal"/>
      <w:lvlText w:val="%1.%2.%3.%4.%5"/>
      <w:lvlJc w:val="left"/>
      <w:pPr>
        <w:ind w:left="2520" w:hanging="1080"/>
      </w:pPr>
      <w:rPr>
        <w:rFonts w:hint="default"/>
      </w:rPr>
    </w:lvl>
    <w:lvl w:ilvl="5" w:tentative="0">
      <w:start w:val="1"/>
      <w:numFmt w:val="decimal"/>
      <w:lvlText w:val="%1.%2.%3.%4.%5.%6"/>
      <w:lvlJc w:val="left"/>
      <w:pPr>
        <w:ind w:left="2880" w:hanging="1080"/>
      </w:pPr>
      <w:rPr>
        <w:rFonts w:hint="default"/>
      </w:rPr>
    </w:lvl>
    <w:lvl w:ilvl="6" w:tentative="0">
      <w:start w:val="1"/>
      <w:numFmt w:val="decimal"/>
      <w:lvlText w:val="%1.%2.%3.%4.%5.%6.%7"/>
      <w:lvlJc w:val="left"/>
      <w:pPr>
        <w:ind w:left="3600" w:hanging="1440"/>
      </w:pPr>
      <w:rPr>
        <w:rFonts w:hint="default"/>
      </w:rPr>
    </w:lvl>
    <w:lvl w:ilvl="7" w:tentative="0">
      <w:start w:val="1"/>
      <w:numFmt w:val="decimal"/>
      <w:lvlText w:val="%1.%2.%3.%4.%5.%6.%7.%8"/>
      <w:lvlJc w:val="left"/>
      <w:pPr>
        <w:ind w:left="3960" w:hanging="1440"/>
      </w:pPr>
      <w:rPr>
        <w:rFonts w:hint="default"/>
      </w:rPr>
    </w:lvl>
    <w:lvl w:ilvl="8" w:tentative="0">
      <w:start w:val="1"/>
      <w:numFmt w:val="decimal"/>
      <w:lvlText w:val="%1.%2.%3.%4.%5.%6.%7.%8.%9"/>
      <w:lvlJc w:val="left"/>
      <w:pPr>
        <w:ind w:left="4680" w:hanging="1800"/>
      </w:pPr>
      <w:rPr>
        <w:rFonts w:hint="default"/>
      </w:rPr>
    </w:lvl>
  </w:abstractNum>
  <w:abstractNum w:abstractNumId="50">
    <w:nsid w:val="5CA8672C"/>
    <w:multiLevelType w:val="multilevel"/>
    <w:tmpl w:val="5CA8672C"/>
    <w:lvl w:ilvl="0" w:tentative="0">
      <w:start w:val="1"/>
      <w:numFmt w:val="lowerLetter"/>
      <w:lvlText w:val="%1."/>
      <w:lvlJc w:val="left"/>
      <w:pPr>
        <w:ind w:left="786" w:hanging="360"/>
      </w:pPr>
      <w:rPr>
        <w:rFonts w:hint="default"/>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51">
    <w:nsid w:val="5E4B4043"/>
    <w:multiLevelType w:val="multilevel"/>
    <w:tmpl w:val="5E4B4043"/>
    <w:lvl w:ilvl="0" w:tentative="0">
      <w:start w:val="1"/>
      <w:numFmt w:val="decimal"/>
      <w:lvlText w:val="%1."/>
      <w:lvlJc w:val="left"/>
      <w:pPr>
        <w:ind w:left="1080" w:hanging="360"/>
      </w:pPr>
      <w:rPr>
        <w:rFonts w:hint="default"/>
      </w:rPr>
    </w:lvl>
    <w:lvl w:ilvl="1" w:tentative="0">
      <w:start w:val="1"/>
      <w:numFmt w:val="decimal"/>
      <w:isLgl/>
      <w:lvlText w:val="%1.%2"/>
      <w:lvlJc w:val="left"/>
      <w:pPr>
        <w:ind w:left="1080" w:hanging="360"/>
      </w:pPr>
      <w:rPr>
        <w:rFonts w:hint="default"/>
      </w:rPr>
    </w:lvl>
    <w:lvl w:ilvl="2" w:tentative="0">
      <w:start w:val="1"/>
      <w:numFmt w:val="decimal"/>
      <w:isLgl/>
      <w:lvlText w:val="%1.%2.%3"/>
      <w:lvlJc w:val="left"/>
      <w:pPr>
        <w:ind w:left="1440" w:hanging="720"/>
      </w:pPr>
      <w:rPr>
        <w:rFonts w:hint="default"/>
      </w:rPr>
    </w:lvl>
    <w:lvl w:ilvl="3" w:tentative="0">
      <w:start w:val="1"/>
      <w:numFmt w:val="decimal"/>
      <w:isLgl/>
      <w:lvlText w:val="%1.%2.%3.%4"/>
      <w:lvlJc w:val="left"/>
      <w:pPr>
        <w:ind w:left="1440" w:hanging="720"/>
      </w:pPr>
      <w:rPr>
        <w:rFonts w:hint="default"/>
      </w:rPr>
    </w:lvl>
    <w:lvl w:ilvl="4" w:tentative="0">
      <w:start w:val="1"/>
      <w:numFmt w:val="decimal"/>
      <w:isLgl/>
      <w:lvlText w:val="%1.%2.%3.%4.%5"/>
      <w:lvlJc w:val="left"/>
      <w:pPr>
        <w:ind w:left="1800" w:hanging="1080"/>
      </w:pPr>
      <w:rPr>
        <w:rFonts w:hint="default"/>
      </w:rPr>
    </w:lvl>
    <w:lvl w:ilvl="5" w:tentative="0">
      <w:start w:val="1"/>
      <w:numFmt w:val="decimal"/>
      <w:isLgl/>
      <w:lvlText w:val="%1.%2.%3.%4.%5.%6"/>
      <w:lvlJc w:val="left"/>
      <w:pPr>
        <w:ind w:left="1800" w:hanging="1080"/>
      </w:pPr>
      <w:rPr>
        <w:rFonts w:hint="default"/>
      </w:rPr>
    </w:lvl>
    <w:lvl w:ilvl="6" w:tentative="0">
      <w:start w:val="1"/>
      <w:numFmt w:val="decimal"/>
      <w:isLgl/>
      <w:lvlText w:val="%1.%2.%3.%4.%5.%6.%7"/>
      <w:lvlJc w:val="left"/>
      <w:pPr>
        <w:ind w:left="2160" w:hanging="1440"/>
      </w:pPr>
      <w:rPr>
        <w:rFonts w:hint="default"/>
      </w:rPr>
    </w:lvl>
    <w:lvl w:ilvl="7" w:tentative="0">
      <w:start w:val="1"/>
      <w:numFmt w:val="decimal"/>
      <w:isLgl/>
      <w:lvlText w:val="%1.%2.%3.%4.%5.%6.%7.%8"/>
      <w:lvlJc w:val="left"/>
      <w:pPr>
        <w:ind w:left="2160" w:hanging="1440"/>
      </w:pPr>
      <w:rPr>
        <w:rFonts w:hint="default"/>
      </w:rPr>
    </w:lvl>
    <w:lvl w:ilvl="8" w:tentative="0">
      <w:start w:val="1"/>
      <w:numFmt w:val="decimal"/>
      <w:isLgl/>
      <w:lvlText w:val="%1.%2.%3.%4.%5.%6.%7.%8.%9"/>
      <w:lvlJc w:val="left"/>
      <w:pPr>
        <w:ind w:left="2520" w:hanging="1800"/>
      </w:pPr>
      <w:rPr>
        <w:rFonts w:hint="default"/>
      </w:rPr>
    </w:lvl>
  </w:abstractNum>
  <w:abstractNum w:abstractNumId="52">
    <w:nsid w:val="61497DB8"/>
    <w:multiLevelType w:val="multilevel"/>
    <w:tmpl w:val="61497DB8"/>
    <w:lvl w:ilvl="0" w:tentative="0">
      <w:start w:val="1"/>
      <w:numFmt w:val="lowerLetter"/>
      <w:lvlText w:val="%1)"/>
      <w:lvlJc w:val="left"/>
      <w:pPr>
        <w:ind w:left="1800" w:hanging="360"/>
      </w:p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53">
    <w:nsid w:val="62B46216"/>
    <w:multiLevelType w:val="multilevel"/>
    <w:tmpl w:val="62B46216"/>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4">
    <w:nsid w:val="66A80FDA"/>
    <w:multiLevelType w:val="multilevel"/>
    <w:tmpl w:val="66A80FDA"/>
    <w:lvl w:ilvl="0" w:tentative="0">
      <w:start w:val="1"/>
      <w:numFmt w:val="lowerLetter"/>
      <w:lvlText w:val="%1."/>
      <w:lvlJc w:val="left"/>
      <w:pPr>
        <w:ind w:left="786" w:hanging="360"/>
      </w:pPr>
      <w:rPr>
        <w:rFonts w:hint="default"/>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55">
    <w:nsid w:val="680C512B"/>
    <w:multiLevelType w:val="multilevel"/>
    <w:tmpl w:val="680C512B"/>
    <w:lvl w:ilvl="0" w:tentative="0">
      <w:start w:val="1"/>
      <w:numFmt w:val="lowerLetter"/>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6">
    <w:nsid w:val="68DF0C09"/>
    <w:multiLevelType w:val="multilevel"/>
    <w:tmpl w:val="68DF0C09"/>
    <w:lvl w:ilvl="0" w:tentative="0">
      <w:start w:val="2"/>
      <w:numFmt w:val="lowerLetter"/>
      <w:lvlText w:val="%1."/>
      <w:lvlJc w:val="left"/>
      <w:pPr>
        <w:ind w:left="10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7">
    <w:nsid w:val="6A921E77"/>
    <w:multiLevelType w:val="multilevel"/>
    <w:tmpl w:val="6A921E77"/>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8">
    <w:nsid w:val="6BC6498A"/>
    <w:multiLevelType w:val="multilevel"/>
    <w:tmpl w:val="6BC6498A"/>
    <w:lvl w:ilvl="0" w:tentative="0">
      <w:start w:val="1"/>
      <w:numFmt w:val="lowerLetter"/>
      <w:lvlText w:val="%1."/>
      <w:lvlJc w:val="left"/>
      <w:pPr>
        <w:ind w:left="1069" w:hanging="360"/>
      </w:p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59">
    <w:nsid w:val="6C5D795C"/>
    <w:multiLevelType w:val="multilevel"/>
    <w:tmpl w:val="6C5D795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0">
    <w:nsid w:val="716D358B"/>
    <w:multiLevelType w:val="multilevel"/>
    <w:tmpl w:val="716D358B"/>
    <w:lvl w:ilvl="0" w:tentative="0">
      <w:start w:val="5"/>
      <w:numFmt w:val="lowerLetter"/>
      <w:lvlText w:val="%1."/>
      <w:lvlJc w:val="left"/>
      <w:pPr>
        <w:ind w:left="108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1">
    <w:nsid w:val="71BF6F2E"/>
    <w:multiLevelType w:val="multilevel"/>
    <w:tmpl w:val="71BF6F2E"/>
    <w:lvl w:ilvl="0" w:tentative="0">
      <w:start w:val="1"/>
      <w:numFmt w:val="decimal"/>
      <w:lvlText w:val="%1"/>
      <w:lvlJc w:val="left"/>
      <w:pPr>
        <w:ind w:left="360" w:hanging="360"/>
      </w:pPr>
      <w:rPr>
        <w:rFonts w:hint="default"/>
      </w:rPr>
    </w:lvl>
    <w:lvl w:ilvl="1" w:tentative="0">
      <w:start w:val="1"/>
      <w:numFmt w:val="decimal"/>
      <w:lvlText w:val="%1.%2"/>
      <w:lvlJc w:val="left"/>
      <w:pPr>
        <w:ind w:left="720" w:hanging="360"/>
      </w:pPr>
      <w:rPr>
        <w:rFonts w:hint="default"/>
      </w:rPr>
    </w:lvl>
    <w:lvl w:ilvl="2" w:tentative="0">
      <w:start w:val="1"/>
      <w:numFmt w:val="decimal"/>
      <w:lvlText w:val="%1.%2.%3"/>
      <w:lvlJc w:val="left"/>
      <w:pPr>
        <w:ind w:left="1440" w:hanging="720"/>
      </w:pPr>
      <w:rPr>
        <w:rFonts w:hint="default"/>
      </w:rPr>
    </w:lvl>
    <w:lvl w:ilvl="3" w:tentative="0">
      <w:start w:val="1"/>
      <w:numFmt w:val="decimal"/>
      <w:lvlText w:val="%1.%2.%3.%4"/>
      <w:lvlJc w:val="left"/>
      <w:pPr>
        <w:ind w:left="1800" w:hanging="720"/>
      </w:pPr>
      <w:rPr>
        <w:rFonts w:hint="default"/>
      </w:rPr>
    </w:lvl>
    <w:lvl w:ilvl="4" w:tentative="0">
      <w:start w:val="1"/>
      <w:numFmt w:val="decimal"/>
      <w:lvlText w:val="%1.%2.%3.%4.%5"/>
      <w:lvlJc w:val="left"/>
      <w:pPr>
        <w:ind w:left="2520" w:hanging="1080"/>
      </w:pPr>
      <w:rPr>
        <w:rFonts w:hint="default"/>
      </w:rPr>
    </w:lvl>
    <w:lvl w:ilvl="5" w:tentative="0">
      <w:start w:val="1"/>
      <w:numFmt w:val="decimal"/>
      <w:lvlText w:val="%1.%2.%3.%4.%5.%6"/>
      <w:lvlJc w:val="left"/>
      <w:pPr>
        <w:ind w:left="2880" w:hanging="1080"/>
      </w:pPr>
      <w:rPr>
        <w:rFonts w:hint="default"/>
      </w:rPr>
    </w:lvl>
    <w:lvl w:ilvl="6" w:tentative="0">
      <w:start w:val="1"/>
      <w:numFmt w:val="decimal"/>
      <w:lvlText w:val="%1.%2.%3.%4.%5.%6.%7"/>
      <w:lvlJc w:val="left"/>
      <w:pPr>
        <w:ind w:left="3600" w:hanging="1440"/>
      </w:pPr>
      <w:rPr>
        <w:rFonts w:hint="default"/>
      </w:rPr>
    </w:lvl>
    <w:lvl w:ilvl="7" w:tentative="0">
      <w:start w:val="1"/>
      <w:numFmt w:val="decimal"/>
      <w:lvlText w:val="%1.%2.%3.%4.%5.%6.%7.%8"/>
      <w:lvlJc w:val="left"/>
      <w:pPr>
        <w:ind w:left="3960" w:hanging="1440"/>
      </w:pPr>
      <w:rPr>
        <w:rFonts w:hint="default"/>
      </w:rPr>
    </w:lvl>
    <w:lvl w:ilvl="8" w:tentative="0">
      <w:start w:val="1"/>
      <w:numFmt w:val="decimal"/>
      <w:lvlText w:val="%1.%2.%3.%4.%5.%6.%7.%8.%9"/>
      <w:lvlJc w:val="left"/>
      <w:pPr>
        <w:ind w:left="4680" w:hanging="1800"/>
      </w:pPr>
      <w:rPr>
        <w:rFonts w:hint="default"/>
      </w:rPr>
    </w:lvl>
  </w:abstractNum>
  <w:abstractNum w:abstractNumId="62">
    <w:nsid w:val="73E1551A"/>
    <w:multiLevelType w:val="multilevel"/>
    <w:tmpl w:val="73E1551A"/>
    <w:lvl w:ilvl="0" w:tentative="0">
      <w:start w:val="1"/>
      <w:numFmt w:val="decimal"/>
      <w:lvlText w:val="%1."/>
      <w:lvlJc w:val="left"/>
      <w:pPr>
        <w:ind w:left="786" w:hanging="360"/>
      </w:pPr>
      <w:rPr>
        <w:rFonts w:hint="default"/>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63">
    <w:nsid w:val="76950F4C"/>
    <w:multiLevelType w:val="multilevel"/>
    <w:tmpl w:val="76950F4C"/>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4">
    <w:nsid w:val="79021A4D"/>
    <w:multiLevelType w:val="multilevel"/>
    <w:tmpl w:val="79021A4D"/>
    <w:lvl w:ilvl="0" w:tentative="0">
      <w:start w:val="3"/>
      <w:numFmt w:val="bullet"/>
      <w:lvlText w:val="-"/>
      <w:lvlJc w:val="left"/>
      <w:pPr>
        <w:ind w:left="720" w:hanging="360"/>
      </w:pPr>
      <w:rPr>
        <w:rFonts w:hint="default" w:ascii="Times New Roman" w:hAnsi="Times New Roman" w:eastAsia="Times New Roman" w:cs="Times New Roman"/>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5">
    <w:nsid w:val="79B97F18"/>
    <w:multiLevelType w:val="multilevel"/>
    <w:tmpl w:val="79B97F1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6">
    <w:nsid w:val="7A572B36"/>
    <w:multiLevelType w:val="multilevel"/>
    <w:tmpl w:val="7A572B36"/>
    <w:lvl w:ilvl="0" w:tentative="0">
      <w:start w:val="1"/>
      <w:numFmt w:val="lowerLetter"/>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num w:numId="1">
    <w:abstractNumId w:val="0"/>
  </w:num>
  <w:num w:numId="2">
    <w:abstractNumId w:val="24"/>
  </w:num>
  <w:num w:numId="3">
    <w:abstractNumId w:val="4"/>
  </w:num>
  <w:num w:numId="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4"/>
  </w:num>
  <w:num w:numId="6">
    <w:abstractNumId w:val="16"/>
  </w:num>
  <w:num w:numId="7">
    <w:abstractNumId w:val="33"/>
  </w:num>
  <w:num w:numId="8">
    <w:abstractNumId w:val="61"/>
  </w:num>
  <w:num w:numId="9">
    <w:abstractNumId w:val="53"/>
  </w:num>
  <w:num w:numId="10">
    <w:abstractNumId w:val="48"/>
  </w:num>
  <w:num w:numId="11">
    <w:abstractNumId w:val="64"/>
  </w:num>
  <w:num w:numId="12">
    <w:abstractNumId w:val="31"/>
  </w:num>
  <w:num w:numId="13">
    <w:abstractNumId w:val="17"/>
  </w:num>
  <w:num w:numId="14">
    <w:abstractNumId w:val="13"/>
  </w:num>
  <w:num w:numId="15">
    <w:abstractNumId w:val="52"/>
  </w:num>
  <w:num w:numId="16">
    <w:abstractNumId w:val="18"/>
  </w:num>
  <w:num w:numId="17">
    <w:abstractNumId w:val="35"/>
  </w:num>
  <w:num w:numId="18">
    <w:abstractNumId w:val="34"/>
  </w:num>
  <w:num w:numId="19">
    <w:abstractNumId w:val="19"/>
  </w:num>
  <w:num w:numId="20">
    <w:abstractNumId w:val="41"/>
  </w:num>
  <w:num w:numId="21">
    <w:abstractNumId w:val="57"/>
  </w:num>
  <w:num w:numId="22">
    <w:abstractNumId w:val="1"/>
  </w:num>
  <w:num w:numId="23">
    <w:abstractNumId w:val="55"/>
  </w:num>
  <w:num w:numId="24">
    <w:abstractNumId w:val="26"/>
  </w:num>
  <w:num w:numId="25">
    <w:abstractNumId w:val="47"/>
  </w:num>
  <w:num w:numId="26">
    <w:abstractNumId w:val="51"/>
  </w:num>
  <w:num w:numId="27">
    <w:abstractNumId w:val="66"/>
  </w:num>
  <w:num w:numId="28">
    <w:abstractNumId w:val="2"/>
  </w:num>
  <w:num w:numId="29">
    <w:abstractNumId w:val="37"/>
  </w:num>
  <w:num w:numId="30">
    <w:abstractNumId w:val="14"/>
  </w:num>
  <w:num w:numId="31">
    <w:abstractNumId w:val="32"/>
  </w:num>
  <w:num w:numId="32">
    <w:abstractNumId w:val="9"/>
  </w:num>
  <w:num w:numId="33">
    <w:abstractNumId w:val="21"/>
  </w:num>
  <w:num w:numId="34">
    <w:abstractNumId w:val="12"/>
  </w:num>
  <w:num w:numId="35">
    <w:abstractNumId w:val="36"/>
  </w:num>
  <w:num w:numId="36">
    <w:abstractNumId w:val="59"/>
  </w:num>
  <w:num w:numId="37">
    <w:abstractNumId w:val="6"/>
  </w:num>
  <w:num w:numId="38">
    <w:abstractNumId w:val="7"/>
  </w:num>
  <w:num w:numId="39">
    <w:abstractNumId w:val="30"/>
  </w:num>
  <w:num w:numId="40">
    <w:abstractNumId w:val="39"/>
  </w:num>
  <w:num w:numId="41">
    <w:abstractNumId w:val="3"/>
  </w:num>
  <w:num w:numId="42">
    <w:abstractNumId w:val="23"/>
  </w:num>
  <w:num w:numId="43">
    <w:abstractNumId w:val="5"/>
  </w:num>
  <w:num w:numId="44">
    <w:abstractNumId w:val="42"/>
  </w:num>
  <w:num w:numId="45">
    <w:abstractNumId w:val="8"/>
  </w:num>
  <w:num w:numId="46">
    <w:abstractNumId w:val="15"/>
  </w:num>
  <w:num w:numId="47">
    <w:abstractNumId w:val="27"/>
  </w:num>
  <w:num w:numId="48">
    <w:abstractNumId w:val="63"/>
  </w:num>
  <w:num w:numId="49">
    <w:abstractNumId w:val="22"/>
  </w:num>
  <w:num w:numId="50">
    <w:abstractNumId w:val="46"/>
  </w:num>
  <w:num w:numId="51">
    <w:abstractNumId w:val="65"/>
  </w:num>
  <w:num w:numId="52">
    <w:abstractNumId w:val="20"/>
  </w:num>
  <w:num w:numId="53">
    <w:abstractNumId w:val="62"/>
  </w:num>
  <w:num w:numId="54">
    <w:abstractNumId w:val="28"/>
  </w:num>
  <w:num w:numId="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6"/>
  </w:num>
  <w:num w:numId="57">
    <w:abstractNumId w:val="29"/>
  </w:num>
  <w:num w:numId="58">
    <w:abstractNumId w:val="11"/>
  </w:num>
  <w:num w:numId="59">
    <w:abstractNumId w:val="60"/>
  </w:num>
  <w:num w:numId="60">
    <w:abstractNumId w:val="40"/>
  </w:num>
  <w:num w:numId="61">
    <w:abstractNumId w:val="43"/>
  </w:num>
  <w:num w:numId="62">
    <w:abstractNumId w:val="58"/>
  </w:num>
  <w:num w:numId="63">
    <w:abstractNumId w:val="38"/>
  </w:num>
  <w:num w:numId="64">
    <w:abstractNumId w:val="49"/>
  </w:num>
  <w:num w:numId="65">
    <w:abstractNumId w:val="50"/>
  </w:num>
  <w:num w:numId="66">
    <w:abstractNumId w:val="54"/>
  </w:num>
  <w:num w:numId="6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LYwtzAyNLe0MLIwtTRR0lEKTi0uzszPAykwqgUAx6yMUiwAAAA="/>
  </w:docVars>
  <w:rsids>
    <w:rsidRoot w:val="00B243F6"/>
    <w:rsid w:val="00000046"/>
    <w:rsid w:val="0000072F"/>
    <w:rsid w:val="00000835"/>
    <w:rsid w:val="00001B15"/>
    <w:rsid w:val="00003599"/>
    <w:rsid w:val="00006BF5"/>
    <w:rsid w:val="00006D0B"/>
    <w:rsid w:val="000077C2"/>
    <w:rsid w:val="000106D9"/>
    <w:rsid w:val="000108CA"/>
    <w:rsid w:val="00011549"/>
    <w:rsid w:val="00011DA6"/>
    <w:rsid w:val="00014506"/>
    <w:rsid w:val="00016ADA"/>
    <w:rsid w:val="00016D4A"/>
    <w:rsid w:val="00017131"/>
    <w:rsid w:val="000174C5"/>
    <w:rsid w:val="000206D9"/>
    <w:rsid w:val="00022701"/>
    <w:rsid w:val="0002282F"/>
    <w:rsid w:val="00023906"/>
    <w:rsid w:val="00025DE2"/>
    <w:rsid w:val="000262D2"/>
    <w:rsid w:val="00026B98"/>
    <w:rsid w:val="000333CD"/>
    <w:rsid w:val="00036A80"/>
    <w:rsid w:val="0003711D"/>
    <w:rsid w:val="00037135"/>
    <w:rsid w:val="00042E5E"/>
    <w:rsid w:val="00042F56"/>
    <w:rsid w:val="00045DDC"/>
    <w:rsid w:val="00046FD9"/>
    <w:rsid w:val="00047504"/>
    <w:rsid w:val="0005293D"/>
    <w:rsid w:val="0005469C"/>
    <w:rsid w:val="0005590D"/>
    <w:rsid w:val="00056AD2"/>
    <w:rsid w:val="00056B57"/>
    <w:rsid w:val="00060466"/>
    <w:rsid w:val="00060BF6"/>
    <w:rsid w:val="000611B1"/>
    <w:rsid w:val="00061519"/>
    <w:rsid w:val="00063F9A"/>
    <w:rsid w:val="000666F7"/>
    <w:rsid w:val="000669FE"/>
    <w:rsid w:val="0006722C"/>
    <w:rsid w:val="0007237B"/>
    <w:rsid w:val="0007323F"/>
    <w:rsid w:val="000756C2"/>
    <w:rsid w:val="0007573D"/>
    <w:rsid w:val="00076975"/>
    <w:rsid w:val="00076A11"/>
    <w:rsid w:val="00077D76"/>
    <w:rsid w:val="000827F9"/>
    <w:rsid w:val="00083BBB"/>
    <w:rsid w:val="000846DF"/>
    <w:rsid w:val="000848EB"/>
    <w:rsid w:val="00084C21"/>
    <w:rsid w:val="00085301"/>
    <w:rsid w:val="00086C34"/>
    <w:rsid w:val="00087DF0"/>
    <w:rsid w:val="000916EB"/>
    <w:rsid w:val="00096B62"/>
    <w:rsid w:val="00096CFA"/>
    <w:rsid w:val="00097861"/>
    <w:rsid w:val="000A079D"/>
    <w:rsid w:val="000A2A84"/>
    <w:rsid w:val="000A2BDC"/>
    <w:rsid w:val="000A381F"/>
    <w:rsid w:val="000A44CB"/>
    <w:rsid w:val="000B005D"/>
    <w:rsid w:val="000B0A37"/>
    <w:rsid w:val="000B1610"/>
    <w:rsid w:val="000B3C10"/>
    <w:rsid w:val="000B4157"/>
    <w:rsid w:val="000B49AD"/>
    <w:rsid w:val="000B4EA4"/>
    <w:rsid w:val="000B4F87"/>
    <w:rsid w:val="000C3C59"/>
    <w:rsid w:val="000C5EEE"/>
    <w:rsid w:val="000C6CCC"/>
    <w:rsid w:val="000C7966"/>
    <w:rsid w:val="000D02BE"/>
    <w:rsid w:val="000D163A"/>
    <w:rsid w:val="000D1E49"/>
    <w:rsid w:val="000D3A30"/>
    <w:rsid w:val="000D5081"/>
    <w:rsid w:val="000D5875"/>
    <w:rsid w:val="000D627F"/>
    <w:rsid w:val="000D6A4A"/>
    <w:rsid w:val="000D70BA"/>
    <w:rsid w:val="000E230F"/>
    <w:rsid w:val="000E2AB3"/>
    <w:rsid w:val="000E4DF0"/>
    <w:rsid w:val="000E4E0F"/>
    <w:rsid w:val="000E529C"/>
    <w:rsid w:val="000E59B3"/>
    <w:rsid w:val="000E68F9"/>
    <w:rsid w:val="000F0245"/>
    <w:rsid w:val="000F03E6"/>
    <w:rsid w:val="000F0DE1"/>
    <w:rsid w:val="000F125F"/>
    <w:rsid w:val="000F185F"/>
    <w:rsid w:val="000F26E0"/>
    <w:rsid w:val="000F2E09"/>
    <w:rsid w:val="000F311B"/>
    <w:rsid w:val="000F5F71"/>
    <w:rsid w:val="000F7AB9"/>
    <w:rsid w:val="001004ED"/>
    <w:rsid w:val="0010172F"/>
    <w:rsid w:val="0010749F"/>
    <w:rsid w:val="001074C4"/>
    <w:rsid w:val="00110891"/>
    <w:rsid w:val="001109D5"/>
    <w:rsid w:val="001131AE"/>
    <w:rsid w:val="00113CC0"/>
    <w:rsid w:val="00116BAC"/>
    <w:rsid w:val="00116F5C"/>
    <w:rsid w:val="00120B6A"/>
    <w:rsid w:val="001214F5"/>
    <w:rsid w:val="00125089"/>
    <w:rsid w:val="00125894"/>
    <w:rsid w:val="00125DF9"/>
    <w:rsid w:val="00127514"/>
    <w:rsid w:val="00127B0C"/>
    <w:rsid w:val="00127EA8"/>
    <w:rsid w:val="00130358"/>
    <w:rsid w:val="00131FA7"/>
    <w:rsid w:val="0013218B"/>
    <w:rsid w:val="00132670"/>
    <w:rsid w:val="00133616"/>
    <w:rsid w:val="00133F4A"/>
    <w:rsid w:val="001341D6"/>
    <w:rsid w:val="0013648C"/>
    <w:rsid w:val="00136D88"/>
    <w:rsid w:val="001404D9"/>
    <w:rsid w:val="00140F12"/>
    <w:rsid w:val="00140F1C"/>
    <w:rsid w:val="00140FDA"/>
    <w:rsid w:val="001419F4"/>
    <w:rsid w:val="00145C0B"/>
    <w:rsid w:val="0014720E"/>
    <w:rsid w:val="00151D51"/>
    <w:rsid w:val="00151F9A"/>
    <w:rsid w:val="00152451"/>
    <w:rsid w:val="001529F0"/>
    <w:rsid w:val="00155DAB"/>
    <w:rsid w:val="0015773E"/>
    <w:rsid w:val="001606DB"/>
    <w:rsid w:val="001670BD"/>
    <w:rsid w:val="00167486"/>
    <w:rsid w:val="00170A2D"/>
    <w:rsid w:val="0017231C"/>
    <w:rsid w:val="00175FEA"/>
    <w:rsid w:val="00177282"/>
    <w:rsid w:val="00182291"/>
    <w:rsid w:val="00183114"/>
    <w:rsid w:val="00183D2E"/>
    <w:rsid w:val="0018560D"/>
    <w:rsid w:val="00185EB6"/>
    <w:rsid w:val="001903B1"/>
    <w:rsid w:val="001910A5"/>
    <w:rsid w:val="0019233C"/>
    <w:rsid w:val="001933E8"/>
    <w:rsid w:val="00193725"/>
    <w:rsid w:val="00193A15"/>
    <w:rsid w:val="001946B2"/>
    <w:rsid w:val="0019708A"/>
    <w:rsid w:val="00197371"/>
    <w:rsid w:val="001A168F"/>
    <w:rsid w:val="001A19FB"/>
    <w:rsid w:val="001A53A7"/>
    <w:rsid w:val="001A6C90"/>
    <w:rsid w:val="001B34FC"/>
    <w:rsid w:val="001B3B59"/>
    <w:rsid w:val="001B5F1F"/>
    <w:rsid w:val="001B62A6"/>
    <w:rsid w:val="001C0137"/>
    <w:rsid w:val="001C0A9D"/>
    <w:rsid w:val="001C0EDD"/>
    <w:rsid w:val="001C1DC4"/>
    <w:rsid w:val="001C24A3"/>
    <w:rsid w:val="001C4263"/>
    <w:rsid w:val="001C57F4"/>
    <w:rsid w:val="001C5AD0"/>
    <w:rsid w:val="001C71F3"/>
    <w:rsid w:val="001C74CE"/>
    <w:rsid w:val="001D19C6"/>
    <w:rsid w:val="001D3B28"/>
    <w:rsid w:val="001E0717"/>
    <w:rsid w:val="001E15B0"/>
    <w:rsid w:val="001E3418"/>
    <w:rsid w:val="001E453D"/>
    <w:rsid w:val="001E4BC0"/>
    <w:rsid w:val="001E58C9"/>
    <w:rsid w:val="001E71E3"/>
    <w:rsid w:val="001E7DBB"/>
    <w:rsid w:val="001F0CD9"/>
    <w:rsid w:val="001F177B"/>
    <w:rsid w:val="001F1CC3"/>
    <w:rsid w:val="001F31B0"/>
    <w:rsid w:val="001F36DD"/>
    <w:rsid w:val="001F423E"/>
    <w:rsid w:val="001F512B"/>
    <w:rsid w:val="001F5202"/>
    <w:rsid w:val="001F6D12"/>
    <w:rsid w:val="001F7512"/>
    <w:rsid w:val="001F76A7"/>
    <w:rsid w:val="002018DA"/>
    <w:rsid w:val="00202130"/>
    <w:rsid w:val="002021B9"/>
    <w:rsid w:val="00204A01"/>
    <w:rsid w:val="00205B3F"/>
    <w:rsid w:val="00206F6D"/>
    <w:rsid w:val="00207763"/>
    <w:rsid w:val="0021046F"/>
    <w:rsid w:val="0021228A"/>
    <w:rsid w:val="0021454C"/>
    <w:rsid w:val="00215537"/>
    <w:rsid w:val="002161F3"/>
    <w:rsid w:val="002211C2"/>
    <w:rsid w:val="00221DEE"/>
    <w:rsid w:val="002247B5"/>
    <w:rsid w:val="00227611"/>
    <w:rsid w:val="002305A9"/>
    <w:rsid w:val="00231671"/>
    <w:rsid w:val="002324F8"/>
    <w:rsid w:val="00232B53"/>
    <w:rsid w:val="00233E13"/>
    <w:rsid w:val="00233EDE"/>
    <w:rsid w:val="002364E7"/>
    <w:rsid w:val="002402CC"/>
    <w:rsid w:val="0024051E"/>
    <w:rsid w:val="002417AE"/>
    <w:rsid w:val="00242795"/>
    <w:rsid w:val="0024337A"/>
    <w:rsid w:val="00244AEF"/>
    <w:rsid w:val="00244BE5"/>
    <w:rsid w:val="00245977"/>
    <w:rsid w:val="00246C36"/>
    <w:rsid w:val="00246E50"/>
    <w:rsid w:val="00246E85"/>
    <w:rsid w:val="00247AA2"/>
    <w:rsid w:val="002559AD"/>
    <w:rsid w:val="00255DBE"/>
    <w:rsid w:val="002572A1"/>
    <w:rsid w:val="00262A13"/>
    <w:rsid w:val="00263737"/>
    <w:rsid w:val="00263985"/>
    <w:rsid w:val="00263B9B"/>
    <w:rsid w:val="00267556"/>
    <w:rsid w:val="002723D6"/>
    <w:rsid w:val="00272553"/>
    <w:rsid w:val="0027259F"/>
    <w:rsid w:val="00272E21"/>
    <w:rsid w:val="00272EA0"/>
    <w:rsid w:val="00273572"/>
    <w:rsid w:val="00273BDD"/>
    <w:rsid w:val="00273C4B"/>
    <w:rsid w:val="00274EC9"/>
    <w:rsid w:val="00274FD7"/>
    <w:rsid w:val="002776B4"/>
    <w:rsid w:val="002779CC"/>
    <w:rsid w:val="0028045F"/>
    <w:rsid w:val="0028135D"/>
    <w:rsid w:val="00282BAD"/>
    <w:rsid w:val="00283243"/>
    <w:rsid w:val="0028337A"/>
    <w:rsid w:val="00284BA4"/>
    <w:rsid w:val="00285219"/>
    <w:rsid w:val="00286889"/>
    <w:rsid w:val="00287366"/>
    <w:rsid w:val="002907A9"/>
    <w:rsid w:val="0029111E"/>
    <w:rsid w:val="00292A64"/>
    <w:rsid w:val="00295105"/>
    <w:rsid w:val="0029693B"/>
    <w:rsid w:val="002A10F5"/>
    <w:rsid w:val="002A2053"/>
    <w:rsid w:val="002A22C2"/>
    <w:rsid w:val="002A40AB"/>
    <w:rsid w:val="002A6B96"/>
    <w:rsid w:val="002A7E3D"/>
    <w:rsid w:val="002B2021"/>
    <w:rsid w:val="002B281C"/>
    <w:rsid w:val="002B3D6F"/>
    <w:rsid w:val="002B6134"/>
    <w:rsid w:val="002B6305"/>
    <w:rsid w:val="002B7D14"/>
    <w:rsid w:val="002C0F64"/>
    <w:rsid w:val="002C148B"/>
    <w:rsid w:val="002C38B8"/>
    <w:rsid w:val="002C64EE"/>
    <w:rsid w:val="002C74B9"/>
    <w:rsid w:val="002D0B4C"/>
    <w:rsid w:val="002D3002"/>
    <w:rsid w:val="002D3F8D"/>
    <w:rsid w:val="002D475E"/>
    <w:rsid w:val="002D4773"/>
    <w:rsid w:val="002E010A"/>
    <w:rsid w:val="002E09A6"/>
    <w:rsid w:val="002E2B2D"/>
    <w:rsid w:val="002E4914"/>
    <w:rsid w:val="002E52CD"/>
    <w:rsid w:val="002E53E0"/>
    <w:rsid w:val="002E5EB2"/>
    <w:rsid w:val="002F5AA3"/>
    <w:rsid w:val="002F7392"/>
    <w:rsid w:val="00300496"/>
    <w:rsid w:val="00300D8D"/>
    <w:rsid w:val="0030143F"/>
    <w:rsid w:val="00301F18"/>
    <w:rsid w:val="00301F1E"/>
    <w:rsid w:val="003048B8"/>
    <w:rsid w:val="00304978"/>
    <w:rsid w:val="0030519C"/>
    <w:rsid w:val="00305D22"/>
    <w:rsid w:val="0030794B"/>
    <w:rsid w:val="00307CF1"/>
    <w:rsid w:val="00310A81"/>
    <w:rsid w:val="00311A0F"/>
    <w:rsid w:val="003126AA"/>
    <w:rsid w:val="0031360F"/>
    <w:rsid w:val="003144E6"/>
    <w:rsid w:val="00314995"/>
    <w:rsid w:val="003154A3"/>
    <w:rsid w:val="003166A3"/>
    <w:rsid w:val="00317EC3"/>
    <w:rsid w:val="00321AE1"/>
    <w:rsid w:val="00321FF6"/>
    <w:rsid w:val="00322359"/>
    <w:rsid w:val="00327B84"/>
    <w:rsid w:val="00327FC4"/>
    <w:rsid w:val="00333464"/>
    <w:rsid w:val="0033753D"/>
    <w:rsid w:val="00340D87"/>
    <w:rsid w:val="003415C7"/>
    <w:rsid w:val="00344029"/>
    <w:rsid w:val="00344E2F"/>
    <w:rsid w:val="00344F26"/>
    <w:rsid w:val="00346195"/>
    <w:rsid w:val="00351556"/>
    <w:rsid w:val="003517D1"/>
    <w:rsid w:val="003520AA"/>
    <w:rsid w:val="003567D0"/>
    <w:rsid w:val="00357A45"/>
    <w:rsid w:val="00357FC3"/>
    <w:rsid w:val="00360433"/>
    <w:rsid w:val="0036132C"/>
    <w:rsid w:val="00361727"/>
    <w:rsid w:val="00364EA3"/>
    <w:rsid w:val="0036644E"/>
    <w:rsid w:val="0036746D"/>
    <w:rsid w:val="00367474"/>
    <w:rsid w:val="00371094"/>
    <w:rsid w:val="00371134"/>
    <w:rsid w:val="00374A0D"/>
    <w:rsid w:val="00374DAA"/>
    <w:rsid w:val="0037623F"/>
    <w:rsid w:val="0037729A"/>
    <w:rsid w:val="00377415"/>
    <w:rsid w:val="00377624"/>
    <w:rsid w:val="003801BB"/>
    <w:rsid w:val="003803A7"/>
    <w:rsid w:val="00381DB9"/>
    <w:rsid w:val="0038211A"/>
    <w:rsid w:val="003842B8"/>
    <w:rsid w:val="00385EF3"/>
    <w:rsid w:val="0038608F"/>
    <w:rsid w:val="00393B70"/>
    <w:rsid w:val="00397CF6"/>
    <w:rsid w:val="003A0F49"/>
    <w:rsid w:val="003B0D38"/>
    <w:rsid w:val="003B1FAD"/>
    <w:rsid w:val="003B3F0F"/>
    <w:rsid w:val="003B4D62"/>
    <w:rsid w:val="003B5D78"/>
    <w:rsid w:val="003B7473"/>
    <w:rsid w:val="003B7495"/>
    <w:rsid w:val="003C0C70"/>
    <w:rsid w:val="003C3003"/>
    <w:rsid w:val="003C4396"/>
    <w:rsid w:val="003C75F3"/>
    <w:rsid w:val="003C7FF6"/>
    <w:rsid w:val="003D3960"/>
    <w:rsid w:val="003D477E"/>
    <w:rsid w:val="003D6A34"/>
    <w:rsid w:val="003E1016"/>
    <w:rsid w:val="003E2406"/>
    <w:rsid w:val="003E3A3F"/>
    <w:rsid w:val="003E40CB"/>
    <w:rsid w:val="003E55DF"/>
    <w:rsid w:val="003E5A9D"/>
    <w:rsid w:val="003E5DE7"/>
    <w:rsid w:val="003E729F"/>
    <w:rsid w:val="003E7579"/>
    <w:rsid w:val="003E7B35"/>
    <w:rsid w:val="003E7EAA"/>
    <w:rsid w:val="003F1140"/>
    <w:rsid w:val="003F2D3E"/>
    <w:rsid w:val="003F5D04"/>
    <w:rsid w:val="003F608D"/>
    <w:rsid w:val="004010DA"/>
    <w:rsid w:val="00401F98"/>
    <w:rsid w:val="004026BD"/>
    <w:rsid w:val="004051C8"/>
    <w:rsid w:val="00407B21"/>
    <w:rsid w:val="00411507"/>
    <w:rsid w:val="0041261F"/>
    <w:rsid w:val="00412F8A"/>
    <w:rsid w:val="00413774"/>
    <w:rsid w:val="004141CA"/>
    <w:rsid w:val="004143D3"/>
    <w:rsid w:val="004145CE"/>
    <w:rsid w:val="00414865"/>
    <w:rsid w:val="0041702F"/>
    <w:rsid w:val="00420966"/>
    <w:rsid w:val="00420F89"/>
    <w:rsid w:val="0042226A"/>
    <w:rsid w:val="0042389E"/>
    <w:rsid w:val="00423E8C"/>
    <w:rsid w:val="00425DA6"/>
    <w:rsid w:val="00432069"/>
    <w:rsid w:val="0043262C"/>
    <w:rsid w:val="00433559"/>
    <w:rsid w:val="00434703"/>
    <w:rsid w:val="00434FE2"/>
    <w:rsid w:val="004411CF"/>
    <w:rsid w:val="00441E7D"/>
    <w:rsid w:val="00442654"/>
    <w:rsid w:val="00443FC1"/>
    <w:rsid w:val="0044493B"/>
    <w:rsid w:val="004452A6"/>
    <w:rsid w:val="00450504"/>
    <w:rsid w:val="004527DD"/>
    <w:rsid w:val="0045768E"/>
    <w:rsid w:val="00462444"/>
    <w:rsid w:val="00462BEB"/>
    <w:rsid w:val="00463586"/>
    <w:rsid w:val="00466B7F"/>
    <w:rsid w:val="00467695"/>
    <w:rsid w:val="00472061"/>
    <w:rsid w:val="004726F6"/>
    <w:rsid w:val="004739F8"/>
    <w:rsid w:val="00474AB0"/>
    <w:rsid w:val="00474DAA"/>
    <w:rsid w:val="00475F77"/>
    <w:rsid w:val="00476CB0"/>
    <w:rsid w:val="004830E8"/>
    <w:rsid w:val="004857A4"/>
    <w:rsid w:val="004859DF"/>
    <w:rsid w:val="0048664F"/>
    <w:rsid w:val="0048705C"/>
    <w:rsid w:val="00493854"/>
    <w:rsid w:val="00495986"/>
    <w:rsid w:val="00495E37"/>
    <w:rsid w:val="00496E98"/>
    <w:rsid w:val="0049720D"/>
    <w:rsid w:val="00497C71"/>
    <w:rsid w:val="004A0B31"/>
    <w:rsid w:val="004A142C"/>
    <w:rsid w:val="004A2BAC"/>
    <w:rsid w:val="004A348B"/>
    <w:rsid w:val="004A3A9D"/>
    <w:rsid w:val="004A5297"/>
    <w:rsid w:val="004A57B1"/>
    <w:rsid w:val="004A641D"/>
    <w:rsid w:val="004A6B87"/>
    <w:rsid w:val="004B2914"/>
    <w:rsid w:val="004B3B5B"/>
    <w:rsid w:val="004B3DE0"/>
    <w:rsid w:val="004B5A6D"/>
    <w:rsid w:val="004B6079"/>
    <w:rsid w:val="004C163B"/>
    <w:rsid w:val="004C1926"/>
    <w:rsid w:val="004C27E6"/>
    <w:rsid w:val="004C4378"/>
    <w:rsid w:val="004C6270"/>
    <w:rsid w:val="004C6B5A"/>
    <w:rsid w:val="004D0C22"/>
    <w:rsid w:val="004D1291"/>
    <w:rsid w:val="004D1A3F"/>
    <w:rsid w:val="004D211D"/>
    <w:rsid w:val="004E3F60"/>
    <w:rsid w:val="004E40E0"/>
    <w:rsid w:val="004E692F"/>
    <w:rsid w:val="004E6C0C"/>
    <w:rsid w:val="004F0AFC"/>
    <w:rsid w:val="004F38A5"/>
    <w:rsid w:val="004F4A43"/>
    <w:rsid w:val="004F4F12"/>
    <w:rsid w:val="004F5EAB"/>
    <w:rsid w:val="004F601F"/>
    <w:rsid w:val="004F653D"/>
    <w:rsid w:val="004F70FA"/>
    <w:rsid w:val="004F75BD"/>
    <w:rsid w:val="004F7F02"/>
    <w:rsid w:val="004F7FA8"/>
    <w:rsid w:val="005024C0"/>
    <w:rsid w:val="005039A5"/>
    <w:rsid w:val="0050415B"/>
    <w:rsid w:val="00505CC2"/>
    <w:rsid w:val="00505F00"/>
    <w:rsid w:val="00507305"/>
    <w:rsid w:val="00510679"/>
    <w:rsid w:val="005115A0"/>
    <w:rsid w:val="00512B5C"/>
    <w:rsid w:val="00512DFB"/>
    <w:rsid w:val="0051371D"/>
    <w:rsid w:val="00514E2B"/>
    <w:rsid w:val="00516ABB"/>
    <w:rsid w:val="005202DB"/>
    <w:rsid w:val="005209F4"/>
    <w:rsid w:val="00521AAE"/>
    <w:rsid w:val="00521FFB"/>
    <w:rsid w:val="0052224C"/>
    <w:rsid w:val="00522CFA"/>
    <w:rsid w:val="00523097"/>
    <w:rsid w:val="005239BA"/>
    <w:rsid w:val="0052402F"/>
    <w:rsid w:val="00525CC2"/>
    <w:rsid w:val="005265FD"/>
    <w:rsid w:val="0052680B"/>
    <w:rsid w:val="00532678"/>
    <w:rsid w:val="00532D7B"/>
    <w:rsid w:val="00534EA3"/>
    <w:rsid w:val="00535F04"/>
    <w:rsid w:val="00537C7B"/>
    <w:rsid w:val="00540B8E"/>
    <w:rsid w:val="00542406"/>
    <w:rsid w:val="00543E1E"/>
    <w:rsid w:val="00544E4A"/>
    <w:rsid w:val="00545AA9"/>
    <w:rsid w:val="00551475"/>
    <w:rsid w:val="0055235E"/>
    <w:rsid w:val="00553112"/>
    <w:rsid w:val="0055332E"/>
    <w:rsid w:val="00553A3B"/>
    <w:rsid w:val="00554015"/>
    <w:rsid w:val="0055432B"/>
    <w:rsid w:val="0056059E"/>
    <w:rsid w:val="00567028"/>
    <w:rsid w:val="005712C5"/>
    <w:rsid w:val="00571608"/>
    <w:rsid w:val="00571771"/>
    <w:rsid w:val="005726FA"/>
    <w:rsid w:val="005734A8"/>
    <w:rsid w:val="005741BF"/>
    <w:rsid w:val="0057431E"/>
    <w:rsid w:val="00576C41"/>
    <w:rsid w:val="005843F2"/>
    <w:rsid w:val="00585AEF"/>
    <w:rsid w:val="00587860"/>
    <w:rsid w:val="005903F8"/>
    <w:rsid w:val="00590BE1"/>
    <w:rsid w:val="005927A6"/>
    <w:rsid w:val="005930D7"/>
    <w:rsid w:val="005934B0"/>
    <w:rsid w:val="00597E2A"/>
    <w:rsid w:val="005A1770"/>
    <w:rsid w:val="005A1D73"/>
    <w:rsid w:val="005A20D7"/>
    <w:rsid w:val="005A449C"/>
    <w:rsid w:val="005A7479"/>
    <w:rsid w:val="005B0A84"/>
    <w:rsid w:val="005B1A35"/>
    <w:rsid w:val="005B5F1F"/>
    <w:rsid w:val="005C0529"/>
    <w:rsid w:val="005C06B3"/>
    <w:rsid w:val="005C10BB"/>
    <w:rsid w:val="005C357B"/>
    <w:rsid w:val="005C3660"/>
    <w:rsid w:val="005C489F"/>
    <w:rsid w:val="005C6155"/>
    <w:rsid w:val="005C6D2A"/>
    <w:rsid w:val="005D0037"/>
    <w:rsid w:val="005D046C"/>
    <w:rsid w:val="005D150F"/>
    <w:rsid w:val="005D4893"/>
    <w:rsid w:val="005D558D"/>
    <w:rsid w:val="005D7702"/>
    <w:rsid w:val="005E0647"/>
    <w:rsid w:val="005E0854"/>
    <w:rsid w:val="005E1927"/>
    <w:rsid w:val="005E19E0"/>
    <w:rsid w:val="005E3BB4"/>
    <w:rsid w:val="005E3ED3"/>
    <w:rsid w:val="005E46D8"/>
    <w:rsid w:val="005F0CEC"/>
    <w:rsid w:val="005F130B"/>
    <w:rsid w:val="005F3537"/>
    <w:rsid w:val="005F397E"/>
    <w:rsid w:val="005F3A48"/>
    <w:rsid w:val="005F4077"/>
    <w:rsid w:val="005F5850"/>
    <w:rsid w:val="005F62FD"/>
    <w:rsid w:val="005F6B4A"/>
    <w:rsid w:val="005F6BD4"/>
    <w:rsid w:val="006048BC"/>
    <w:rsid w:val="006066EE"/>
    <w:rsid w:val="006119FF"/>
    <w:rsid w:val="00613942"/>
    <w:rsid w:val="00614CEF"/>
    <w:rsid w:val="0061570E"/>
    <w:rsid w:val="006169B8"/>
    <w:rsid w:val="00620580"/>
    <w:rsid w:val="00622F76"/>
    <w:rsid w:val="0062399A"/>
    <w:rsid w:val="00623D06"/>
    <w:rsid w:val="00623FF5"/>
    <w:rsid w:val="006264CE"/>
    <w:rsid w:val="006307E6"/>
    <w:rsid w:val="0063302A"/>
    <w:rsid w:val="006336AB"/>
    <w:rsid w:val="00636938"/>
    <w:rsid w:val="006375B1"/>
    <w:rsid w:val="00640D14"/>
    <w:rsid w:val="00644C64"/>
    <w:rsid w:val="006458F3"/>
    <w:rsid w:val="0065024C"/>
    <w:rsid w:val="00650D3D"/>
    <w:rsid w:val="0065268B"/>
    <w:rsid w:val="00652E4B"/>
    <w:rsid w:val="00652E9E"/>
    <w:rsid w:val="00654C1E"/>
    <w:rsid w:val="006557CC"/>
    <w:rsid w:val="00655D56"/>
    <w:rsid w:val="006560A2"/>
    <w:rsid w:val="00657FE8"/>
    <w:rsid w:val="006631C0"/>
    <w:rsid w:val="0066366B"/>
    <w:rsid w:val="0066678B"/>
    <w:rsid w:val="0066683D"/>
    <w:rsid w:val="00670D79"/>
    <w:rsid w:val="00673A54"/>
    <w:rsid w:val="00673EED"/>
    <w:rsid w:val="00674A9C"/>
    <w:rsid w:val="00675097"/>
    <w:rsid w:val="00677795"/>
    <w:rsid w:val="00677A89"/>
    <w:rsid w:val="00680898"/>
    <w:rsid w:val="00682890"/>
    <w:rsid w:val="00685872"/>
    <w:rsid w:val="00687960"/>
    <w:rsid w:val="00687993"/>
    <w:rsid w:val="00687DEB"/>
    <w:rsid w:val="00691AB5"/>
    <w:rsid w:val="00692125"/>
    <w:rsid w:val="006930E6"/>
    <w:rsid w:val="006948C6"/>
    <w:rsid w:val="006967C2"/>
    <w:rsid w:val="006A162F"/>
    <w:rsid w:val="006A2D4E"/>
    <w:rsid w:val="006A31F6"/>
    <w:rsid w:val="006A33A6"/>
    <w:rsid w:val="006A40DC"/>
    <w:rsid w:val="006A5B5A"/>
    <w:rsid w:val="006A5C05"/>
    <w:rsid w:val="006A7E5C"/>
    <w:rsid w:val="006B1169"/>
    <w:rsid w:val="006B117C"/>
    <w:rsid w:val="006B27A7"/>
    <w:rsid w:val="006B4CC4"/>
    <w:rsid w:val="006B66AB"/>
    <w:rsid w:val="006C15CA"/>
    <w:rsid w:val="006C17B7"/>
    <w:rsid w:val="006C2C29"/>
    <w:rsid w:val="006C3A67"/>
    <w:rsid w:val="006C4487"/>
    <w:rsid w:val="006C4B32"/>
    <w:rsid w:val="006C4C05"/>
    <w:rsid w:val="006C6BFA"/>
    <w:rsid w:val="006C6F6B"/>
    <w:rsid w:val="006C7193"/>
    <w:rsid w:val="006C71A7"/>
    <w:rsid w:val="006D0921"/>
    <w:rsid w:val="006D0F83"/>
    <w:rsid w:val="006D2AEA"/>
    <w:rsid w:val="006D2D98"/>
    <w:rsid w:val="006D3587"/>
    <w:rsid w:val="006D459F"/>
    <w:rsid w:val="006D719C"/>
    <w:rsid w:val="006D7C5E"/>
    <w:rsid w:val="006E0018"/>
    <w:rsid w:val="006E0A6D"/>
    <w:rsid w:val="006E25D5"/>
    <w:rsid w:val="006E2618"/>
    <w:rsid w:val="006E425F"/>
    <w:rsid w:val="006E47C5"/>
    <w:rsid w:val="006E704E"/>
    <w:rsid w:val="006E73AE"/>
    <w:rsid w:val="006E74BF"/>
    <w:rsid w:val="006F3869"/>
    <w:rsid w:val="006F4A79"/>
    <w:rsid w:val="006F6623"/>
    <w:rsid w:val="006F6866"/>
    <w:rsid w:val="006F6AF5"/>
    <w:rsid w:val="006F7C14"/>
    <w:rsid w:val="00704D58"/>
    <w:rsid w:val="00705875"/>
    <w:rsid w:val="0070663E"/>
    <w:rsid w:val="007076CA"/>
    <w:rsid w:val="00713E3F"/>
    <w:rsid w:val="00714D15"/>
    <w:rsid w:val="007168D3"/>
    <w:rsid w:val="00722323"/>
    <w:rsid w:val="007224E4"/>
    <w:rsid w:val="00724DF7"/>
    <w:rsid w:val="007268FD"/>
    <w:rsid w:val="00726C81"/>
    <w:rsid w:val="00726E9B"/>
    <w:rsid w:val="007274E2"/>
    <w:rsid w:val="007305C9"/>
    <w:rsid w:val="0073064F"/>
    <w:rsid w:val="00730A7A"/>
    <w:rsid w:val="007348A9"/>
    <w:rsid w:val="0073684E"/>
    <w:rsid w:val="00740391"/>
    <w:rsid w:val="00741DB9"/>
    <w:rsid w:val="0074409D"/>
    <w:rsid w:val="0074440F"/>
    <w:rsid w:val="00744632"/>
    <w:rsid w:val="007527DF"/>
    <w:rsid w:val="007533EF"/>
    <w:rsid w:val="00756F96"/>
    <w:rsid w:val="00756F9E"/>
    <w:rsid w:val="007575D3"/>
    <w:rsid w:val="00757929"/>
    <w:rsid w:val="00763325"/>
    <w:rsid w:val="00765470"/>
    <w:rsid w:val="007678AC"/>
    <w:rsid w:val="00770271"/>
    <w:rsid w:val="007702FB"/>
    <w:rsid w:val="007711AD"/>
    <w:rsid w:val="00771DAD"/>
    <w:rsid w:val="00772797"/>
    <w:rsid w:val="00774131"/>
    <w:rsid w:val="007759F2"/>
    <w:rsid w:val="00776890"/>
    <w:rsid w:val="0078001B"/>
    <w:rsid w:val="00780866"/>
    <w:rsid w:val="00781337"/>
    <w:rsid w:val="007817FB"/>
    <w:rsid w:val="0078377E"/>
    <w:rsid w:val="00783A0D"/>
    <w:rsid w:val="007855FC"/>
    <w:rsid w:val="007861A9"/>
    <w:rsid w:val="00786332"/>
    <w:rsid w:val="00786391"/>
    <w:rsid w:val="00786FB9"/>
    <w:rsid w:val="00787231"/>
    <w:rsid w:val="007902A1"/>
    <w:rsid w:val="0079111B"/>
    <w:rsid w:val="0079127A"/>
    <w:rsid w:val="0079314B"/>
    <w:rsid w:val="007932AD"/>
    <w:rsid w:val="00793DED"/>
    <w:rsid w:val="00793F16"/>
    <w:rsid w:val="00793F5E"/>
    <w:rsid w:val="007940C7"/>
    <w:rsid w:val="007953ED"/>
    <w:rsid w:val="0079639E"/>
    <w:rsid w:val="00796503"/>
    <w:rsid w:val="00797F44"/>
    <w:rsid w:val="007A152A"/>
    <w:rsid w:val="007A299A"/>
    <w:rsid w:val="007A2D0C"/>
    <w:rsid w:val="007A3696"/>
    <w:rsid w:val="007A610B"/>
    <w:rsid w:val="007B2134"/>
    <w:rsid w:val="007B29E8"/>
    <w:rsid w:val="007B2ACB"/>
    <w:rsid w:val="007B320D"/>
    <w:rsid w:val="007B546E"/>
    <w:rsid w:val="007B695C"/>
    <w:rsid w:val="007B6EB5"/>
    <w:rsid w:val="007B71CA"/>
    <w:rsid w:val="007B77ED"/>
    <w:rsid w:val="007C1355"/>
    <w:rsid w:val="007C19AF"/>
    <w:rsid w:val="007C239D"/>
    <w:rsid w:val="007C4F85"/>
    <w:rsid w:val="007C53A3"/>
    <w:rsid w:val="007C5E52"/>
    <w:rsid w:val="007C6210"/>
    <w:rsid w:val="007C6D9A"/>
    <w:rsid w:val="007D062E"/>
    <w:rsid w:val="007D1D6A"/>
    <w:rsid w:val="007D2E45"/>
    <w:rsid w:val="007D527D"/>
    <w:rsid w:val="007D6E90"/>
    <w:rsid w:val="007D7965"/>
    <w:rsid w:val="007D7FAF"/>
    <w:rsid w:val="007E1527"/>
    <w:rsid w:val="007E261F"/>
    <w:rsid w:val="007E2642"/>
    <w:rsid w:val="007E27BD"/>
    <w:rsid w:val="007E2895"/>
    <w:rsid w:val="007E2987"/>
    <w:rsid w:val="007E4819"/>
    <w:rsid w:val="007E4BC7"/>
    <w:rsid w:val="007F08FA"/>
    <w:rsid w:val="007F142D"/>
    <w:rsid w:val="007F343B"/>
    <w:rsid w:val="007F37E0"/>
    <w:rsid w:val="007F412C"/>
    <w:rsid w:val="007F4985"/>
    <w:rsid w:val="007F4A36"/>
    <w:rsid w:val="007F4B17"/>
    <w:rsid w:val="007F4C31"/>
    <w:rsid w:val="007F7117"/>
    <w:rsid w:val="0080095A"/>
    <w:rsid w:val="00803716"/>
    <w:rsid w:val="00803E09"/>
    <w:rsid w:val="0080714D"/>
    <w:rsid w:val="008079F3"/>
    <w:rsid w:val="008108E0"/>
    <w:rsid w:val="008138CB"/>
    <w:rsid w:val="00813FD2"/>
    <w:rsid w:val="00814D4B"/>
    <w:rsid w:val="0081524D"/>
    <w:rsid w:val="008207C3"/>
    <w:rsid w:val="008211B8"/>
    <w:rsid w:val="0082141C"/>
    <w:rsid w:val="008236C1"/>
    <w:rsid w:val="0082737A"/>
    <w:rsid w:val="008277FD"/>
    <w:rsid w:val="008279D2"/>
    <w:rsid w:val="00830074"/>
    <w:rsid w:val="00831CC0"/>
    <w:rsid w:val="00831F98"/>
    <w:rsid w:val="00840776"/>
    <w:rsid w:val="00841601"/>
    <w:rsid w:val="0084182A"/>
    <w:rsid w:val="00841CB1"/>
    <w:rsid w:val="00841CB4"/>
    <w:rsid w:val="008426AB"/>
    <w:rsid w:val="008445D3"/>
    <w:rsid w:val="00844F56"/>
    <w:rsid w:val="00845536"/>
    <w:rsid w:val="00846E27"/>
    <w:rsid w:val="00855721"/>
    <w:rsid w:val="00855895"/>
    <w:rsid w:val="00860B91"/>
    <w:rsid w:val="00863F63"/>
    <w:rsid w:val="00864B5E"/>
    <w:rsid w:val="00864EE9"/>
    <w:rsid w:val="00865022"/>
    <w:rsid w:val="00865A68"/>
    <w:rsid w:val="00866242"/>
    <w:rsid w:val="0087172B"/>
    <w:rsid w:val="008728D5"/>
    <w:rsid w:val="0087510D"/>
    <w:rsid w:val="00875BCC"/>
    <w:rsid w:val="00875D10"/>
    <w:rsid w:val="008763D8"/>
    <w:rsid w:val="0087755C"/>
    <w:rsid w:val="00877DF4"/>
    <w:rsid w:val="0088058F"/>
    <w:rsid w:val="00881721"/>
    <w:rsid w:val="00881F4B"/>
    <w:rsid w:val="00885267"/>
    <w:rsid w:val="0089129A"/>
    <w:rsid w:val="00891FBB"/>
    <w:rsid w:val="00892881"/>
    <w:rsid w:val="00895883"/>
    <w:rsid w:val="008A2177"/>
    <w:rsid w:val="008A2469"/>
    <w:rsid w:val="008A47A3"/>
    <w:rsid w:val="008A51AA"/>
    <w:rsid w:val="008A57B2"/>
    <w:rsid w:val="008A6EE5"/>
    <w:rsid w:val="008A70F6"/>
    <w:rsid w:val="008A7764"/>
    <w:rsid w:val="008B120E"/>
    <w:rsid w:val="008B2091"/>
    <w:rsid w:val="008B2446"/>
    <w:rsid w:val="008B2971"/>
    <w:rsid w:val="008B4212"/>
    <w:rsid w:val="008B4987"/>
    <w:rsid w:val="008B7469"/>
    <w:rsid w:val="008B753C"/>
    <w:rsid w:val="008B7AF1"/>
    <w:rsid w:val="008B7AFC"/>
    <w:rsid w:val="008B7DEC"/>
    <w:rsid w:val="008C08DF"/>
    <w:rsid w:val="008C1679"/>
    <w:rsid w:val="008C2094"/>
    <w:rsid w:val="008C2CE7"/>
    <w:rsid w:val="008C3260"/>
    <w:rsid w:val="008C43FC"/>
    <w:rsid w:val="008C5217"/>
    <w:rsid w:val="008C68A6"/>
    <w:rsid w:val="008C775B"/>
    <w:rsid w:val="008D0BCC"/>
    <w:rsid w:val="008D0CAD"/>
    <w:rsid w:val="008D1EA4"/>
    <w:rsid w:val="008D2FA4"/>
    <w:rsid w:val="008D30F7"/>
    <w:rsid w:val="008D338E"/>
    <w:rsid w:val="008D403E"/>
    <w:rsid w:val="008D4FA3"/>
    <w:rsid w:val="008D52A4"/>
    <w:rsid w:val="008E1B7D"/>
    <w:rsid w:val="008E264E"/>
    <w:rsid w:val="008E2F33"/>
    <w:rsid w:val="008E47B3"/>
    <w:rsid w:val="008E5287"/>
    <w:rsid w:val="008E6D41"/>
    <w:rsid w:val="008E709B"/>
    <w:rsid w:val="008E7A49"/>
    <w:rsid w:val="008F1022"/>
    <w:rsid w:val="008F2878"/>
    <w:rsid w:val="008F5190"/>
    <w:rsid w:val="008F6A81"/>
    <w:rsid w:val="008F6B6A"/>
    <w:rsid w:val="009007C1"/>
    <w:rsid w:val="00901277"/>
    <w:rsid w:val="009038B4"/>
    <w:rsid w:val="00904E7E"/>
    <w:rsid w:val="00904ECD"/>
    <w:rsid w:val="00905982"/>
    <w:rsid w:val="00906863"/>
    <w:rsid w:val="009072B9"/>
    <w:rsid w:val="00910957"/>
    <w:rsid w:val="00913463"/>
    <w:rsid w:val="00914ECE"/>
    <w:rsid w:val="00915A1D"/>
    <w:rsid w:val="009160A0"/>
    <w:rsid w:val="00916801"/>
    <w:rsid w:val="00917A41"/>
    <w:rsid w:val="009203D5"/>
    <w:rsid w:val="00920638"/>
    <w:rsid w:val="0092218F"/>
    <w:rsid w:val="009226B8"/>
    <w:rsid w:val="009226F5"/>
    <w:rsid w:val="0092279A"/>
    <w:rsid w:val="009233F8"/>
    <w:rsid w:val="00925ADC"/>
    <w:rsid w:val="00925DA0"/>
    <w:rsid w:val="00926BAB"/>
    <w:rsid w:val="00927BA8"/>
    <w:rsid w:val="009311B0"/>
    <w:rsid w:val="00933D1F"/>
    <w:rsid w:val="00933DEA"/>
    <w:rsid w:val="009341E1"/>
    <w:rsid w:val="00934414"/>
    <w:rsid w:val="00936937"/>
    <w:rsid w:val="00936EE0"/>
    <w:rsid w:val="00937425"/>
    <w:rsid w:val="009410F4"/>
    <w:rsid w:val="00943701"/>
    <w:rsid w:val="009441A3"/>
    <w:rsid w:val="009461E5"/>
    <w:rsid w:val="009467E1"/>
    <w:rsid w:val="00946B81"/>
    <w:rsid w:val="00946F27"/>
    <w:rsid w:val="00947374"/>
    <w:rsid w:val="00950563"/>
    <w:rsid w:val="009515BF"/>
    <w:rsid w:val="0095172B"/>
    <w:rsid w:val="00951939"/>
    <w:rsid w:val="0095238B"/>
    <w:rsid w:val="00952551"/>
    <w:rsid w:val="009577FB"/>
    <w:rsid w:val="009649EB"/>
    <w:rsid w:val="00964DBD"/>
    <w:rsid w:val="00964DD3"/>
    <w:rsid w:val="0096682E"/>
    <w:rsid w:val="00970595"/>
    <w:rsid w:val="00971E78"/>
    <w:rsid w:val="00973378"/>
    <w:rsid w:val="0097432A"/>
    <w:rsid w:val="00974383"/>
    <w:rsid w:val="009743F0"/>
    <w:rsid w:val="009744FA"/>
    <w:rsid w:val="0097680A"/>
    <w:rsid w:val="00976F71"/>
    <w:rsid w:val="009778A5"/>
    <w:rsid w:val="00977ADF"/>
    <w:rsid w:val="0098044D"/>
    <w:rsid w:val="00980998"/>
    <w:rsid w:val="00980F3D"/>
    <w:rsid w:val="0098105A"/>
    <w:rsid w:val="0098147F"/>
    <w:rsid w:val="00982C08"/>
    <w:rsid w:val="009844ED"/>
    <w:rsid w:val="00985C9B"/>
    <w:rsid w:val="00985E1E"/>
    <w:rsid w:val="00986A51"/>
    <w:rsid w:val="00987DC2"/>
    <w:rsid w:val="00994B6E"/>
    <w:rsid w:val="00995758"/>
    <w:rsid w:val="00996B87"/>
    <w:rsid w:val="00997678"/>
    <w:rsid w:val="0099780E"/>
    <w:rsid w:val="00997F12"/>
    <w:rsid w:val="009A07EB"/>
    <w:rsid w:val="009A0E0E"/>
    <w:rsid w:val="009A1F11"/>
    <w:rsid w:val="009A2032"/>
    <w:rsid w:val="009A212D"/>
    <w:rsid w:val="009A3A77"/>
    <w:rsid w:val="009B06DD"/>
    <w:rsid w:val="009B26C3"/>
    <w:rsid w:val="009B3597"/>
    <w:rsid w:val="009B3A41"/>
    <w:rsid w:val="009B5F0A"/>
    <w:rsid w:val="009C3514"/>
    <w:rsid w:val="009C3C93"/>
    <w:rsid w:val="009C4E92"/>
    <w:rsid w:val="009C58CF"/>
    <w:rsid w:val="009C60B3"/>
    <w:rsid w:val="009C7926"/>
    <w:rsid w:val="009C7C55"/>
    <w:rsid w:val="009D1B90"/>
    <w:rsid w:val="009D20F6"/>
    <w:rsid w:val="009D21D9"/>
    <w:rsid w:val="009D2264"/>
    <w:rsid w:val="009D2A98"/>
    <w:rsid w:val="009E03C1"/>
    <w:rsid w:val="009E15D2"/>
    <w:rsid w:val="009E4036"/>
    <w:rsid w:val="009F00C6"/>
    <w:rsid w:val="009F01AF"/>
    <w:rsid w:val="009F1BDC"/>
    <w:rsid w:val="009F32E9"/>
    <w:rsid w:val="009F7BC6"/>
    <w:rsid w:val="009F7C18"/>
    <w:rsid w:val="009F7D08"/>
    <w:rsid w:val="00A004EA"/>
    <w:rsid w:val="00A01B4F"/>
    <w:rsid w:val="00A02CF3"/>
    <w:rsid w:val="00A0307F"/>
    <w:rsid w:val="00A056C6"/>
    <w:rsid w:val="00A060F0"/>
    <w:rsid w:val="00A065DB"/>
    <w:rsid w:val="00A1022D"/>
    <w:rsid w:val="00A1195B"/>
    <w:rsid w:val="00A13127"/>
    <w:rsid w:val="00A13353"/>
    <w:rsid w:val="00A15A40"/>
    <w:rsid w:val="00A15A6D"/>
    <w:rsid w:val="00A15DAE"/>
    <w:rsid w:val="00A20F4C"/>
    <w:rsid w:val="00A21121"/>
    <w:rsid w:val="00A21A92"/>
    <w:rsid w:val="00A2303A"/>
    <w:rsid w:val="00A23105"/>
    <w:rsid w:val="00A239C3"/>
    <w:rsid w:val="00A24C6C"/>
    <w:rsid w:val="00A257DB"/>
    <w:rsid w:val="00A26C64"/>
    <w:rsid w:val="00A32062"/>
    <w:rsid w:val="00A323C0"/>
    <w:rsid w:val="00A32649"/>
    <w:rsid w:val="00A32E24"/>
    <w:rsid w:val="00A334CE"/>
    <w:rsid w:val="00A34D07"/>
    <w:rsid w:val="00A35524"/>
    <w:rsid w:val="00A365D6"/>
    <w:rsid w:val="00A36E30"/>
    <w:rsid w:val="00A37C03"/>
    <w:rsid w:val="00A406C9"/>
    <w:rsid w:val="00A42C7B"/>
    <w:rsid w:val="00A4344F"/>
    <w:rsid w:val="00A44475"/>
    <w:rsid w:val="00A46225"/>
    <w:rsid w:val="00A50170"/>
    <w:rsid w:val="00A51624"/>
    <w:rsid w:val="00A53B24"/>
    <w:rsid w:val="00A55E0E"/>
    <w:rsid w:val="00A5649C"/>
    <w:rsid w:val="00A565D5"/>
    <w:rsid w:val="00A572D3"/>
    <w:rsid w:val="00A62138"/>
    <w:rsid w:val="00A62AD1"/>
    <w:rsid w:val="00A6353D"/>
    <w:rsid w:val="00A6394B"/>
    <w:rsid w:val="00A63BAE"/>
    <w:rsid w:val="00A64E24"/>
    <w:rsid w:val="00A677EC"/>
    <w:rsid w:val="00A67A65"/>
    <w:rsid w:val="00A67CF8"/>
    <w:rsid w:val="00A71D0F"/>
    <w:rsid w:val="00A7326B"/>
    <w:rsid w:val="00A74B42"/>
    <w:rsid w:val="00A752C2"/>
    <w:rsid w:val="00A7589C"/>
    <w:rsid w:val="00A774EB"/>
    <w:rsid w:val="00A778FE"/>
    <w:rsid w:val="00A8058D"/>
    <w:rsid w:val="00A81214"/>
    <w:rsid w:val="00A82238"/>
    <w:rsid w:val="00A831ED"/>
    <w:rsid w:val="00A83B41"/>
    <w:rsid w:val="00A850E5"/>
    <w:rsid w:val="00A8533D"/>
    <w:rsid w:val="00A86A3E"/>
    <w:rsid w:val="00A87AA7"/>
    <w:rsid w:val="00A902A0"/>
    <w:rsid w:val="00A91DB2"/>
    <w:rsid w:val="00A91EA4"/>
    <w:rsid w:val="00A945ED"/>
    <w:rsid w:val="00A97965"/>
    <w:rsid w:val="00A97FF7"/>
    <w:rsid w:val="00AA17A1"/>
    <w:rsid w:val="00AA33B4"/>
    <w:rsid w:val="00AA3D4C"/>
    <w:rsid w:val="00AA40F6"/>
    <w:rsid w:val="00AA47CB"/>
    <w:rsid w:val="00AA4A11"/>
    <w:rsid w:val="00AA56D2"/>
    <w:rsid w:val="00AA680C"/>
    <w:rsid w:val="00AB3A66"/>
    <w:rsid w:val="00AB4711"/>
    <w:rsid w:val="00AB6C5D"/>
    <w:rsid w:val="00AC03DC"/>
    <w:rsid w:val="00AC05C1"/>
    <w:rsid w:val="00AC0B55"/>
    <w:rsid w:val="00AC0E68"/>
    <w:rsid w:val="00AC14B1"/>
    <w:rsid w:val="00AC3874"/>
    <w:rsid w:val="00AC5189"/>
    <w:rsid w:val="00AD011B"/>
    <w:rsid w:val="00AD057D"/>
    <w:rsid w:val="00AD066F"/>
    <w:rsid w:val="00AD2050"/>
    <w:rsid w:val="00AD27B9"/>
    <w:rsid w:val="00AD2D37"/>
    <w:rsid w:val="00AD3714"/>
    <w:rsid w:val="00AD41B5"/>
    <w:rsid w:val="00AD6831"/>
    <w:rsid w:val="00AD6A7E"/>
    <w:rsid w:val="00AD6C1D"/>
    <w:rsid w:val="00AD6F86"/>
    <w:rsid w:val="00AD73F4"/>
    <w:rsid w:val="00AD7D67"/>
    <w:rsid w:val="00AE0939"/>
    <w:rsid w:val="00AE1E61"/>
    <w:rsid w:val="00AE3756"/>
    <w:rsid w:val="00AE47E1"/>
    <w:rsid w:val="00AE4EFA"/>
    <w:rsid w:val="00AE4FD1"/>
    <w:rsid w:val="00AE5887"/>
    <w:rsid w:val="00AE6071"/>
    <w:rsid w:val="00AE7456"/>
    <w:rsid w:val="00AF21D1"/>
    <w:rsid w:val="00AF280D"/>
    <w:rsid w:val="00AF5665"/>
    <w:rsid w:val="00AF6171"/>
    <w:rsid w:val="00AF6505"/>
    <w:rsid w:val="00B004DE"/>
    <w:rsid w:val="00B01347"/>
    <w:rsid w:val="00B01D04"/>
    <w:rsid w:val="00B01DFB"/>
    <w:rsid w:val="00B02E19"/>
    <w:rsid w:val="00B047F6"/>
    <w:rsid w:val="00B0491F"/>
    <w:rsid w:val="00B111BB"/>
    <w:rsid w:val="00B1283A"/>
    <w:rsid w:val="00B12FBB"/>
    <w:rsid w:val="00B15A4F"/>
    <w:rsid w:val="00B17505"/>
    <w:rsid w:val="00B216D9"/>
    <w:rsid w:val="00B239FF"/>
    <w:rsid w:val="00B2400F"/>
    <w:rsid w:val="00B243F6"/>
    <w:rsid w:val="00B247B2"/>
    <w:rsid w:val="00B24FF0"/>
    <w:rsid w:val="00B26325"/>
    <w:rsid w:val="00B26B9D"/>
    <w:rsid w:val="00B31EDB"/>
    <w:rsid w:val="00B332D6"/>
    <w:rsid w:val="00B3492A"/>
    <w:rsid w:val="00B372F6"/>
    <w:rsid w:val="00B4034F"/>
    <w:rsid w:val="00B41513"/>
    <w:rsid w:val="00B4298B"/>
    <w:rsid w:val="00B435DD"/>
    <w:rsid w:val="00B43D3A"/>
    <w:rsid w:val="00B461DA"/>
    <w:rsid w:val="00B46F7F"/>
    <w:rsid w:val="00B46F9B"/>
    <w:rsid w:val="00B52A47"/>
    <w:rsid w:val="00B53685"/>
    <w:rsid w:val="00B61158"/>
    <w:rsid w:val="00B612BD"/>
    <w:rsid w:val="00B6175B"/>
    <w:rsid w:val="00B61D74"/>
    <w:rsid w:val="00B63993"/>
    <w:rsid w:val="00B63A7D"/>
    <w:rsid w:val="00B66298"/>
    <w:rsid w:val="00B6728D"/>
    <w:rsid w:val="00B67841"/>
    <w:rsid w:val="00B71D15"/>
    <w:rsid w:val="00B73677"/>
    <w:rsid w:val="00B75050"/>
    <w:rsid w:val="00B75836"/>
    <w:rsid w:val="00B76A1C"/>
    <w:rsid w:val="00B7759D"/>
    <w:rsid w:val="00B7796A"/>
    <w:rsid w:val="00B779E5"/>
    <w:rsid w:val="00B80325"/>
    <w:rsid w:val="00B80331"/>
    <w:rsid w:val="00B825A8"/>
    <w:rsid w:val="00B82C86"/>
    <w:rsid w:val="00B84724"/>
    <w:rsid w:val="00B86D32"/>
    <w:rsid w:val="00B91526"/>
    <w:rsid w:val="00B9227A"/>
    <w:rsid w:val="00B9256F"/>
    <w:rsid w:val="00B925DC"/>
    <w:rsid w:val="00B9410F"/>
    <w:rsid w:val="00B953CA"/>
    <w:rsid w:val="00B9756A"/>
    <w:rsid w:val="00B97CB9"/>
    <w:rsid w:val="00BA03C6"/>
    <w:rsid w:val="00BA076B"/>
    <w:rsid w:val="00BA151E"/>
    <w:rsid w:val="00BA1CFA"/>
    <w:rsid w:val="00BA24E6"/>
    <w:rsid w:val="00BA25C2"/>
    <w:rsid w:val="00BA31F4"/>
    <w:rsid w:val="00BA40CB"/>
    <w:rsid w:val="00BA4D67"/>
    <w:rsid w:val="00BA6017"/>
    <w:rsid w:val="00BB051C"/>
    <w:rsid w:val="00BB0872"/>
    <w:rsid w:val="00BB2A6C"/>
    <w:rsid w:val="00BB3311"/>
    <w:rsid w:val="00BB364F"/>
    <w:rsid w:val="00BB3CB4"/>
    <w:rsid w:val="00BB75EE"/>
    <w:rsid w:val="00BB788D"/>
    <w:rsid w:val="00BB7AC3"/>
    <w:rsid w:val="00BB7FBD"/>
    <w:rsid w:val="00BC00AB"/>
    <w:rsid w:val="00BC0BB0"/>
    <w:rsid w:val="00BC1967"/>
    <w:rsid w:val="00BC2A4B"/>
    <w:rsid w:val="00BC4218"/>
    <w:rsid w:val="00BC4815"/>
    <w:rsid w:val="00BC5139"/>
    <w:rsid w:val="00BC6CD4"/>
    <w:rsid w:val="00BD5A7B"/>
    <w:rsid w:val="00BD6051"/>
    <w:rsid w:val="00BD63EE"/>
    <w:rsid w:val="00BD681F"/>
    <w:rsid w:val="00BD69EB"/>
    <w:rsid w:val="00BD783A"/>
    <w:rsid w:val="00BE0A37"/>
    <w:rsid w:val="00BE0C5E"/>
    <w:rsid w:val="00BE2C4D"/>
    <w:rsid w:val="00BE31A9"/>
    <w:rsid w:val="00BE4AEC"/>
    <w:rsid w:val="00BE6AE1"/>
    <w:rsid w:val="00BF078A"/>
    <w:rsid w:val="00BF0AE8"/>
    <w:rsid w:val="00BF128C"/>
    <w:rsid w:val="00BF12BA"/>
    <w:rsid w:val="00BF1918"/>
    <w:rsid w:val="00BF2372"/>
    <w:rsid w:val="00BF263B"/>
    <w:rsid w:val="00BF3E6A"/>
    <w:rsid w:val="00BF49F8"/>
    <w:rsid w:val="00BF5314"/>
    <w:rsid w:val="00BF5ADC"/>
    <w:rsid w:val="00BF729B"/>
    <w:rsid w:val="00C003F0"/>
    <w:rsid w:val="00C024E1"/>
    <w:rsid w:val="00C02ED4"/>
    <w:rsid w:val="00C0337B"/>
    <w:rsid w:val="00C03AD3"/>
    <w:rsid w:val="00C04514"/>
    <w:rsid w:val="00C06400"/>
    <w:rsid w:val="00C06FA2"/>
    <w:rsid w:val="00C11536"/>
    <w:rsid w:val="00C130BB"/>
    <w:rsid w:val="00C133DC"/>
    <w:rsid w:val="00C13961"/>
    <w:rsid w:val="00C14439"/>
    <w:rsid w:val="00C156EB"/>
    <w:rsid w:val="00C15B9B"/>
    <w:rsid w:val="00C16B8A"/>
    <w:rsid w:val="00C17F13"/>
    <w:rsid w:val="00C205D3"/>
    <w:rsid w:val="00C2146E"/>
    <w:rsid w:val="00C2359F"/>
    <w:rsid w:val="00C2523D"/>
    <w:rsid w:val="00C25AEB"/>
    <w:rsid w:val="00C25C6B"/>
    <w:rsid w:val="00C3210B"/>
    <w:rsid w:val="00C334EA"/>
    <w:rsid w:val="00C33847"/>
    <w:rsid w:val="00C35A06"/>
    <w:rsid w:val="00C37148"/>
    <w:rsid w:val="00C37C95"/>
    <w:rsid w:val="00C45091"/>
    <w:rsid w:val="00C456E0"/>
    <w:rsid w:val="00C459A7"/>
    <w:rsid w:val="00C46045"/>
    <w:rsid w:val="00C463A0"/>
    <w:rsid w:val="00C47273"/>
    <w:rsid w:val="00C479EB"/>
    <w:rsid w:val="00C54290"/>
    <w:rsid w:val="00C545A0"/>
    <w:rsid w:val="00C54F49"/>
    <w:rsid w:val="00C57630"/>
    <w:rsid w:val="00C60471"/>
    <w:rsid w:val="00C62ED9"/>
    <w:rsid w:val="00C62F16"/>
    <w:rsid w:val="00C63255"/>
    <w:rsid w:val="00C63BE0"/>
    <w:rsid w:val="00C63FBB"/>
    <w:rsid w:val="00C65A27"/>
    <w:rsid w:val="00C6664E"/>
    <w:rsid w:val="00C66BB4"/>
    <w:rsid w:val="00C673AB"/>
    <w:rsid w:val="00C7007A"/>
    <w:rsid w:val="00C7053D"/>
    <w:rsid w:val="00C71744"/>
    <w:rsid w:val="00C7212B"/>
    <w:rsid w:val="00C724BD"/>
    <w:rsid w:val="00C73B6F"/>
    <w:rsid w:val="00C7428A"/>
    <w:rsid w:val="00C7523D"/>
    <w:rsid w:val="00C75A7D"/>
    <w:rsid w:val="00C76394"/>
    <w:rsid w:val="00C76B2D"/>
    <w:rsid w:val="00C76CB8"/>
    <w:rsid w:val="00C80FAE"/>
    <w:rsid w:val="00C821AD"/>
    <w:rsid w:val="00C823B5"/>
    <w:rsid w:val="00C8334B"/>
    <w:rsid w:val="00C86FB8"/>
    <w:rsid w:val="00C94536"/>
    <w:rsid w:val="00C95F16"/>
    <w:rsid w:val="00CA08C6"/>
    <w:rsid w:val="00CA0C54"/>
    <w:rsid w:val="00CA22C0"/>
    <w:rsid w:val="00CA231D"/>
    <w:rsid w:val="00CA2CBF"/>
    <w:rsid w:val="00CA50A9"/>
    <w:rsid w:val="00CA5E10"/>
    <w:rsid w:val="00CA760F"/>
    <w:rsid w:val="00CA7D9B"/>
    <w:rsid w:val="00CB09BA"/>
    <w:rsid w:val="00CB5940"/>
    <w:rsid w:val="00CB67D0"/>
    <w:rsid w:val="00CB711D"/>
    <w:rsid w:val="00CB7FE2"/>
    <w:rsid w:val="00CC0122"/>
    <w:rsid w:val="00CC0338"/>
    <w:rsid w:val="00CC1FAF"/>
    <w:rsid w:val="00CC2B4D"/>
    <w:rsid w:val="00CC4DEC"/>
    <w:rsid w:val="00CC5D34"/>
    <w:rsid w:val="00CD0722"/>
    <w:rsid w:val="00CD148A"/>
    <w:rsid w:val="00CD1609"/>
    <w:rsid w:val="00CD2E5B"/>
    <w:rsid w:val="00CD34D8"/>
    <w:rsid w:val="00CD38E0"/>
    <w:rsid w:val="00CD6C78"/>
    <w:rsid w:val="00CD76AB"/>
    <w:rsid w:val="00CD7B49"/>
    <w:rsid w:val="00CE1837"/>
    <w:rsid w:val="00CE1996"/>
    <w:rsid w:val="00CE1998"/>
    <w:rsid w:val="00CE1BD3"/>
    <w:rsid w:val="00CE2139"/>
    <w:rsid w:val="00CE343F"/>
    <w:rsid w:val="00CE702A"/>
    <w:rsid w:val="00CE7F3C"/>
    <w:rsid w:val="00CF11E2"/>
    <w:rsid w:val="00CF18D8"/>
    <w:rsid w:val="00CF43D4"/>
    <w:rsid w:val="00CF4F4A"/>
    <w:rsid w:val="00CF50B5"/>
    <w:rsid w:val="00CF698F"/>
    <w:rsid w:val="00CF7B07"/>
    <w:rsid w:val="00D029EF"/>
    <w:rsid w:val="00D02B62"/>
    <w:rsid w:val="00D03C61"/>
    <w:rsid w:val="00D0433F"/>
    <w:rsid w:val="00D043BD"/>
    <w:rsid w:val="00D053A4"/>
    <w:rsid w:val="00D07130"/>
    <w:rsid w:val="00D071EC"/>
    <w:rsid w:val="00D1021C"/>
    <w:rsid w:val="00D113C9"/>
    <w:rsid w:val="00D12872"/>
    <w:rsid w:val="00D12D50"/>
    <w:rsid w:val="00D14357"/>
    <w:rsid w:val="00D161A4"/>
    <w:rsid w:val="00D16CB0"/>
    <w:rsid w:val="00D2106E"/>
    <w:rsid w:val="00D21B95"/>
    <w:rsid w:val="00D229FA"/>
    <w:rsid w:val="00D31263"/>
    <w:rsid w:val="00D335F5"/>
    <w:rsid w:val="00D33A32"/>
    <w:rsid w:val="00D34321"/>
    <w:rsid w:val="00D34A55"/>
    <w:rsid w:val="00D36C2A"/>
    <w:rsid w:val="00D424CD"/>
    <w:rsid w:val="00D44119"/>
    <w:rsid w:val="00D47690"/>
    <w:rsid w:val="00D5113A"/>
    <w:rsid w:val="00D516EA"/>
    <w:rsid w:val="00D51966"/>
    <w:rsid w:val="00D51DBC"/>
    <w:rsid w:val="00D52E33"/>
    <w:rsid w:val="00D53528"/>
    <w:rsid w:val="00D53FBD"/>
    <w:rsid w:val="00D542FD"/>
    <w:rsid w:val="00D55459"/>
    <w:rsid w:val="00D55EB3"/>
    <w:rsid w:val="00D5695D"/>
    <w:rsid w:val="00D569D7"/>
    <w:rsid w:val="00D618A0"/>
    <w:rsid w:val="00D62B9A"/>
    <w:rsid w:val="00D636FF"/>
    <w:rsid w:val="00D63D81"/>
    <w:rsid w:val="00D64995"/>
    <w:rsid w:val="00D64BD9"/>
    <w:rsid w:val="00D714A1"/>
    <w:rsid w:val="00D72D48"/>
    <w:rsid w:val="00D73861"/>
    <w:rsid w:val="00D754AA"/>
    <w:rsid w:val="00D81A72"/>
    <w:rsid w:val="00D83C18"/>
    <w:rsid w:val="00D83C1D"/>
    <w:rsid w:val="00D84250"/>
    <w:rsid w:val="00D8430D"/>
    <w:rsid w:val="00D84957"/>
    <w:rsid w:val="00D87795"/>
    <w:rsid w:val="00D87FB8"/>
    <w:rsid w:val="00D90FA9"/>
    <w:rsid w:val="00D91A0B"/>
    <w:rsid w:val="00D925B5"/>
    <w:rsid w:val="00D92A7F"/>
    <w:rsid w:val="00D93F0D"/>
    <w:rsid w:val="00D9427A"/>
    <w:rsid w:val="00D96627"/>
    <w:rsid w:val="00D96902"/>
    <w:rsid w:val="00DA0DA4"/>
    <w:rsid w:val="00DA0E87"/>
    <w:rsid w:val="00DA1BA6"/>
    <w:rsid w:val="00DA241D"/>
    <w:rsid w:val="00DA434C"/>
    <w:rsid w:val="00DA5AF5"/>
    <w:rsid w:val="00DA721C"/>
    <w:rsid w:val="00DB0063"/>
    <w:rsid w:val="00DB0557"/>
    <w:rsid w:val="00DB10D7"/>
    <w:rsid w:val="00DB13A0"/>
    <w:rsid w:val="00DB18C3"/>
    <w:rsid w:val="00DB73FE"/>
    <w:rsid w:val="00DB7D0B"/>
    <w:rsid w:val="00DC032E"/>
    <w:rsid w:val="00DC3699"/>
    <w:rsid w:val="00DC70F0"/>
    <w:rsid w:val="00DD0AA7"/>
    <w:rsid w:val="00DD13D9"/>
    <w:rsid w:val="00DD1EFB"/>
    <w:rsid w:val="00DD210F"/>
    <w:rsid w:val="00DD5CD8"/>
    <w:rsid w:val="00DD605E"/>
    <w:rsid w:val="00DD620D"/>
    <w:rsid w:val="00DD6B51"/>
    <w:rsid w:val="00DE2B6B"/>
    <w:rsid w:val="00DE3F75"/>
    <w:rsid w:val="00DE4BC3"/>
    <w:rsid w:val="00DE6F50"/>
    <w:rsid w:val="00DE6F62"/>
    <w:rsid w:val="00DE7A67"/>
    <w:rsid w:val="00DF0169"/>
    <w:rsid w:val="00DF0B41"/>
    <w:rsid w:val="00DF289C"/>
    <w:rsid w:val="00DF2AD4"/>
    <w:rsid w:val="00DF327B"/>
    <w:rsid w:val="00DF3823"/>
    <w:rsid w:val="00DF5027"/>
    <w:rsid w:val="00DF52DC"/>
    <w:rsid w:val="00DF6285"/>
    <w:rsid w:val="00DF6C96"/>
    <w:rsid w:val="00E00948"/>
    <w:rsid w:val="00E01087"/>
    <w:rsid w:val="00E01D52"/>
    <w:rsid w:val="00E0218A"/>
    <w:rsid w:val="00E02519"/>
    <w:rsid w:val="00E03CB2"/>
    <w:rsid w:val="00E0441E"/>
    <w:rsid w:val="00E045C6"/>
    <w:rsid w:val="00E05CC0"/>
    <w:rsid w:val="00E06F52"/>
    <w:rsid w:val="00E10F11"/>
    <w:rsid w:val="00E11DA7"/>
    <w:rsid w:val="00E11F0A"/>
    <w:rsid w:val="00E1328E"/>
    <w:rsid w:val="00E14E27"/>
    <w:rsid w:val="00E1548C"/>
    <w:rsid w:val="00E21742"/>
    <w:rsid w:val="00E21944"/>
    <w:rsid w:val="00E226A9"/>
    <w:rsid w:val="00E22947"/>
    <w:rsid w:val="00E26BCB"/>
    <w:rsid w:val="00E27183"/>
    <w:rsid w:val="00E30325"/>
    <w:rsid w:val="00E311FB"/>
    <w:rsid w:val="00E34DD5"/>
    <w:rsid w:val="00E377FA"/>
    <w:rsid w:val="00E40068"/>
    <w:rsid w:val="00E41034"/>
    <w:rsid w:val="00E41990"/>
    <w:rsid w:val="00E41BE0"/>
    <w:rsid w:val="00E43C98"/>
    <w:rsid w:val="00E4512D"/>
    <w:rsid w:val="00E458DE"/>
    <w:rsid w:val="00E47A5A"/>
    <w:rsid w:val="00E47EF3"/>
    <w:rsid w:val="00E50D13"/>
    <w:rsid w:val="00E524CB"/>
    <w:rsid w:val="00E52544"/>
    <w:rsid w:val="00E53C7F"/>
    <w:rsid w:val="00E54647"/>
    <w:rsid w:val="00E57D02"/>
    <w:rsid w:val="00E60440"/>
    <w:rsid w:val="00E60ABC"/>
    <w:rsid w:val="00E62870"/>
    <w:rsid w:val="00E62FCC"/>
    <w:rsid w:val="00E63353"/>
    <w:rsid w:val="00E63DAA"/>
    <w:rsid w:val="00E63DF2"/>
    <w:rsid w:val="00E64543"/>
    <w:rsid w:val="00E65FB8"/>
    <w:rsid w:val="00E66F70"/>
    <w:rsid w:val="00E66F91"/>
    <w:rsid w:val="00E67528"/>
    <w:rsid w:val="00E721AA"/>
    <w:rsid w:val="00E73229"/>
    <w:rsid w:val="00E755FA"/>
    <w:rsid w:val="00E7655A"/>
    <w:rsid w:val="00E77944"/>
    <w:rsid w:val="00E824F1"/>
    <w:rsid w:val="00E82870"/>
    <w:rsid w:val="00E83778"/>
    <w:rsid w:val="00E83E1C"/>
    <w:rsid w:val="00E857F9"/>
    <w:rsid w:val="00E858AB"/>
    <w:rsid w:val="00E85FB7"/>
    <w:rsid w:val="00E865D3"/>
    <w:rsid w:val="00E868D8"/>
    <w:rsid w:val="00E900A2"/>
    <w:rsid w:val="00E90D91"/>
    <w:rsid w:val="00E90DDE"/>
    <w:rsid w:val="00E912EF"/>
    <w:rsid w:val="00E91E8F"/>
    <w:rsid w:val="00E9379B"/>
    <w:rsid w:val="00E94D58"/>
    <w:rsid w:val="00E96BAB"/>
    <w:rsid w:val="00EA00CD"/>
    <w:rsid w:val="00EA3A16"/>
    <w:rsid w:val="00EA43C9"/>
    <w:rsid w:val="00EA5623"/>
    <w:rsid w:val="00EA6A49"/>
    <w:rsid w:val="00EA6B76"/>
    <w:rsid w:val="00EA7574"/>
    <w:rsid w:val="00EA7D2D"/>
    <w:rsid w:val="00EC4FA5"/>
    <w:rsid w:val="00EC69C5"/>
    <w:rsid w:val="00EC6DCB"/>
    <w:rsid w:val="00EC7BAA"/>
    <w:rsid w:val="00ED0B23"/>
    <w:rsid w:val="00ED0EF9"/>
    <w:rsid w:val="00ED1BC0"/>
    <w:rsid w:val="00ED2591"/>
    <w:rsid w:val="00ED4C05"/>
    <w:rsid w:val="00ED72CF"/>
    <w:rsid w:val="00ED7787"/>
    <w:rsid w:val="00EE0293"/>
    <w:rsid w:val="00EE2531"/>
    <w:rsid w:val="00EE3C1E"/>
    <w:rsid w:val="00EE3D60"/>
    <w:rsid w:val="00EF144F"/>
    <w:rsid w:val="00EF2857"/>
    <w:rsid w:val="00EF5322"/>
    <w:rsid w:val="00EF59E5"/>
    <w:rsid w:val="00EF5B5A"/>
    <w:rsid w:val="00EF6B1C"/>
    <w:rsid w:val="00EF6DEC"/>
    <w:rsid w:val="00F03D2B"/>
    <w:rsid w:val="00F06D93"/>
    <w:rsid w:val="00F0782C"/>
    <w:rsid w:val="00F11689"/>
    <w:rsid w:val="00F134F9"/>
    <w:rsid w:val="00F15B63"/>
    <w:rsid w:val="00F228DA"/>
    <w:rsid w:val="00F22973"/>
    <w:rsid w:val="00F23044"/>
    <w:rsid w:val="00F24708"/>
    <w:rsid w:val="00F2551B"/>
    <w:rsid w:val="00F268D0"/>
    <w:rsid w:val="00F27223"/>
    <w:rsid w:val="00F30609"/>
    <w:rsid w:val="00F31F98"/>
    <w:rsid w:val="00F34256"/>
    <w:rsid w:val="00F34C3E"/>
    <w:rsid w:val="00F3543C"/>
    <w:rsid w:val="00F35AEF"/>
    <w:rsid w:val="00F36E54"/>
    <w:rsid w:val="00F40D38"/>
    <w:rsid w:val="00F40FF3"/>
    <w:rsid w:val="00F42570"/>
    <w:rsid w:val="00F43569"/>
    <w:rsid w:val="00F4387B"/>
    <w:rsid w:val="00F43DBF"/>
    <w:rsid w:val="00F45431"/>
    <w:rsid w:val="00F45B0F"/>
    <w:rsid w:val="00F47A80"/>
    <w:rsid w:val="00F502B9"/>
    <w:rsid w:val="00F5193E"/>
    <w:rsid w:val="00F53900"/>
    <w:rsid w:val="00F54730"/>
    <w:rsid w:val="00F54E31"/>
    <w:rsid w:val="00F55D46"/>
    <w:rsid w:val="00F60A52"/>
    <w:rsid w:val="00F6541E"/>
    <w:rsid w:val="00F65664"/>
    <w:rsid w:val="00F657F1"/>
    <w:rsid w:val="00F7047C"/>
    <w:rsid w:val="00F71527"/>
    <w:rsid w:val="00F71BFE"/>
    <w:rsid w:val="00F71F01"/>
    <w:rsid w:val="00F72ECE"/>
    <w:rsid w:val="00F737F9"/>
    <w:rsid w:val="00F75440"/>
    <w:rsid w:val="00F77FBA"/>
    <w:rsid w:val="00F827C0"/>
    <w:rsid w:val="00F8300B"/>
    <w:rsid w:val="00F83291"/>
    <w:rsid w:val="00F8419A"/>
    <w:rsid w:val="00F84971"/>
    <w:rsid w:val="00F85F1C"/>
    <w:rsid w:val="00F87CA0"/>
    <w:rsid w:val="00F90240"/>
    <w:rsid w:val="00F90A0E"/>
    <w:rsid w:val="00F939E9"/>
    <w:rsid w:val="00FA1545"/>
    <w:rsid w:val="00FA2138"/>
    <w:rsid w:val="00FA25DF"/>
    <w:rsid w:val="00FA2D2B"/>
    <w:rsid w:val="00FA374C"/>
    <w:rsid w:val="00FA3FAB"/>
    <w:rsid w:val="00FA7044"/>
    <w:rsid w:val="00FA7C8E"/>
    <w:rsid w:val="00FB3365"/>
    <w:rsid w:val="00FB35F4"/>
    <w:rsid w:val="00FB5149"/>
    <w:rsid w:val="00FB7546"/>
    <w:rsid w:val="00FC000A"/>
    <w:rsid w:val="00FC0686"/>
    <w:rsid w:val="00FC3F9A"/>
    <w:rsid w:val="00FC5924"/>
    <w:rsid w:val="00FC6009"/>
    <w:rsid w:val="00FC765E"/>
    <w:rsid w:val="00FC7DD2"/>
    <w:rsid w:val="00FD12FE"/>
    <w:rsid w:val="00FD1DD5"/>
    <w:rsid w:val="00FD65CD"/>
    <w:rsid w:val="00FD7163"/>
    <w:rsid w:val="00FE00ED"/>
    <w:rsid w:val="00FE285D"/>
    <w:rsid w:val="00FE30F9"/>
    <w:rsid w:val="00FE3242"/>
    <w:rsid w:val="00FE36EC"/>
    <w:rsid w:val="00FE49AB"/>
    <w:rsid w:val="00FE5CE9"/>
    <w:rsid w:val="00FE6395"/>
    <w:rsid w:val="00FE7185"/>
    <w:rsid w:val="00FF014D"/>
    <w:rsid w:val="00FF1E29"/>
    <w:rsid w:val="00FF1EF2"/>
    <w:rsid w:val="00FF5759"/>
    <w:rsid w:val="00FF6008"/>
    <w:rsid w:val="00FF6ABD"/>
    <w:rsid w:val="00FF7687"/>
    <w:rsid w:val="1FFE047D"/>
    <w:rsid w:val="359EBD3E"/>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99" w:semiHidden="0" w:name="header"/>
    <w:lsdException w:uiPriority="99" w:semiHidden="0" w:name="footer"/>
    <w:lsdException w:uiPriority="99" w:name="index heading"/>
    <w:lsdException w:qFormat="1" w:uiPriority="35" w:semiHidden="0" w:name="caption"/>
    <w:lsdException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zh-CN" w:eastAsia="en-US" w:bidi="ar-SA"/>
    </w:rPr>
  </w:style>
  <w:style w:type="paragraph" w:styleId="2">
    <w:name w:val="heading 1"/>
    <w:basedOn w:val="1"/>
    <w:next w:val="1"/>
    <w:link w:val="27"/>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28"/>
    <w:unhideWhenUsed/>
    <w:qFormat/>
    <w:uiPriority w:val="9"/>
    <w:pPr>
      <w:keepNext/>
      <w:keepLines/>
      <w:spacing w:before="40" w:after="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next w:val="1"/>
    <w:link w:val="30"/>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paragraph" w:styleId="5">
    <w:name w:val="heading 4"/>
    <w:basedOn w:val="1"/>
    <w:next w:val="1"/>
    <w:link w:val="31"/>
    <w:unhideWhenUsed/>
    <w:qFormat/>
    <w:uiPriority w:val="9"/>
    <w:pPr>
      <w:keepNext/>
      <w:keepLines/>
      <w:spacing w:before="40" w:after="0"/>
      <w:outlineLvl w:val="3"/>
    </w:pPr>
    <w:rPr>
      <w:rFonts w:asciiTheme="majorHAnsi" w:hAnsiTheme="majorHAnsi" w:eastAsiaTheme="majorEastAsia" w:cstheme="majorBidi"/>
      <w:i/>
      <w:iCs/>
      <w:color w:val="2F5597" w:themeColor="accent1" w:themeShade="BF"/>
    </w:rPr>
  </w:style>
  <w:style w:type="paragraph" w:styleId="6">
    <w:name w:val="heading 5"/>
    <w:basedOn w:val="1"/>
    <w:next w:val="1"/>
    <w:link w:val="44"/>
    <w:semiHidden/>
    <w:unhideWhenUsed/>
    <w:qFormat/>
    <w:uiPriority w:val="9"/>
    <w:pPr>
      <w:keepNext/>
      <w:keepLines/>
      <w:spacing w:before="40" w:after="0"/>
      <w:outlineLvl w:val="4"/>
    </w:pPr>
    <w:rPr>
      <w:rFonts w:asciiTheme="majorHAnsi" w:hAnsiTheme="majorHAnsi" w:eastAsiaTheme="majorEastAsia" w:cstheme="majorBidi"/>
      <w:color w:val="2F5597" w:themeColor="accent1" w:themeShade="BF"/>
      <w:lang w:val="en-US"/>
    </w:rPr>
  </w:style>
  <w:style w:type="paragraph" w:styleId="7">
    <w:name w:val="heading 6"/>
    <w:basedOn w:val="1"/>
    <w:next w:val="1"/>
    <w:link w:val="45"/>
    <w:semiHidden/>
    <w:unhideWhenUsed/>
    <w:qFormat/>
    <w:uiPriority w:val="9"/>
    <w:pPr>
      <w:keepNext/>
      <w:keepLines/>
      <w:spacing w:before="40" w:after="0"/>
      <w:outlineLvl w:val="5"/>
    </w:pPr>
    <w:rPr>
      <w:rFonts w:asciiTheme="majorHAnsi" w:hAnsiTheme="majorHAnsi" w:eastAsiaTheme="majorEastAsia" w:cstheme="majorBidi"/>
      <w:color w:val="203864" w:themeColor="accent1" w:themeShade="80"/>
      <w:lang w:val="en-US"/>
    </w:rPr>
  </w:style>
  <w:style w:type="paragraph" w:styleId="8">
    <w:name w:val="heading 7"/>
    <w:basedOn w:val="1"/>
    <w:next w:val="1"/>
    <w:link w:val="46"/>
    <w:semiHidden/>
    <w:unhideWhenUsed/>
    <w:qFormat/>
    <w:uiPriority w:val="9"/>
    <w:pPr>
      <w:keepNext/>
      <w:keepLines/>
      <w:spacing w:before="40" w:after="0"/>
      <w:outlineLvl w:val="6"/>
    </w:pPr>
    <w:rPr>
      <w:rFonts w:asciiTheme="majorHAnsi" w:hAnsiTheme="majorHAnsi" w:eastAsiaTheme="majorEastAsia" w:cstheme="majorBidi"/>
      <w:i/>
      <w:iCs/>
      <w:color w:val="203864" w:themeColor="accent1" w:themeShade="80"/>
      <w:lang w:val="en-US"/>
    </w:rPr>
  </w:style>
  <w:style w:type="paragraph" w:styleId="9">
    <w:name w:val="heading 8"/>
    <w:basedOn w:val="1"/>
    <w:next w:val="1"/>
    <w:link w:val="47"/>
    <w:semiHidden/>
    <w:unhideWhenUsed/>
    <w:qFormat/>
    <w:uiPriority w:val="9"/>
    <w:pPr>
      <w:keepNext/>
      <w:keepLines/>
      <w:spacing w:before="40" w:after="0"/>
      <w:outlineLvl w:val="7"/>
    </w:pPr>
    <w:rPr>
      <w:rFonts w:asciiTheme="majorHAnsi" w:hAnsiTheme="majorHAnsi" w:eastAsiaTheme="majorEastAsia" w:cstheme="majorBidi"/>
      <w:color w:val="262626" w:themeColor="text1" w:themeTint="D9"/>
      <w:sz w:val="21"/>
      <w:szCs w:val="21"/>
      <w:lang w:val="en-US"/>
      <w14:textFill>
        <w14:solidFill>
          <w14:schemeClr w14:val="tx1">
            <w14:lumMod w14:val="85000"/>
            <w14:lumOff w14:val="15000"/>
          </w14:schemeClr>
        </w14:solidFill>
      </w14:textFill>
    </w:rPr>
  </w:style>
  <w:style w:type="paragraph" w:styleId="10">
    <w:name w:val="heading 9"/>
    <w:basedOn w:val="1"/>
    <w:next w:val="1"/>
    <w:link w:val="48"/>
    <w:semiHidden/>
    <w:unhideWhenUsed/>
    <w:qFormat/>
    <w:uiPriority w:val="9"/>
    <w:pPr>
      <w:keepNext/>
      <w:keepLines/>
      <w:spacing w:before="40" w:after="0"/>
      <w:outlineLvl w:val="8"/>
    </w:pPr>
    <w:rPr>
      <w:rFonts w:asciiTheme="majorHAnsi" w:hAnsiTheme="majorHAnsi" w:eastAsiaTheme="majorEastAsia" w:cstheme="majorBidi"/>
      <w:i/>
      <w:iCs/>
      <w:color w:val="262626" w:themeColor="text1" w:themeTint="D9"/>
      <w:sz w:val="21"/>
      <w:szCs w:val="21"/>
      <w:lang w:val="en-US"/>
      <w14:textFill>
        <w14:solidFill>
          <w14:schemeClr w14:val="tx1">
            <w14:lumMod w14:val="85000"/>
            <w14:lumOff w14:val="1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character" w:styleId="14">
    <w:name w:val="annotation reference"/>
    <w:basedOn w:val="11"/>
    <w:semiHidden/>
    <w:unhideWhenUsed/>
    <w:uiPriority w:val="99"/>
    <w:rPr>
      <w:sz w:val="16"/>
      <w:szCs w:val="16"/>
    </w:rPr>
  </w:style>
  <w:style w:type="paragraph" w:styleId="15">
    <w:name w:val="annotation text"/>
    <w:basedOn w:val="1"/>
    <w:link w:val="34"/>
    <w:unhideWhenUsed/>
    <w:uiPriority w:val="99"/>
    <w:pPr>
      <w:spacing w:line="240" w:lineRule="auto"/>
    </w:pPr>
    <w:rPr>
      <w:sz w:val="20"/>
      <w:szCs w:val="20"/>
    </w:rPr>
  </w:style>
  <w:style w:type="paragraph" w:styleId="16">
    <w:name w:val="annotation subject"/>
    <w:basedOn w:val="15"/>
    <w:next w:val="15"/>
    <w:link w:val="35"/>
    <w:semiHidden/>
    <w:unhideWhenUsed/>
    <w:uiPriority w:val="99"/>
    <w:rPr>
      <w:b/>
      <w:bCs/>
    </w:rPr>
  </w:style>
  <w:style w:type="character" w:styleId="17">
    <w:name w:val="FollowedHyperlink"/>
    <w:basedOn w:val="11"/>
    <w:semiHidden/>
    <w:unhideWhenUsed/>
    <w:uiPriority w:val="99"/>
    <w:rPr>
      <w:color w:val="954F72" w:themeColor="followedHyperlink"/>
      <w:u w:val="single"/>
      <w14:textFill>
        <w14:solidFill>
          <w14:schemeClr w14:val="folHlink"/>
        </w14:solidFill>
      </w14:textFill>
    </w:rPr>
  </w:style>
  <w:style w:type="paragraph" w:styleId="18">
    <w:name w:val="footer"/>
    <w:basedOn w:val="1"/>
    <w:link w:val="33"/>
    <w:unhideWhenUsed/>
    <w:uiPriority w:val="99"/>
    <w:pPr>
      <w:tabs>
        <w:tab w:val="center" w:pos="4513"/>
        <w:tab w:val="right" w:pos="9026"/>
      </w:tabs>
      <w:spacing w:after="0" w:line="240" w:lineRule="auto"/>
    </w:pPr>
  </w:style>
  <w:style w:type="paragraph" w:styleId="19">
    <w:name w:val="header"/>
    <w:basedOn w:val="1"/>
    <w:link w:val="32"/>
    <w:unhideWhenUsed/>
    <w:uiPriority w:val="99"/>
    <w:pPr>
      <w:tabs>
        <w:tab w:val="center" w:pos="4513"/>
        <w:tab w:val="right" w:pos="9026"/>
      </w:tabs>
      <w:spacing w:after="0" w:line="240" w:lineRule="auto"/>
    </w:pPr>
  </w:style>
  <w:style w:type="character" w:styleId="20">
    <w:name w:val="Hyperlink"/>
    <w:basedOn w:val="11"/>
    <w:unhideWhenUsed/>
    <w:uiPriority w:val="99"/>
    <w:rPr>
      <w:color w:val="0000FF"/>
      <w:u w:val="single"/>
    </w:rPr>
  </w:style>
  <w:style w:type="paragraph" w:styleId="21">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zh-CN"/>
    </w:rPr>
  </w:style>
  <w:style w:type="table" w:styleId="22">
    <w:name w:val="Table Grid"/>
    <w:basedOn w:val="12"/>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3">
    <w:name w:val="table of figures"/>
    <w:basedOn w:val="1"/>
    <w:next w:val="1"/>
    <w:unhideWhenUsed/>
    <w:uiPriority w:val="99"/>
    <w:pPr>
      <w:spacing w:after="0"/>
    </w:pPr>
  </w:style>
  <w:style w:type="paragraph" w:styleId="24">
    <w:name w:val="toc 1"/>
    <w:basedOn w:val="1"/>
    <w:next w:val="1"/>
    <w:unhideWhenUsed/>
    <w:uiPriority w:val="39"/>
    <w:pPr>
      <w:spacing w:after="100"/>
    </w:pPr>
  </w:style>
  <w:style w:type="paragraph" w:styleId="25">
    <w:name w:val="toc 2"/>
    <w:basedOn w:val="1"/>
    <w:next w:val="1"/>
    <w:unhideWhenUsed/>
    <w:uiPriority w:val="39"/>
    <w:pPr>
      <w:spacing w:after="100"/>
      <w:ind w:left="220"/>
    </w:pPr>
  </w:style>
  <w:style w:type="paragraph" w:styleId="26">
    <w:name w:val="toc 3"/>
    <w:basedOn w:val="1"/>
    <w:next w:val="1"/>
    <w:unhideWhenUsed/>
    <w:uiPriority w:val="39"/>
    <w:pPr>
      <w:spacing w:after="100"/>
      <w:ind w:left="440"/>
    </w:pPr>
  </w:style>
  <w:style w:type="character" w:customStyle="1" w:styleId="27">
    <w:name w:val="Heading 1 Char"/>
    <w:basedOn w:val="11"/>
    <w:link w:val="2"/>
    <w:uiPriority w:val="9"/>
    <w:rPr>
      <w:rFonts w:asciiTheme="majorHAnsi" w:hAnsiTheme="majorHAnsi" w:eastAsiaTheme="majorEastAsia" w:cstheme="majorBidi"/>
      <w:color w:val="2F5597" w:themeColor="accent1" w:themeShade="BF"/>
      <w:sz w:val="32"/>
      <w:szCs w:val="32"/>
    </w:rPr>
  </w:style>
  <w:style w:type="character" w:customStyle="1" w:styleId="28">
    <w:name w:val="Heading 2 Char"/>
    <w:basedOn w:val="11"/>
    <w:link w:val="3"/>
    <w:uiPriority w:val="9"/>
    <w:rPr>
      <w:rFonts w:asciiTheme="majorHAnsi" w:hAnsiTheme="majorHAnsi" w:eastAsiaTheme="majorEastAsia" w:cstheme="majorBidi"/>
      <w:color w:val="2F5597" w:themeColor="accent1" w:themeShade="BF"/>
      <w:sz w:val="26"/>
      <w:szCs w:val="26"/>
    </w:rPr>
  </w:style>
  <w:style w:type="paragraph" w:styleId="29">
    <w:name w:val="List Paragraph"/>
    <w:basedOn w:val="1"/>
    <w:qFormat/>
    <w:uiPriority w:val="34"/>
    <w:pPr>
      <w:ind w:left="720"/>
      <w:contextualSpacing/>
    </w:pPr>
  </w:style>
  <w:style w:type="character" w:customStyle="1" w:styleId="30">
    <w:name w:val="Heading 3 Char"/>
    <w:basedOn w:val="11"/>
    <w:link w:val="4"/>
    <w:uiPriority w:val="9"/>
    <w:rPr>
      <w:rFonts w:asciiTheme="majorHAnsi" w:hAnsiTheme="majorHAnsi" w:eastAsiaTheme="majorEastAsia" w:cstheme="majorBidi"/>
      <w:color w:val="203864" w:themeColor="accent1" w:themeShade="80"/>
      <w:sz w:val="24"/>
      <w:szCs w:val="24"/>
    </w:rPr>
  </w:style>
  <w:style w:type="character" w:customStyle="1" w:styleId="31">
    <w:name w:val="Heading 4 Char"/>
    <w:basedOn w:val="11"/>
    <w:link w:val="5"/>
    <w:uiPriority w:val="9"/>
    <w:rPr>
      <w:rFonts w:asciiTheme="majorHAnsi" w:hAnsiTheme="majorHAnsi" w:eastAsiaTheme="majorEastAsia" w:cstheme="majorBidi"/>
      <w:i/>
      <w:iCs/>
      <w:color w:val="2F5597" w:themeColor="accent1" w:themeShade="BF"/>
    </w:rPr>
  </w:style>
  <w:style w:type="character" w:customStyle="1" w:styleId="32">
    <w:name w:val="Header Char"/>
    <w:basedOn w:val="11"/>
    <w:link w:val="19"/>
    <w:uiPriority w:val="99"/>
  </w:style>
  <w:style w:type="character" w:customStyle="1" w:styleId="33">
    <w:name w:val="Footer Char"/>
    <w:basedOn w:val="11"/>
    <w:link w:val="18"/>
    <w:uiPriority w:val="99"/>
  </w:style>
  <w:style w:type="character" w:customStyle="1" w:styleId="34">
    <w:name w:val="Comment Text Char"/>
    <w:basedOn w:val="11"/>
    <w:link w:val="15"/>
    <w:uiPriority w:val="99"/>
    <w:rPr>
      <w:sz w:val="20"/>
      <w:szCs w:val="20"/>
    </w:rPr>
  </w:style>
  <w:style w:type="character" w:customStyle="1" w:styleId="35">
    <w:name w:val="Comment Subject Char"/>
    <w:basedOn w:val="34"/>
    <w:link w:val="16"/>
    <w:semiHidden/>
    <w:uiPriority w:val="99"/>
    <w:rPr>
      <w:b/>
      <w:bCs/>
      <w:sz w:val="20"/>
      <w:szCs w:val="20"/>
    </w:rPr>
  </w:style>
  <w:style w:type="paragraph" w:customStyle="1" w:styleId="36">
    <w:name w:val="Bibliography"/>
    <w:basedOn w:val="1"/>
    <w:next w:val="1"/>
    <w:unhideWhenUsed/>
    <w:uiPriority w:val="37"/>
  </w:style>
  <w:style w:type="table" w:customStyle="1" w:styleId="37">
    <w:name w:val="Grid Table 2 Accent 6"/>
    <w:basedOn w:val="12"/>
    <w:uiPriority w:val="47"/>
    <w:pPr>
      <w:spacing w:after="0" w:line="240" w:lineRule="auto"/>
    </w:pPr>
    <w:tblPr>
      <w:tblBorders>
        <w:top w:val="single" w:color="A8D08D" w:themeColor="accent6" w:themeTint="99" w:sz="2" w:space="0"/>
        <w:bottom w:val="single" w:color="A8D08D" w:themeColor="accent6" w:themeTint="99" w:sz="2" w:space="0"/>
        <w:insideH w:val="single" w:color="A8D08D" w:themeColor="accent6" w:themeTint="99" w:sz="2" w:space="0"/>
        <w:insideV w:val="single" w:color="A8D08D" w:themeColor="accent6" w:themeTint="99" w:sz="2" w:space="0"/>
      </w:tblBorders>
    </w:tblPr>
    <w:tblStylePr w:type="firstRow">
      <w:rPr>
        <w:b/>
        <w:bCs/>
      </w:rPr>
      <w:tcPr>
        <w:tcBorders>
          <w:top w:val="nil"/>
          <w:bottom w:val="single" w:color="A8D08D" w:themeColor="accent6" w:themeTint="99" w:sz="12" w:space="0"/>
          <w:insideH w:val="nil"/>
          <w:insideV w:val="nil"/>
        </w:tcBorders>
        <w:shd w:val="clear" w:color="auto" w:fill="FFFFFF" w:themeFill="background1"/>
      </w:tcPr>
    </w:tblStylePr>
    <w:tblStylePr w:type="lastRow">
      <w:rPr>
        <w:b/>
        <w:bCs/>
      </w:rPr>
      <w:tcPr>
        <w:tcBorders>
          <w:top w:val="double" w:color="A8D08D"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8">
    <w:name w:val="Grid Table 2 Accent 5"/>
    <w:basedOn w:val="12"/>
    <w:uiPriority w:val="47"/>
    <w:pPr>
      <w:spacing w:after="0" w:line="240" w:lineRule="auto"/>
    </w:pPr>
    <w:tblPr>
      <w:tblBorders>
        <w:top w:val="single" w:color="9CC2E5" w:themeColor="accent5" w:themeTint="99" w:sz="2" w:space="0"/>
        <w:bottom w:val="single" w:color="9CC2E5" w:themeColor="accent5" w:themeTint="99" w:sz="2" w:space="0"/>
        <w:insideH w:val="single" w:color="9CC2E5" w:themeColor="accent5" w:themeTint="99" w:sz="2" w:space="0"/>
        <w:insideV w:val="single" w:color="9CC2E5" w:themeColor="accent5" w:themeTint="99" w:sz="2" w:space="0"/>
      </w:tblBorders>
    </w:tblPr>
    <w:tblStylePr w:type="firstRow">
      <w:rPr>
        <w:b/>
        <w:bCs/>
      </w:rPr>
      <w:tcPr>
        <w:tcBorders>
          <w:top w:val="nil"/>
          <w:bottom w:val="single" w:color="9CC2E5" w:themeColor="accent5" w:themeTint="99" w:sz="12" w:space="0"/>
          <w:insideH w:val="nil"/>
          <w:insideV w:val="nil"/>
        </w:tcBorders>
        <w:shd w:val="clear" w:color="auto" w:fill="FFFFFF" w:themeFill="background1"/>
      </w:tcPr>
    </w:tblStylePr>
    <w:tblStylePr w:type="lastRow">
      <w:rPr>
        <w:b/>
        <w:bCs/>
      </w:rPr>
      <w:tcPr>
        <w:tcBorders>
          <w:top w:val="double" w:color="9CC2E5"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table" w:customStyle="1" w:styleId="39">
    <w:name w:val="Plain Table 2"/>
    <w:basedOn w:val="12"/>
    <w:uiPriority w:val="42"/>
    <w:pPr>
      <w:spacing w:after="0" w:line="240" w:lineRule="auto"/>
    </w:p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40">
    <w:name w:val="Plain Table 3"/>
    <w:basedOn w:val="12"/>
    <w:uiPriority w:val="43"/>
    <w:pPr>
      <w:spacing w:after="0" w:line="240" w:lineRule="auto"/>
    </w:p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character" w:customStyle="1" w:styleId="41">
    <w:name w:val="bitlink--hash"/>
    <w:basedOn w:val="11"/>
    <w:uiPriority w:val="0"/>
  </w:style>
  <w:style w:type="paragraph" w:customStyle="1" w:styleId="42">
    <w:name w:val="TOC Heading"/>
    <w:basedOn w:val="2"/>
    <w:next w:val="1"/>
    <w:unhideWhenUsed/>
    <w:qFormat/>
    <w:uiPriority w:val="39"/>
    <w:pPr>
      <w:outlineLvl w:val="9"/>
    </w:pPr>
    <w:rPr>
      <w:lang w:val="en-US"/>
    </w:rPr>
  </w:style>
  <w:style w:type="character" w:customStyle="1" w:styleId="43">
    <w:name w:val="Unresolved Mention"/>
    <w:basedOn w:val="11"/>
    <w:semiHidden/>
    <w:unhideWhenUsed/>
    <w:uiPriority w:val="99"/>
    <w:rPr>
      <w:color w:val="605E5C"/>
      <w:shd w:val="clear" w:color="auto" w:fill="E1DFDD"/>
    </w:rPr>
  </w:style>
  <w:style w:type="character" w:customStyle="1" w:styleId="44">
    <w:name w:val="Heading 5 Char"/>
    <w:basedOn w:val="11"/>
    <w:link w:val="6"/>
    <w:semiHidden/>
    <w:uiPriority w:val="9"/>
    <w:rPr>
      <w:rFonts w:asciiTheme="majorHAnsi" w:hAnsiTheme="majorHAnsi" w:eastAsiaTheme="majorEastAsia" w:cstheme="majorBidi"/>
      <w:color w:val="2F5597" w:themeColor="accent1" w:themeShade="BF"/>
      <w:lang w:val="en-US"/>
    </w:rPr>
  </w:style>
  <w:style w:type="character" w:customStyle="1" w:styleId="45">
    <w:name w:val="Heading 6 Char"/>
    <w:basedOn w:val="11"/>
    <w:link w:val="7"/>
    <w:semiHidden/>
    <w:uiPriority w:val="9"/>
    <w:rPr>
      <w:rFonts w:asciiTheme="majorHAnsi" w:hAnsiTheme="majorHAnsi" w:eastAsiaTheme="majorEastAsia" w:cstheme="majorBidi"/>
      <w:color w:val="203864" w:themeColor="accent1" w:themeShade="80"/>
      <w:lang w:val="en-US"/>
    </w:rPr>
  </w:style>
  <w:style w:type="character" w:customStyle="1" w:styleId="46">
    <w:name w:val="Heading 7 Char"/>
    <w:basedOn w:val="11"/>
    <w:link w:val="8"/>
    <w:semiHidden/>
    <w:uiPriority w:val="9"/>
    <w:rPr>
      <w:rFonts w:asciiTheme="majorHAnsi" w:hAnsiTheme="majorHAnsi" w:eastAsiaTheme="majorEastAsia" w:cstheme="majorBidi"/>
      <w:i/>
      <w:iCs/>
      <w:color w:val="203864" w:themeColor="accent1" w:themeShade="80"/>
      <w:lang w:val="en-US"/>
    </w:rPr>
  </w:style>
  <w:style w:type="character" w:customStyle="1" w:styleId="47">
    <w:name w:val="Heading 8 Char"/>
    <w:basedOn w:val="11"/>
    <w:link w:val="9"/>
    <w:semiHidden/>
    <w:uiPriority w:val="9"/>
    <w:rPr>
      <w:rFonts w:asciiTheme="majorHAnsi" w:hAnsiTheme="majorHAnsi" w:eastAsiaTheme="majorEastAsia" w:cstheme="majorBidi"/>
      <w:color w:val="262626" w:themeColor="text1" w:themeTint="D9"/>
      <w:sz w:val="21"/>
      <w:szCs w:val="21"/>
      <w:lang w:val="en-US"/>
      <w14:textFill>
        <w14:solidFill>
          <w14:schemeClr w14:val="tx1">
            <w14:lumMod w14:val="85000"/>
            <w14:lumOff w14:val="15000"/>
          </w14:schemeClr>
        </w14:solidFill>
      </w14:textFill>
    </w:rPr>
  </w:style>
  <w:style w:type="character" w:customStyle="1" w:styleId="48">
    <w:name w:val="Heading 9 Char"/>
    <w:basedOn w:val="11"/>
    <w:link w:val="10"/>
    <w:semiHidden/>
    <w:uiPriority w:val="9"/>
    <w:rPr>
      <w:rFonts w:asciiTheme="majorHAnsi" w:hAnsiTheme="majorHAnsi" w:eastAsiaTheme="majorEastAsia" w:cstheme="majorBidi"/>
      <w:i/>
      <w:iCs/>
      <w:color w:val="262626" w:themeColor="text1" w:themeTint="D9"/>
      <w:sz w:val="21"/>
      <w:szCs w:val="21"/>
      <w:lang w:val="en-US"/>
      <w14:textFill>
        <w14:solidFill>
          <w14:schemeClr w14:val="tx1">
            <w14:lumMod w14:val="85000"/>
            <w14:lumOff w14:val="15000"/>
          </w14:schemeClr>
        </w14:solidFill>
      </w14:textFill>
    </w:rPr>
  </w:style>
  <w:style w:type="paragraph" w:customStyle="1" w:styleId="49">
    <w:name w:val="Revision"/>
    <w:hidden/>
    <w:semiHidden/>
    <w:uiPriority w:val="99"/>
    <w:pPr>
      <w:spacing w:after="0" w:line="240" w:lineRule="auto"/>
    </w:pPr>
    <w:rPr>
      <w:rFonts w:asciiTheme="minorHAnsi" w:hAnsiTheme="minorHAnsi" w:eastAsiaTheme="minorHAnsi" w:cstheme="minorBidi"/>
      <w:sz w:val="22"/>
      <w:szCs w:val="22"/>
      <w:lang w:val="zh-CN"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60.jpe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1.xml"/><Relationship Id="rId69" Type="http://schemas.openxmlformats.org/officeDocument/2006/relationships/image" Target="media/image55.jpeg"/><Relationship Id="rId68" Type="http://schemas.openxmlformats.org/officeDocument/2006/relationships/image" Target="media/image54.png"/><Relationship Id="rId67" Type="http://schemas.openxmlformats.org/officeDocument/2006/relationships/image" Target="media/image53.jpeg"/><Relationship Id="rId66" Type="http://schemas.openxmlformats.org/officeDocument/2006/relationships/image" Target="media/image52.png"/><Relationship Id="rId65" Type="http://schemas.openxmlformats.org/officeDocument/2006/relationships/image" Target="media/image51.png"/><Relationship Id="rId64" Type="http://schemas.openxmlformats.org/officeDocument/2006/relationships/image" Target="media/image50.jpeg"/><Relationship Id="rId63" Type="http://schemas.openxmlformats.org/officeDocument/2006/relationships/image" Target="media/image49.png"/><Relationship Id="rId62" Type="http://schemas.openxmlformats.org/officeDocument/2006/relationships/image" Target="media/image48.jpeg"/><Relationship Id="rId61" Type="http://schemas.openxmlformats.org/officeDocument/2006/relationships/image" Target="media/image47.jpeg"/><Relationship Id="rId60" Type="http://schemas.openxmlformats.org/officeDocument/2006/relationships/image" Target="media/image46.png"/><Relationship Id="rId6" Type="http://schemas.openxmlformats.org/officeDocument/2006/relationships/header" Target="header2.xml"/><Relationship Id="rId59" Type="http://schemas.openxmlformats.org/officeDocument/2006/relationships/image" Target="media/image45.jpeg"/><Relationship Id="rId58" Type="http://schemas.openxmlformats.org/officeDocument/2006/relationships/image" Target="media/image44.jpeg"/><Relationship Id="rId57" Type="http://schemas.openxmlformats.org/officeDocument/2006/relationships/image" Target="media/image43.png"/><Relationship Id="rId56" Type="http://schemas.openxmlformats.org/officeDocument/2006/relationships/image" Target="media/image42.jpe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jpeg"/><Relationship Id="rId50" Type="http://schemas.openxmlformats.org/officeDocument/2006/relationships/image" Target="media/image36.jpe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jpeg"/><Relationship Id="rId4" Type="http://schemas.openxmlformats.org/officeDocument/2006/relationships/endnotes" Target="endnotes.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102</Pages>
  <Words>16466</Words>
  <Characters>93862</Characters>
  <Lines>782</Lines>
  <Paragraphs>220</Paragraphs>
  <TotalTime>17788</TotalTime>
  <ScaleCrop>false</ScaleCrop>
  <LinksUpToDate>false</LinksUpToDate>
  <CharactersWithSpaces>110108</CharactersWithSpaces>
  <Application>WPS Office_11.1.0.11664_F1E327BC-269C-435d-A152-05C5408002CA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2021-10-25T11:06:00Z</dcterms:created>
  <dc:creator>Nora</dc:creator>
  <cp:lastModifiedBy>steven271</cp:lastModifiedBy>
  <cp:lastPrinted>2022-08-30T12:21:00Z</cp:lastPrinted>
  <dcterms:modified xsi:type="dcterms:W3CDTF">2022-09-13T15:58:48Z</dcterms:modified>
  <cp:revision>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49a5264c-4db1-3526-8fa1-c51fed1530ba</vt:lpwstr>
  </property>
  <property fmtid="{D5CDD505-2E9C-101B-9397-08002B2CF9AE}" pid="24" name="Mendeley Citation Style_1">
    <vt:lpwstr>http://www.zotero.org/styles/apa</vt:lpwstr>
  </property>
  <property fmtid="{D5CDD505-2E9C-101B-9397-08002B2CF9AE}" pid="25" name="KSOProductBuildVer">
    <vt:lpwstr>1033-11.1.0.11664</vt:lpwstr>
  </property>
</Properties>
</file>