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46E4A" w14:textId="3AD69BBC" w:rsidR="00176D91" w:rsidRPr="009057A5" w:rsidRDefault="00DE1BBB" w:rsidP="00A81650">
      <w:pPr>
        <w:pStyle w:val="DaftarParagraf"/>
        <w:spacing w:line="480" w:lineRule="auto"/>
        <w:ind w:left="0"/>
        <w:jc w:val="center"/>
        <w:outlineLvl w:val="0"/>
        <w:rPr>
          <w:rFonts w:asciiTheme="majorBidi" w:hAnsiTheme="majorBidi" w:cstheme="majorBidi"/>
          <w:b/>
          <w:sz w:val="24"/>
          <w:szCs w:val="24"/>
        </w:rPr>
      </w:pPr>
      <w:bookmarkStart w:id="0" w:name="_Toc128152391"/>
      <w:r w:rsidRPr="009057A5">
        <w:rPr>
          <w:rFonts w:asciiTheme="majorBidi" w:hAnsiTheme="majorBidi" w:cstheme="majorBidi"/>
          <w:b/>
          <w:sz w:val="24"/>
          <w:szCs w:val="24"/>
        </w:rPr>
        <w:t>BAB II</w:t>
      </w:r>
      <w:bookmarkEnd w:id="0"/>
    </w:p>
    <w:p w14:paraId="69480D6C" w14:textId="77777777" w:rsidR="00DE1BBB" w:rsidRPr="009057A5" w:rsidRDefault="00DE1BBB" w:rsidP="00176D91">
      <w:pPr>
        <w:pStyle w:val="DaftarParagraf"/>
        <w:spacing w:line="480" w:lineRule="auto"/>
        <w:ind w:left="0"/>
        <w:jc w:val="center"/>
        <w:rPr>
          <w:rFonts w:asciiTheme="majorBidi" w:hAnsiTheme="majorBidi" w:cstheme="majorBidi"/>
          <w:b/>
          <w:sz w:val="24"/>
          <w:szCs w:val="24"/>
        </w:rPr>
      </w:pPr>
      <w:r w:rsidRPr="009057A5">
        <w:rPr>
          <w:rFonts w:asciiTheme="majorBidi" w:hAnsiTheme="majorBidi" w:cstheme="majorBidi"/>
          <w:b/>
          <w:sz w:val="24"/>
          <w:szCs w:val="24"/>
        </w:rPr>
        <w:t>TINJAUAN PUSTAKA</w:t>
      </w:r>
    </w:p>
    <w:p w14:paraId="0C37C61F" w14:textId="77777777" w:rsidR="00A81650" w:rsidRPr="009057A5" w:rsidRDefault="00A81650" w:rsidP="00A81650">
      <w:pPr>
        <w:pStyle w:val="DaftarParagraf"/>
        <w:spacing w:line="276" w:lineRule="auto"/>
        <w:ind w:left="0"/>
        <w:jc w:val="center"/>
        <w:rPr>
          <w:rFonts w:asciiTheme="majorBidi" w:hAnsiTheme="majorBidi" w:cstheme="majorBidi"/>
          <w:b/>
          <w:sz w:val="24"/>
          <w:szCs w:val="24"/>
        </w:rPr>
      </w:pPr>
    </w:p>
    <w:p w14:paraId="52B85D97" w14:textId="63C46921" w:rsidR="00A81650" w:rsidRDefault="00A81650" w:rsidP="005F5AC8">
      <w:pPr>
        <w:pStyle w:val="DaftarParagraf"/>
        <w:numPr>
          <w:ilvl w:val="1"/>
          <w:numId w:val="7"/>
        </w:numPr>
        <w:spacing w:line="480" w:lineRule="auto"/>
        <w:ind w:left="426" w:hanging="426"/>
        <w:outlineLvl w:val="1"/>
        <w:rPr>
          <w:rFonts w:asciiTheme="majorBidi" w:hAnsiTheme="majorBidi" w:cstheme="majorBidi"/>
          <w:b/>
          <w:sz w:val="24"/>
          <w:szCs w:val="24"/>
        </w:rPr>
      </w:pPr>
      <w:bookmarkStart w:id="1" w:name="_Toc128152392"/>
      <w:r w:rsidRPr="009057A5">
        <w:rPr>
          <w:rFonts w:asciiTheme="majorBidi" w:hAnsiTheme="majorBidi" w:cstheme="majorBidi"/>
          <w:b/>
          <w:sz w:val="24"/>
          <w:szCs w:val="24"/>
        </w:rPr>
        <w:t>Penelitian Terdahulu</w:t>
      </w:r>
      <w:bookmarkEnd w:id="1"/>
    </w:p>
    <w:tbl>
      <w:tblPr>
        <w:tblStyle w:val="KisiTabel"/>
        <w:tblW w:w="7938" w:type="dxa"/>
        <w:tblInd w:w="-5" w:type="dxa"/>
        <w:tblLook w:val="04A0" w:firstRow="1" w:lastRow="0" w:firstColumn="1" w:lastColumn="0" w:noHBand="0" w:noVBand="1"/>
      </w:tblPr>
      <w:tblGrid>
        <w:gridCol w:w="3969"/>
        <w:gridCol w:w="3969"/>
      </w:tblGrid>
      <w:tr w:rsidR="00DB7EE3" w14:paraId="17D08898" w14:textId="77777777" w:rsidTr="00C32CFF">
        <w:tc>
          <w:tcPr>
            <w:tcW w:w="3969" w:type="dxa"/>
          </w:tcPr>
          <w:p w14:paraId="429FD44F" w14:textId="655D5F39" w:rsidR="00DB7EE3" w:rsidRPr="00DB7EE3" w:rsidRDefault="00DB7EE3" w:rsidP="00DB7EE3">
            <w:pPr>
              <w:pStyle w:val="DaftarParagraf"/>
              <w:spacing w:line="360" w:lineRule="auto"/>
              <w:ind w:left="0"/>
              <w:jc w:val="center"/>
              <w:rPr>
                <w:rFonts w:asciiTheme="majorBidi" w:hAnsiTheme="majorBidi" w:cstheme="majorBidi"/>
                <w:b/>
              </w:rPr>
            </w:pPr>
            <w:r w:rsidRPr="00DB7EE3">
              <w:rPr>
                <w:rFonts w:asciiTheme="majorBidi" w:hAnsiTheme="majorBidi" w:cstheme="majorBidi"/>
                <w:b/>
              </w:rPr>
              <w:t>Judul Penelitian</w:t>
            </w:r>
          </w:p>
        </w:tc>
        <w:tc>
          <w:tcPr>
            <w:tcW w:w="3969" w:type="dxa"/>
          </w:tcPr>
          <w:p w14:paraId="08A0B1C5" w14:textId="4A1AF1F6" w:rsidR="00DB7EE3" w:rsidRPr="00DB7EE3" w:rsidRDefault="00DB7EE3" w:rsidP="00DB7EE3">
            <w:pPr>
              <w:pStyle w:val="DaftarParagraf"/>
              <w:spacing w:line="360" w:lineRule="auto"/>
              <w:ind w:left="0"/>
              <w:jc w:val="center"/>
              <w:rPr>
                <w:rFonts w:asciiTheme="majorBidi" w:hAnsiTheme="majorBidi" w:cstheme="majorBidi"/>
                <w:b/>
              </w:rPr>
            </w:pPr>
            <w:r w:rsidRPr="00DB7EE3">
              <w:rPr>
                <w:rFonts w:asciiTheme="majorBidi" w:hAnsiTheme="majorBidi" w:cstheme="majorBidi"/>
                <w:b/>
              </w:rPr>
              <w:t>Peneliti &amp; Tahun Penelitian</w:t>
            </w:r>
          </w:p>
        </w:tc>
      </w:tr>
      <w:tr w:rsidR="00DB7EE3" w14:paraId="252C18B6" w14:textId="77777777" w:rsidTr="00C32CFF">
        <w:tc>
          <w:tcPr>
            <w:tcW w:w="3969" w:type="dxa"/>
          </w:tcPr>
          <w:p w14:paraId="3614E146" w14:textId="3DAC6A55" w:rsidR="00DB7EE3" w:rsidRDefault="008D0E8E" w:rsidP="008D0E8E">
            <w:pPr>
              <w:pStyle w:val="DaftarParagraf"/>
              <w:spacing w:line="276" w:lineRule="auto"/>
              <w:ind w:left="0"/>
              <w:jc w:val="both"/>
              <w:rPr>
                <w:rFonts w:asciiTheme="majorBidi" w:hAnsiTheme="majorBidi" w:cstheme="majorBidi"/>
                <w:bCs/>
              </w:rPr>
            </w:pPr>
            <w:r>
              <w:rPr>
                <w:rFonts w:asciiTheme="majorBidi" w:hAnsiTheme="majorBidi" w:cstheme="majorBidi"/>
              </w:rPr>
              <w:t xml:space="preserve">Sistem Pendukung Keputusan Penerimaan Siswa Baru dengan Metode </w:t>
            </w:r>
            <w:proofErr w:type="spellStart"/>
            <w:r w:rsidRPr="00D609FD">
              <w:rPr>
                <w:rFonts w:asciiTheme="majorBidi" w:hAnsiTheme="majorBidi" w:cstheme="majorBidi"/>
                <w:i/>
                <w:iCs/>
              </w:rPr>
              <w:t>Simple</w:t>
            </w:r>
            <w:proofErr w:type="spellEnd"/>
            <w:r w:rsidRPr="00D609FD">
              <w:rPr>
                <w:rFonts w:asciiTheme="majorBidi" w:hAnsiTheme="majorBidi" w:cstheme="majorBidi"/>
                <w:i/>
                <w:iCs/>
              </w:rPr>
              <w:t xml:space="preserve"> </w:t>
            </w:r>
            <w:proofErr w:type="spellStart"/>
            <w:r w:rsidRPr="00D609FD">
              <w:rPr>
                <w:rFonts w:asciiTheme="majorBidi" w:hAnsiTheme="majorBidi" w:cstheme="majorBidi"/>
                <w:i/>
                <w:iCs/>
              </w:rPr>
              <w:t>Additive</w:t>
            </w:r>
            <w:proofErr w:type="spellEnd"/>
            <w:r w:rsidRPr="00D609FD">
              <w:rPr>
                <w:rFonts w:asciiTheme="majorBidi" w:hAnsiTheme="majorBidi" w:cstheme="majorBidi"/>
                <w:i/>
                <w:iCs/>
              </w:rPr>
              <w:t xml:space="preserve"> </w:t>
            </w:r>
            <w:proofErr w:type="spellStart"/>
            <w:r w:rsidRPr="00D609FD">
              <w:rPr>
                <w:rFonts w:asciiTheme="majorBidi" w:hAnsiTheme="majorBidi" w:cstheme="majorBidi"/>
                <w:i/>
                <w:iCs/>
              </w:rPr>
              <w:t>Weighting</w:t>
            </w:r>
            <w:proofErr w:type="spellEnd"/>
            <w:r w:rsidRPr="00D609FD">
              <w:rPr>
                <w:rFonts w:asciiTheme="majorBidi" w:hAnsiTheme="majorBidi" w:cstheme="majorBidi"/>
                <w:i/>
                <w:iCs/>
              </w:rPr>
              <w:t xml:space="preserve"> (SAW)</w:t>
            </w:r>
            <w:r>
              <w:rPr>
                <w:rFonts w:asciiTheme="majorBidi" w:hAnsiTheme="majorBidi" w:cstheme="majorBidi"/>
              </w:rPr>
              <w:t xml:space="preserve"> di SMAN 1 </w:t>
            </w:r>
            <w:proofErr w:type="spellStart"/>
            <w:r>
              <w:rPr>
                <w:rFonts w:asciiTheme="majorBidi" w:hAnsiTheme="majorBidi" w:cstheme="majorBidi"/>
              </w:rPr>
              <w:t>Cikakak</w:t>
            </w:r>
            <w:proofErr w:type="spellEnd"/>
            <w:r>
              <w:rPr>
                <w:rFonts w:asciiTheme="majorBidi" w:hAnsiTheme="majorBidi" w:cstheme="majorBidi"/>
              </w:rPr>
              <w:t xml:space="preserve"> Kab. Sukabumi</w:t>
            </w:r>
          </w:p>
        </w:tc>
        <w:tc>
          <w:tcPr>
            <w:tcW w:w="3969" w:type="dxa"/>
          </w:tcPr>
          <w:p w14:paraId="5A12FACB" w14:textId="031012E0" w:rsidR="00DB7EE3" w:rsidRDefault="008D0E8E" w:rsidP="008D0E8E">
            <w:pPr>
              <w:pStyle w:val="DaftarParagraf"/>
              <w:spacing w:line="276" w:lineRule="auto"/>
              <w:ind w:left="0"/>
              <w:jc w:val="both"/>
              <w:rPr>
                <w:rFonts w:asciiTheme="majorBidi" w:hAnsiTheme="majorBidi" w:cstheme="majorBidi"/>
                <w:bCs/>
              </w:rPr>
            </w:pPr>
            <w:r w:rsidRPr="00F3589C">
              <w:rPr>
                <w:rFonts w:asciiTheme="majorBidi" w:hAnsiTheme="majorBidi" w:cstheme="majorBidi"/>
                <w:noProof/>
              </w:rPr>
              <w:t>Abdillah</w:t>
            </w:r>
            <w:r>
              <w:rPr>
                <w:rFonts w:asciiTheme="majorBidi" w:hAnsiTheme="majorBidi" w:cstheme="majorBidi"/>
                <w:noProof/>
              </w:rPr>
              <w:t xml:space="preserve"> A.</w:t>
            </w:r>
            <w:r w:rsidRPr="00F3589C">
              <w:rPr>
                <w:rFonts w:asciiTheme="majorBidi" w:hAnsiTheme="majorBidi" w:cstheme="majorBidi"/>
                <w:noProof/>
              </w:rPr>
              <w:t xml:space="preserve">, </w:t>
            </w:r>
            <w:r>
              <w:rPr>
                <w:rFonts w:asciiTheme="majorBidi" w:hAnsiTheme="majorBidi" w:cstheme="majorBidi"/>
                <w:noProof/>
              </w:rPr>
              <w:t>(</w:t>
            </w:r>
            <w:r w:rsidRPr="00F3589C">
              <w:rPr>
                <w:rFonts w:asciiTheme="majorBidi" w:hAnsiTheme="majorBidi" w:cstheme="majorBidi"/>
                <w:noProof/>
              </w:rPr>
              <w:t>2021)</w:t>
            </w:r>
          </w:p>
        </w:tc>
      </w:tr>
      <w:tr w:rsidR="00DB7EE3" w14:paraId="76FD759B" w14:textId="77777777" w:rsidTr="00C32CFF">
        <w:tc>
          <w:tcPr>
            <w:tcW w:w="3969" w:type="dxa"/>
          </w:tcPr>
          <w:p w14:paraId="006CAD86" w14:textId="7495C5D9" w:rsidR="00DB7EE3" w:rsidRPr="00DB7EE3" w:rsidRDefault="00DB7EE3" w:rsidP="00DB7EE3">
            <w:pPr>
              <w:pStyle w:val="DaftarParagraf"/>
              <w:spacing w:line="360" w:lineRule="auto"/>
              <w:ind w:left="0"/>
              <w:jc w:val="center"/>
              <w:rPr>
                <w:rFonts w:asciiTheme="majorBidi" w:hAnsiTheme="majorBidi" w:cstheme="majorBidi"/>
                <w:b/>
              </w:rPr>
            </w:pPr>
            <w:r w:rsidRPr="00DB7EE3">
              <w:rPr>
                <w:rFonts w:asciiTheme="majorBidi" w:hAnsiTheme="majorBidi" w:cstheme="majorBidi"/>
                <w:b/>
              </w:rPr>
              <w:t>Tujuan</w:t>
            </w:r>
          </w:p>
        </w:tc>
        <w:tc>
          <w:tcPr>
            <w:tcW w:w="3969" w:type="dxa"/>
          </w:tcPr>
          <w:p w14:paraId="64499C48" w14:textId="30D4107E" w:rsidR="00DB7EE3" w:rsidRPr="00DB7EE3" w:rsidRDefault="00DB7EE3" w:rsidP="00DB7EE3">
            <w:pPr>
              <w:pStyle w:val="DaftarParagraf"/>
              <w:spacing w:line="360" w:lineRule="auto"/>
              <w:ind w:left="0"/>
              <w:jc w:val="center"/>
              <w:rPr>
                <w:rFonts w:asciiTheme="majorBidi" w:hAnsiTheme="majorBidi" w:cstheme="majorBidi"/>
                <w:b/>
              </w:rPr>
            </w:pPr>
            <w:r w:rsidRPr="00DB7EE3">
              <w:rPr>
                <w:rFonts w:asciiTheme="majorBidi" w:hAnsiTheme="majorBidi" w:cstheme="majorBidi"/>
                <w:b/>
              </w:rPr>
              <w:t>Ruang Lingkup</w:t>
            </w:r>
          </w:p>
        </w:tc>
      </w:tr>
      <w:tr w:rsidR="00DB7EE3" w14:paraId="2E155780" w14:textId="77777777" w:rsidTr="00C32CFF">
        <w:tc>
          <w:tcPr>
            <w:tcW w:w="3969" w:type="dxa"/>
          </w:tcPr>
          <w:p w14:paraId="0B2AECAA" w14:textId="3CAFD48E" w:rsidR="00DB7EE3" w:rsidRPr="008D0E8E" w:rsidRDefault="008D0E8E" w:rsidP="008D0E8E">
            <w:pPr>
              <w:pStyle w:val="DaftarParagraf"/>
              <w:spacing w:line="276" w:lineRule="auto"/>
              <w:ind w:left="0"/>
              <w:jc w:val="both"/>
              <w:rPr>
                <w:rFonts w:asciiTheme="majorBidi" w:hAnsiTheme="majorBidi" w:cstheme="majorBidi"/>
                <w:bCs/>
              </w:rPr>
            </w:pPr>
            <w:r>
              <w:rPr>
                <w:rFonts w:asciiTheme="majorBidi" w:hAnsiTheme="majorBidi" w:cstheme="majorBidi"/>
                <w:bCs/>
              </w:rPr>
              <w:t xml:space="preserve">Tujuan dari penelitian ini adalah membangun sistem pendukung keputusan menggunakan metode </w:t>
            </w:r>
            <w:proofErr w:type="spellStart"/>
            <w:r w:rsidRPr="00D609FD">
              <w:rPr>
                <w:rFonts w:asciiTheme="majorBidi" w:hAnsiTheme="majorBidi" w:cstheme="majorBidi"/>
                <w:i/>
                <w:iCs/>
              </w:rPr>
              <w:t>Simple</w:t>
            </w:r>
            <w:proofErr w:type="spellEnd"/>
            <w:r w:rsidRPr="00D609FD">
              <w:rPr>
                <w:rFonts w:asciiTheme="majorBidi" w:hAnsiTheme="majorBidi" w:cstheme="majorBidi"/>
                <w:i/>
                <w:iCs/>
              </w:rPr>
              <w:t xml:space="preserve"> </w:t>
            </w:r>
            <w:proofErr w:type="spellStart"/>
            <w:r w:rsidRPr="00D609FD">
              <w:rPr>
                <w:rFonts w:asciiTheme="majorBidi" w:hAnsiTheme="majorBidi" w:cstheme="majorBidi"/>
                <w:i/>
                <w:iCs/>
              </w:rPr>
              <w:t>Additive</w:t>
            </w:r>
            <w:proofErr w:type="spellEnd"/>
            <w:r w:rsidRPr="00D609FD">
              <w:rPr>
                <w:rFonts w:asciiTheme="majorBidi" w:hAnsiTheme="majorBidi" w:cstheme="majorBidi"/>
                <w:i/>
                <w:iCs/>
              </w:rPr>
              <w:t xml:space="preserve"> </w:t>
            </w:r>
            <w:proofErr w:type="spellStart"/>
            <w:r w:rsidRPr="00D609FD">
              <w:rPr>
                <w:rFonts w:asciiTheme="majorBidi" w:hAnsiTheme="majorBidi" w:cstheme="majorBidi"/>
                <w:i/>
                <w:iCs/>
              </w:rPr>
              <w:t>Weighting</w:t>
            </w:r>
            <w:proofErr w:type="spellEnd"/>
            <w:r w:rsidRPr="00D609FD">
              <w:rPr>
                <w:rFonts w:asciiTheme="majorBidi" w:hAnsiTheme="majorBidi" w:cstheme="majorBidi"/>
                <w:i/>
                <w:iCs/>
              </w:rPr>
              <w:t xml:space="preserve"> (SAW)</w:t>
            </w:r>
            <w:r>
              <w:rPr>
                <w:rFonts w:asciiTheme="majorBidi" w:hAnsiTheme="majorBidi" w:cstheme="majorBidi"/>
                <w:i/>
                <w:iCs/>
              </w:rPr>
              <w:t xml:space="preserve"> </w:t>
            </w:r>
            <w:r>
              <w:rPr>
                <w:rFonts w:asciiTheme="majorBidi" w:hAnsiTheme="majorBidi" w:cstheme="majorBidi"/>
              </w:rPr>
              <w:t>untuk menentukan penerimaan calon siswa baru dengan kriteria beserta bobot yang telah ditentukan.</w:t>
            </w:r>
          </w:p>
        </w:tc>
        <w:tc>
          <w:tcPr>
            <w:tcW w:w="3969" w:type="dxa"/>
          </w:tcPr>
          <w:p w14:paraId="08C5FA05" w14:textId="783D2266" w:rsidR="00DB7EE3" w:rsidRDefault="00C32CFF" w:rsidP="008D0E8E">
            <w:pPr>
              <w:pStyle w:val="DaftarParagraf"/>
              <w:spacing w:line="276" w:lineRule="auto"/>
              <w:ind w:left="0"/>
              <w:jc w:val="both"/>
              <w:rPr>
                <w:rFonts w:asciiTheme="majorBidi" w:hAnsiTheme="majorBidi" w:cstheme="majorBidi"/>
                <w:bCs/>
              </w:rPr>
            </w:pPr>
            <w:r>
              <w:rPr>
                <w:rFonts w:asciiTheme="majorBidi" w:hAnsiTheme="majorBidi" w:cstheme="majorBidi"/>
                <w:bCs/>
              </w:rPr>
              <w:t>SMAN 1 CIKAKAK KAB. SUKABUMI</w:t>
            </w:r>
          </w:p>
        </w:tc>
      </w:tr>
      <w:tr w:rsidR="00DB7EE3" w14:paraId="02FBB1B5" w14:textId="77777777" w:rsidTr="00C32CFF">
        <w:tc>
          <w:tcPr>
            <w:tcW w:w="7938" w:type="dxa"/>
            <w:gridSpan w:val="2"/>
          </w:tcPr>
          <w:p w14:paraId="701F7C97" w14:textId="5F872614" w:rsidR="00DB7EE3" w:rsidRPr="00DB7EE3" w:rsidRDefault="00DB7EE3" w:rsidP="00DB7EE3">
            <w:pPr>
              <w:pStyle w:val="DaftarParagraf"/>
              <w:spacing w:line="360" w:lineRule="auto"/>
              <w:ind w:left="0"/>
              <w:jc w:val="center"/>
              <w:rPr>
                <w:rFonts w:asciiTheme="majorBidi" w:hAnsiTheme="majorBidi" w:cstheme="majorBidi"/>
                <w:b/>
              </w:rPr>
            </w:pPr>
            <w:r w:rsidRPr="00DB7EE3">
              <w:rPr>
                <w:rFonts w:asciiTheme="majorBidi" w:hAnsiTheme="majorBidi" w:cstheme="majorBidi"/>
                <w:b/>
              </w:rPr>
              <w:t>Hasil Penelitian</w:t>
            </w:r>
          </w:p>
        </w:tc>
      </w:tr>
      <w:tr w:rsidR="00DB7EE3" w14:paraId="2AC74613" w14:textId="77777777" w:rsidTr="00C32CFF">
        <w:tc>
          <w:tcPr>
            <w:tcW w:w="7938" w:type="dxa"/>
            <w:gridSpan w:val="2"/>
          </w:tcPr>
          <w:p w14:paraId="71216FB4" w14:textId="3B8B87FD" w:rsidR="00DB7EE3" w:rsidRPr="008D0E8E" w:rsidRDefault="008D0E8E" w:rsidP="008D0E8E">
            <w:pPr>
              <w:pStyle w:val="DaftarParagraf"/>
              <w:spacing w:line="276" w:lineRule="auto"/>
              <w:ind w:left="0"/>
              <w:jc w:val="both"/>
              <w:rPr>
                <w:rFonts w:asciiTheme="majorBidi" w:hAnsiTheme="majorBidi" w:cstheme="majorBidi"/>
                <w:bCs/>
              </w:rPr>
            </w:pPr>
            <w:r>
              <w:rPr>
                <w:rFonts w:asciiTheme="majorBidi" w:hAnsiTheme="majorBidi" w:cstheme="majorBidi"/>
                <w:bCs/>
              </w:rPr>
              <w:t xml:space="preserve">Hasil dari penelitian ini adalah sebuah sistem pendukung keputusan penerimaan calon siswa baru menggunakan metode </w:t>
            </w:r>
            <w:proofErr w:type="spellStart"/>
            <w:r w:rsidRPr="00D609FD">
              <w:rPr>
                <w:rFonts w:asciiTheme="majorBidi" w:hAnsiTheme="majorBidi" w:cstheme="majorBidi"/>
                <w:i/>
                <w:iCs/>
              </w:rPr>
              <w:t>Simple</w:t>
            </w:r>
            <w:proofErr w:type="spellEnd"/>
            <w:r w:rsidRPr="00D609FD">
              <w:rPr>
                <w:rFonts w:asciiTheme="majorBidi" w:hAnsiTheme="majorBidi" w:cstheme="majorBidi"/>
                <w:i/>
                <w:iCs/>
              </w:rPr>
              <w:t xml:space="preserve"> </w:t>
            </w:r>
            <w:proofErr w:type="spellStart"/>
            <w:r w:rsidRPr="00D609FD">
              <w:rPr>
                <w:rFonts w:asciiTheme="majorBidi" w:hAnsiTheme="majorBidi" w:cstheme="majorBidi"/>
                <w:i/>
                <w:iCs/>
              </w:rPr>
              <w:t>Additive</w:t>
            </w:r>
            <w:proofErr w:type="spellEnd"/>
            <w:r w:rsidRPr="00D609FD">
              <w:rPr>
                <w:rFonts w:asciiTheme="majorBidi" w:hAnsiTheme="majorBidi" w:cstheme="majorBidi"/>
                <w:i/>
                <w:iCs/>
              </w:rPr>
              <w:t xml:space="preserve"> </w:t>
            </w:r>
            <w:proofErr w:type="spellStart"/>
            <w:r w:rsidRPr="00D609FD">
              <w:rPr>
                <w:rFonts w:asciiTheme="majorBidi" w:hAnsiTheme="majorBidi" w:cstheme="majorBidi"/>
                <w:i/>
                <w:iCs/>
              </w:rPr>
              <w:t>Weighting</w:t>
            </w:r>
            <w:proofErr w:type="spellEnd"/>
            <w:r w:rsidRPr="00D609FD">
              <w:rPr>
                <w:rFonts w:asciiTheme="majorBidi" w:hAnsiTheme="majorBidi" w:cstheme="majorBidi"/>
                <w:i/>
                <w:iCs/>
              </w:rPr>
              <w:t xml:space="preserve"> (SAW)</w:t>
            </w:r>
            <w:r>
              <w:rPr>
                <w:rFonts w:asciiTheme="majorBidi" w:hAnsiTheme="majorBidi" w:cstheme="majorBidi"/>
                <w:i/>
                <w:iCs/>
              </w:rPr>
              <w:t xml:space="preserve"> </w:t>
            </w:r>
            <w:r>
              <w:rPr>
                <w:rFonts w:asciiTheme="majorBidi" w:hAnsiTheme="majorBidi" w:cstheme="majorBidi"/>
              </w:rPr>
              <w:t xml:space="preserve">yaitu pola perhitungan yang digunakan dengan penjumlahan terbobot dari </w:t>
            </w:r>
            <w:proofErr w:type="spellStart"/>
            <w:r>
              <w:rPr>
                <w:rFonts w:asciiTheme="majorBidi" w:hAnsiTheme="majorBidi" w:cstheme="majorBidi"/>
              </w:rPr>
              <w:t>rating</w:t>
            </w:r>
            <w:proofErr w:type="spellEnd"/>
            <w:r>
              <w:rPr>
                <w:rFonts w:asciiTheme="majorBidi" w:hAnsiTheme="majorBidi" w:cstheme="majorBidi"/>
              </w:rPr>
              <w:t xml:space="preserve"> kinerja pada setiap alternatif pada semua atribut dan dapat membantu pihak sekolah sebagai pengambilan keputusan.</w:t>
            </w:r>
          </w:p>
        </w:tc>
      </w:tr>
      <w:tr w:rsidR="00DB7EE3" w14:paraId="024138EF" w14:textId="77777777" w:rsidTr="00C32CFF">
        <w:tc>
          <w:tcPr>
            <w:tcW w:w="7938" w:type="dxa"/>
            <w:gridSpan w:val="2"/>
          </w:tcPr>
          <w:p w14:paraId="3355EBBB" w14:textId="1B31CDB1" w:rsidR="00DB7EE3" w:rsidRPr="00DB7EE3" w:rsidRDefault="00DB7EE3" w:rsidP="00DB7EE3">
            <w:pPr>
              <w:pStyle w:val="DaftarParagraf"/>
              <w:spacing w:line="360" w:lineRule="auto"/>
              <w:ind w:left="0"/>
              <w:jc w:val="center"/>
              <w:rPr>
                <w:rFonts w:asciiTheme="majorBidi" w:hAnsiTheme="majorBidi" w:cstheme="majorBidi"/>
                <w:b/>
              </w:rPr>
            </w:pPr>
            <w:r w:rsidRPr="00DB7EE3">
              <w:rPr>
                <w:rFonts w:asciiTheme="majorBidi" w:hAnsiTheme="majorBidi" w:cstheme="majorBidi"/>
                <w:b/>
              </w:rPr>
              <w:t>Perbedaan dengan penelitian yang akan dilakukan</w:t>
            </w:r>
          </w:p>
        </w:tc>
      </w:tr>
      <w:tr w:rsidR="00C32CFF" w14:paraId="30DDB44B" w14:textId="77777777" w:rsidTr="00C32CFF">
        <w:tc>
          <w:tcPr>
            <w:tcW w:w="7938" w:type="dxa"/>
            <w:gridSpan w:val="2"/>
          </w:tcPr>
          <w:p w14:paraId="0E641747" w14:textId="2DBC6289" w:rsidR="00C32CFF" w:rsidRPr="00C32CFF" w:rsidRDefault="00C32CFF" w:rsidP="00C32CFF">
            <w:pPr>
              <w:pStyle w:val="DaftarParagraf"/>
              <w:spacing w:line="276" w:lineRule="auto"/>
              <w:ind w:left="0"/>
              <w:jc w:val="both"/>
              <w:rPr>
                <w:rFonts w:asciiTheme="majorBidi" w:hAnsiTheme="majorBidi" w:cstheme="majorBidi"/>
                <w:bCs/>
              </w:rPr>
            </w:pPr>
            <w:r>
              <w:rPr>
                <w:rFonts w:asciiTheme="majorBidi" w:hAnsiTheme="majorBidi" w:cstheme="majorBidi"/>
              </w:rPr>
              <w:t xml:space="preserve">Terdapat soal </w:t>
            </w:r>
            <w:proofErr w:type="spellStart"/>
            <w:r>
              <w:rPr>
                <w:rFonts w:asciiTheme="majorBidi" w:hAnsiTheme="majorBidi" w:cstheme="majorBidi"/>
              </w:rPr>
              <w:t>shorof</w:t>
            </w:r>
            <w:proofErr w:type="spellEnd"/>
            <w:r>
              <w:rPr>
                <w:rFonts w:asciiTheme="majorBidi" w:hAnsiTheme="majorBidi" w:cstheme="majorBidi"/>
              </w:rPr>
              <w:t xml:space="preserve"> dalam sistem yang nilainya langsung masuk dalam kriteria </w:t>
            </w:r>
            <w:proofErr w:type="spellStart"/>
            <w:r>
              <w:rPr>
                <w:rFonts w:asciiTheme="majorBidi" w:hAnsiTheme="majorBidi" w:cstheme="majorBidi"/>
              </w:rPr>
              <w:t>shorof</w:t>
            </w:r>
            <w:proofErr w:type="spellEnd"/>
            <w:r>
              <w:rPr>
                <w:rFonts w:asciiTheme="majorBidi" w:hAnsiTheme="majorBidi" w:cstheme="majorBidi"/>
              </w:rPr>
              <w:t>.</w:t>
            </w:r>
          </w:p>
        </w:tc>
      </w:tr>
    </w:tbl>
    <w:p w14:paraId="7F529A4A" w14:textId="77777777" w:rsidR="00DF26E6" w:rsidRDefault="00DF26E6" w:rsidP="00DB7EE3">
      <w:pPr>
        <w:pStyle w:val="DaftarParagraf"/>
        <w:spacing w:line="480" w:lineRule="auto"/>
        <w:ind w:left="426"/>
        <w:rPr>
          <w:rFonts w:asciiTheme="majorBidi" w:hAnsiTheme="majorBidi" w:cstheme="majorBidi"/>
          <w:bCs/>
        </w:rPr>
      </w:pPr>
    </w:p>
    <w:tbl>
      <w:tblPr>
        <w:tblStyle w:val="KisiTabel"/>
        <w:tblW w:w="7938" w:type="dxa"/>
        <w:tblInd w:w="-5" w:type="dxa"/>
        <w:tblLook w:val="04A0" w:firstRow="1" w:lastRow="0" w:firstColumn="1" w:lastColumn="0" w:noHBand="0" w:noVBand="1"/>
      </w:tblPr>
      <w:tblGrid>
        <w:gridCol w:w="3969"/>
        <w:gridCol w:w="3969"/>
      </w:tblGrid>
      <w:tr w:rsidR="00C32CFF" w14:paraId="45786EB9" w14:textId="77777777" w:rsidTr="00045DDF">
        <w:tc>
          <w:tcPr>
            <w:tcW w:w="3969" w:type="dxa"/>
          </w:tcPr>
          <w:p w14:paraId="0624BABD" w14:textId="77777777" w:rsidR="00C32CFF" w:rsidRPr="00DB7EE3" w:rsidRDefault="00C32CFF" w:rsidP="00045DDF">
            <w:pPr>
              <w:pStyle w:val="DaftarParagraf"/>
              <w:spacing w:line="360" w:lineRule="auto"/>
              <w:ind w:left="0"/>
              <w:jc w:val="center"/>
              <w:rPr>
                <w:rFonts w:asciiTheme="majorBidi" w:hAnsiTheme="majorBidi" w:cstheme="majorBidi"/>
                <w:b/>
              </w:rPr>
            </w:pPr>
            <w:r w:rsidRPr="00DB7EE3">
              <w:rPr>
                <w:rFonts w:asciiTheme="majorBidi" w:hAnsiTheme="majorBidi" w:cstheme="majorBidi"/>
                <w:b/>
              </w:rPr>
              <w:t>Judul Penelitian</w:t>
            </w:r>
          </w:p>
        </w:tc>
        <w:tc>
          <w:tcPr>
            <w:tcW w:w="3969" w:type="dxa"/>
          </w:tcPr>
          <w:p w14:paraId="4A1C9477" w14:textId="77777777" w:rsidR="00C32CFF" w:rsidRPr="00DB7EE3" w:rsidRDefault="00C32CFF" w:rsidP="00045DDF">
            <w:pPr>
              <w:pStyle w:val="DaftarParagraf"/>
              <w:spacing w:line="360" w:lineRule="auto"/>
              <w:ind w:left="0"/>
              <w:jc w:val="center"/>
              <w:rPr>
                <w:rFonts w:asciiTheme="majorBidi" w:hAnsiTheme="majorBidi" w:cstheme="majorBidi"/>
                <w:b/>
              </w:rPr>
            </w:pPr>
            <w:r w:rsidRPr="00DB7EE3">
              <w:rPr>
                <w:rFonts w:asciiTheme="majorBidi" w:hAnsiTheme="majorBidi" w:cstheme="majorBidi"/>
                <w:b/>
              </w:rPr>
              <w:t>Peneliti &amp; Tahun Penelitian</w:t>
            </w:r>
          </w:p>
        </w:tc>
      </w:tr>
      <w:tr w:rsidR="00C32CFF" w14:paraId="3BF95F31" w14:textId="77777777" w:rsidTr="00045DDF">
        <w:tc>
          <w:tcPr>
            <w:tcW w:w="3969" w:type="dxa"/>
          </w:tcPr>
          <w:p w14:paraId="383C92B6" w14:textId="70102E48" w:rsidR="00C32CFF" w:rsidRDefault="00C32CFF" w:rsidP="00C32CFF">
            <w:pPr>
              <w:pStyle w:val="DaftarParagraf"/>
              <w:spacing w:line="276" w:lineRule="auto"/>
              <w:ind w:left="0"/>
              <w:jc w:val="both"/>
              <w:rPr>
                <w:rFonts w:asciiTheme="majorBidi" w:hAnsiTheme="majorBidi" w:cstheme="majorBidi"/>
                <w:bCs/>
              </w:rPr>
            </w:pPr>
            <w:r>
              <w:rPr>
                <w:rFonts w:asciiTheme="majorBidi" w:hAnsiTheme="majorBidi" w:cstheme="majorBidi"/>
              </w:rPr>
              <w:t xml:space="preserve">Penerapan Metode </w:t>
            </w:r>
            <w:proofErr w:type="spellStart"/>
            <w:r>
              <w:rPr>
                <w:rFonts w:asciiTheme="majorBidi" w:hAnsiTheme="majorBidi" w:cstheme="majorBidi"/>
                <w:i/>
                <w:iCs/>
              </w:rPr>
              <w:t>Simple</w:t>
            </w:r>
            <w:proofErr w:type="spellEnd"/>
            <w:r>
              <w:rPr>
                <w:rFonts w:asciiTheme="majorBidi" w:hAnsiTheme="majorBidi" w:cstheme="majorBidi"/>
                <w:i/>
                <w:iCs/>
              </w:rPr>
              <w:t xml:space="preserve"> </w:t>
            </w:r>
            <w:proofErr w:type="spellStart"/>
            <w:r>
              <w:rPr>
                <w:rFonts w:asciiTheme="majorBidi" w:hAnsiTheme="majorBidi" w:cstheme="majorBidi"/>
                <w:i/>
                <w:iCs/>
              </w:rPr>
              <w:t>Additive</w:t>
            </w:r>
            <w:proofErr w:type="spellEnd"/>
            <w:r>
              <w:rPr>
                <w:rFonts w:asciiTheme="majorBidi" w:hAnsiTheme="majorBidi" w:cstheme="majorBidi"/>
                <w:i/>
                <w:iCs/>
              </w:rPr>
              <w:t xml:space="preserve"> </w:t>
            </w:r>
            <w:proofErr w:type="spellStart"/>
            <w:r>
              <w:rPr>
                <w:rFonts w:asciiTheme="majorBidi" w:hAnsiTheme="majorBidi" w:cstheme="majorBidi"/>
                <w:i/>
                <w:iCs/>
              </w:rPr>
              <w:t>Weighting</w:t>
            </w:r>
            <w:proofErr w:type="spellEnd"/>
            <w:r>
              <w:rPr>
                <w:rFonts w:asciiTheme="majorBidi" w:hAnsiTheme="majorBidi" w:cstheme="majorBidi"/>
                <w:i/>
                <w:iCs/>
              </w:rPr>
              <w:t xml:space="preserve"> (SAW) </w:t>
            </w:r>
            <w:r>
              <w:rPr>
                <w:rFonts w:asciiTheme="majorBidi" w:hAnsiTheme="majorBidi" w:cstheme="majorBidi"/>
              </w:rPr>
              <w:t xml:space="preserve">pada Proses Penilaian Kinerja Karyawan </w:t>
            </w:r>
          </w:p>
        </w:tc>
        <w:tc>
          <w:tcPr>
            <w:tcW w:w="3969" w:type="dxa"/>
          </w:tcPr>
          <w:p w14:paraId="06D5325A" w14:textId="0834AC87" w:rsidR="00C32CFF" w:rsidRDefault="00C32CFF" w:rsidP="00045DDF">
            <w:pPr>
              <w:pStyle w:val="DaftarParagraf"/>
              <w:spacing w:line="276" w:lineRule="auto"/>
              <w:ind w:left="0"/>
              <w:jc w:val="both"/>
              <w:rPr>
                <w:rFonts w:asciiTheme="majorBidi" w:hAnsiTheme="majorBidi" w:cstheme="majorBidi"/>
                <w:bCs/>
              </w:rPr>
            </w:pPr>
            <w:r>
              <w:rPr>
                <w:rFonts w:asciiTheme="majorBidi" w:hAnsiTheme="majorBidi" w:cstheme="majorBidi"/>
              </w:rPr>
              <w:fldChar w:fldCharType="begin" w:fldLock="1"/>
            </w:r>
            <w:r>
              <w:rPr>
                <w:rFonts w:asciiTheme="majorBidi" w:hAnsiTheme="majorBidi" w:cstheme="majorBidi"/>
              </w:rPr>
              <w:instrText>ADDIN CSL_CITATION {"citationItems":[{"id":"ITEM-1","itemData":{"DOI":"10.36787/jti.v12i2.71","ISSN":"1907-4964","abstract":"Abstrak - Faktor penilaian dari penilaian kinerja, pencapaian target dan juga kedisiplinan kerja (kehadiran karyawan) mendapat kendala dalam memutuskan karyawan yang akan diprioritaskan untuk mendapatkan kenaikan jabatan. Kendala yang dihadapi oleh kepala bagian adalah dikarenakan belum menggunakan metode yang dapat menangani permasalahan prioritas dengan banyak kriteria. Selain itu, sering kali kepala bagian kesulitan memilih karyawan terbaik dikarenakan banyaknya karyawan yang dinilai. Hambatan-hambatan sering terjadi dalam proses penilaian kinerja karyawan adalah  belum adanya sosialisasi tentang prosedur kerja, banyak karyawan yang kurang mengerti tentang deskripsi kerjanya, adanya unsur senang atau tidak senang masing-masing atasan kepada masing-masing bawahannya, kebijakan pimpinan kurang objektif, dan banyak lagi peraturan proses penilaian kinerja karyawan belum adanya keterbukaan, masih menggunakan perasaan dan sepihak sesuai keinginan masing-masing atasan. Maka dari itu, yang dibutuhkan dalam perusahaan itu adalah sebuah metode pengambilan keputusan yang dapat memberikan hasil yang terbaik sesuai harapan karyawan dan pimpinan. Metode yang cocok dalam menentukan penilaian kinerja karyawan adalah menggunakan Simple Additive Weighting (SAW).. Hasil dari penelitian ini adalah hasil penilaian karyawan sangat akurat dari pada yang manual dan juga memudahkan kepala bagian dalam membuat laporan hasil kinerja karyawan. Sehingga, dalam proses penilaian kinerja karyawan dapat adanya peningkatan etos kerja kepada semua karyawan baik karyawan operasional, karyawan staf dan karyawan pengambil kebijakan.\r  \r Abstract - The assessment factors of performance appraisal, achievement of targets and also work discipline (employee attendance) get constraints in deciding which employees will be prioritized to get promotions. The obstacle faced by the section head is because it has not used a method that can handle priority problems with many criteria. In addition, often the head of the difficulty department chooses the best employee because of the large number of employees assessed. Constraints often occur in the process of evaluating employee performance are the absence of socialization about work procedures, many employees who do not understand about the job description, there are elements of pleasure or dislike of each boss to each of them, less objective leadership policies, and many again, the rules for assessing employee performance have not been open, still us…","author":[{"dropping-particle":"","family":"Rachman","given":"Rizal","non-dropping-particle":"","parse-names":false,"suffix":""}],"container-title":"Jurnal Tekno Insentif","id":"ITEM-1","issue":"2","issued":{"date-parts":[["2019"]]},"page":"21-27","title":"Penerapan Metode Simple Additive Weighting (Saw) Untuk Penilaian Karyawan Pada Kenaikan Jabatan","type":"article-journal","volume":"12"},"uris":["http://www.mendeley.com/documents/?uuid=34cc2a3a-1888-4b8e-93aa-8fc57ae3f159"]}],"mendeley":{"formattedCitation":"(Rachman, 2019)","manualFormatting":"(Rachman R., 2019)","plainTextFormattedCitation":"(Rachman, 2019)","previouslyFormattedCitation":"(Rachman, 2019)"},"properties":{"noteIndex":0},"schema":"https://github.com/citation-style-language/schema/raw/master/csl-citation.json"}</w:instrText>
            </w:r>
            <w:r>
              <w:rPr>
                <w:rFonts w:asciiTheme="majorBidi" w:hAnsiTheme="majorBidi" w:cstheme="majorBidi"/>
              </w:rPr>
              <w:fldChar w:fldCharType="separate"/>
            </w:r>
            <w:r w:rsidRPr="00F3589C">
              <w:rPr>
                <w:rFonts w:asciiTheme="majorBidi" w:hAnsiTheme="majorBidi" w:cstheme="majorBidi"/>
                <w:noProof/>
              </w:rPr>
              <w:t>Rachman</w:t>
            </w:r>
            <w:r>
              <w:rPr>
                <w:rFonts w:asciiTheme="majorBidi" w:hAnsiTheme="majorBidi" w:cstheme="majorBidi"/>
                <w:noProof/>
              </w:rPr>
              <w:t xml:space="preserve"> R.</w:t>
            </w:r>
            <w:r w:rsidRPr="00F3589C">
              <w:rPr>
                <w:rFonts w:asciiTheme="majorBidi" w:hAnsiTheme="majorBidi" w:cstheme="majorBidi"/>
                <w:noProof/>
              </w:rPr>
              <w:t xml:space="preserve">, </w:t>
            </w:r>
            <w:r>
              <w:rPr>
                <w:rFonts w:asciiTheme="majorBidi" w:hAnsiTheme="majorBidi" w:cstheme="majorBidi"/>
                <w:noProof/>
              </w:rPr>
              <w:t>(</w:t>
            </w:r>
            <w:r w:rsidRPr="00F3589C">
              <w:rPr>
                <w:rFonts w:asciiTheme="majorBidi" w:hAnsiTheme="majorBidi" w:cstheme="majorBidi"/>
                <w:noProof/>
              </w:rPr>
              <w:t>2019)</w:t>
            </w:r>
            <w:r>
              <w:rPr>
                <w:rFonts w:asciiTheme="majorBidi" w:hAnsiTheme="majorBidi" w:cstheme="majorBidi"/>
              </w:rPr>
              <w:fldChar w:fldCharType="end"/>
            </w:r>
          </w:p>
        </w:tc>
      </w:tr>
      <w:tr w:rsidR="00C32CFF" w14:paraId="0FBB5C0C" w14:textId="77777777" w:rsidTr="00045DDF">
        <w:tc>
          <w:tcPr>
            <w:tcW w:w="3969" w:type="dxa"/>
          </w:tcPr>
          <w:p w14:paraId="68C5B2FD" w14:textId="77777777" w:rsidR="00C32CFF" w:rsidRPr="00DB7EE3" w:rsidRDefault="00C32CFF" w:rsidP="00045DDF">
            <w:pPr>
              <w:pStyle w:val="DaftarParagraf"/>
              <w:spacing w:line="360" w:lineRule="auto"/>
              <w:ind w:left="0"/>
              <w:jc w:val="center"/>
              <w:rPr>
                <w:rFonts w:asciiTheme="majorBidi" w:hAnsiTheme="majorBidi" w:cstheme="majorBidi"/>
                <w:b/>
              </w:rPr>
            </w:pPr>
            <w:r w:rsidRPr="00DB7EE3">
              <w:rPr>
                <w:rFonts w:asciiTheme="majorBidi" w:hAnsiTheme="majorBidi" w:cstheme="majorBidi"/>
                <w:b/>
              </w:rPr>
              <w:t>Tujuan</w:t>
            </w:r>
          </w:p>
        </w:tc>
        <w:tc>
          <w:tcPr>
            <w:tcW w:w="3969" w:type="dxa"/>
          </w:tcPr>
          <w:p w14:paraId="03708C19" w14:textId="77777777" w:rsidR="00C32CFF" w:rsidRPr="00DB7EE3" w:rsidRDefault="00C32CFF" w:rsidP="00045DDF">
            <w:pPr>
              <w:pStyle w:val="DaftarParagraf"/>
              <w:spacing w:line="360" w:lineRule="auto"/>
              <w:ind w:left="0"/>
              <w:jc w:val="center"/>
              <w:rPr>
                <w:rFonts w:asciiTheme="majorBidi" w:hAnsiTheme="majorBidi" w:cstheme="majorBidi"/>
                <w:b/>
              </w:rPr>
            </w:pPr>
            <w:r w:rsidRPr="00DB7EE3">
              <w:rPr>
                <w:rFonts w:asciiTheme="majorBidi" w:hAnsiTheme="majorBidi" w:cstheme="majorBidi"/>
                <w:b/>
              </w:rPr>
              <w:t>Ruang Lingkup</w:t>
            </w:r>
          </w:p>
        </w:tc>
      </w:tr>
      <w:tr w:rsidR="00C32CFF" w14:paraId="3FBAE0E4" w14:textId="77777777" w:rsidTr="00045DDF">
        <w:tc>
          <w:tcPr>
            <w:tcW w:w="3969" w:type="dxa"/>
          </w:tcPr>
          <w:p w14:paraId="21C6FE58" w14:textId="41493AE3" w:rsidR="00C32CFF" w:rsidRPr="008D0E8E" w:rsidRDefault="00C32CFF" w:rsidP="0040597E">
            <w:pPr>
              <w:pStyle w:val="DaftarParagraf"/>
              <w:spacing w:line="276" w:lineRule="auto"/>
              <w:ind w:left="0"/>
              <w:jc w:val="both"/>
              <w:rPr>
                <w:rFonts w:asciiTheme="majorBidi" w:hAnsiTheme="majorBidi" w:cstheme="majorBidi"/>
                <w:bCs/>
              </w:rPr>
            </w:pPr>
            <w:r>
              <w:rPr>
                <w:rFonts w:asciiTheme="majorBidi" w:hAnsiTheme="majorBidi" w:cstheme="majorBidi"/>
                <w:bCs/>
              </w:rPr>
              <w:t>Tujuan dari penelitian ini adalah</w:t>
            </w:r>
            <w:r w:rsidR="0040597E">
              <w:rPr>
                <w:rFonts w:asciiTheme="majorBidi" w:hAnsiTheme="majorBidi" w:cstheme="majorBidi"/>
                <w:bCs/>
              </w:rPr>
              <w:t xml:space="preserve"> membangun sebuah</w:t>
            </w:r>
            <w:r>
              <w:rPr>
                <w:rFonts w:asciiTheme="majorBidi" w:hAnsiTheme="majorBidi" w:cstheme="majorBidi"/>
                <w:bCs/>
              </w:rPr>
              <w:t xml:space="preserve"> </w:t>
            </w:r>
            <w:r w:rsidR="0040597E">
              <w:rPr>
                <w:rFonts w:asciiTheme="majorBidi" w:hAnsiTheme="majorBidi" w:cstheme="majorBidi"/>
                <w:bCs/>
              </w:rPr>
              <w:t xml:space="preserve">sistem pengambilan keputusan yang dapat memberikan hasil yang terbaik sesuai harapan karyawan dan pimpinan dengan menggunakan metode </w:t>
            </w:r>
            <w:proofErr w:type="spellStart"/>
            <w:r w:rsidR="0040597E">
              <w:rPr>
                <w:rFonts w:asciiTheme="majorBidi" w:hAnsiTheme="majorBidi" w:cstheme="majorBidi"/>
                <w:i/>
                <w:iCs/>
              </w:rPr>
              <w:t>Simple</w:t>
            </w:r>
            <w:proofErr w:type="spellEnd"/>
            <w:r w:rsidR="0040597E">
              <w:rPr>
                <w:rFonts w:asciiTheme="majorBidi" w:hAnsiTheme="majorBidi" w:cstheme="majorBidi"/>
                <w:i/>
                <w:iCs/>
              </w:rPr>
              <w:t xml:space="preserve"> </w:t>
            </w:r>
            <w:proofErr w:type="spellStart"/>
            <w:r w:rsidR="0040597E">
              <w:rPr>
                <w:rFonts w:asciiTheme="majorBidi" w:hAnsiTheme="majorBidi" w:cstheme="majorBidi"/>
                <w:i/>
                <w:iCs/>
              </w:rPr>
              <w:t>Additive</w:t>
            </w:r>
            <w:proofErr w:type="spellEnd"/>
            <w:r w:rsidR="0040597E">
              <w:rPr>
                <w:rFonts w:asciiTheme="majorBidi" w:hAnsiTheme="majorBidi" w:cstheme="majorBidi"/>
                <w:i/>
                <w:iCs/>
              </w:rPr>
              <w:t xml:space="preserve"> </w:t>
            </w:r>
            <w:proofErr w:type="spellStart"/>
            <w:r w:rsidR="0040597E">
              <w:rPr>
                <w:rFonts w:asciiTheme="majorBidi" w:hAnsiTheme="majorBidi" w:cstheme="majorBidi"/>
                <w:i/>
                <w:iCs/>
              </w:rPr>
              <w:t>Weighting</w:t>
            </w:r>
            <w:proofErr w:type="spellEnd"/>
            <w:r w:rsidR="0040597E">
              <w:rPr>
                <w:rFonts w:asciiTheme="majorBidi" w:hAnsiTheme="majorBidi" w:cstheme="majorBidi"/>
                <w:i/>
                <w:iCs/>
              </w:rPr>
              <w:t xml:space="preserve"> (SAW)</w:t>
            </w:r>
          </w:p>
        </w:tc>
        <w:tc>
          <w:tcPr>
            <w:tcW w:w="3969" w:type="dxa"/>
          </w:tcPr>
          <w:p w14:paraId="6A184278" w14:textId="3A52AF42" w:rsidR="00C32CFF" w:rsidRDefault="00C32CFF" w:rsidP="00045DDF">
            <w:pPr>
              <w:pStyle w:val="DaftarParagraf"/>
              <w:spacing w:line="276" w:lineRule="auto"/>
              <w:ind w:left="0"/>
              <w:jc w:val="both"/>
              <w:rPr>
                <w:rFonts w:asciiTheme="majorBidi" w:hAnsiTheme="majorBidi" w:cstheme="majorBidi"/>
                <w:bCs/>
              </w:rPr>
            </w:pPr>
            <w:r>
              <w:rPr>
                <w:rFonts w:asciiTheme="majorBidi" w:hAnsiTheme="majorBidi" w:cstheme="majorBidi"/>
                <w:bCs/>
              </w:rPr>
              <w:t xml:space="preserve">PT. Asia Penta </w:t>
            </w:r>
            <w:proofErr w:type="spellStart"/>
            <w:r>
              <w:rPr>
                <w:rFonts w:asciiTheme="majorBidi" w:hAnsiTheme="majorBidi" w:cstheme="majorBidi"/>
                <w:bCs/>
              </w:rPr>
              <w:t>Garment</w:t>
            </w:r>
            <w:proofErr w:type="spellEnd"/>
          </w:p>
        </w:tc>
      </w:tr>
      <w:tr w:rsidR="00C32CFF" w14:paraId="178DBE8E" w14:textId="77777777" w:rsidTr="00045DDF">
        <w:tc>
          <w:tcPr>
            <w:tcW w:w="7938" w:type="dxa"/>
            <w:gridSpan w:val="2"/>
          </w:tcPr>
          <w:p w14:paraId="7F5268DC" w14:textId="77777777" w:rsidR="00C32CFF" w:rsidRPr="00DB7EE3" w:rsidRDefault="00C32CFF" w:rsidP="00045DDF">
            <w:pPr>
              <w:pStyle w:val="DaftarParagraf"/>
              <w:spacing w:line="360" w:lineRule="auto"/>
              <w:ind w:left="0"/>
              <w:jc w:val="center"/>
              <w:rPr>
                <w:rFonts w:asciiTheme="majorBidi" w:hAnsiTheme="majorBidi" w:cstheme="majorBidi"/>
                <w:b/>
              </w:rPr>
            </w:pPr>
            <w:r w:rsidRPr="00DB7EE3">
              <w:rPr>
                <w:rFonts w:asciiTheme="majorBidi" w:hAnsiTheme="majorBidi" w:cstheme="majorBidi"/>
                <w:b/>
              </w:rPr>
              <w:t>Hasil Penelitian</w:t>
            </w:r>
          </w:p>
        </w:tc>
      </w:tr>
      <w:tr w:rsidR="00C32CFF" w14:paraId="67171609" w14:textId="77777777" w:rsidTr="00045DDF">
        <w:tc>
          <w:tcPr>
            <w:tcW w:w="7938" w:type="dxa"/>
            <w:gridSpan w:val="2"/>
          </w:tcPr>
          <w:p w14:paraId="33D4002A" w14:textId="6F9A4C49" w:rsidR="00C32CFF" w:rsidRPr="008D0E8E" w:rsidRDefault="0040597E" w:rsidP="00045DDF">
            <w:pPr>
              <w:pStyle w:val="DaftarParagraf"/>
              <w:spacing w:line="276" w:lineRule="auto"/>
              <w:ind w:left="0"/>
              <w:jc w:val="both"/>
              <w:rPr>
                <w:rFonts w:asciiTheme="majorBidi" w:hAnsiTheme="majorBidi" w:cstheme="majorBidi"/>
                <w:bCs/>
              </w:rPr>
            </w:pPr>
            <w:r>
              <w:rPr>
                <w:rFonts w:asciiTheme="majorBidi" w:hAnsiTheme="majorBidi" w:cstheme="majorBidi"/>
                <w:bCs/>
              </w:rPr>
              <w:lastRenderedPageBreak/>
              <w:t>Hasil dari penelitian ini adalah penilaian kinerja karyawan sangat akurat daripada menggunakan cara manual dan juga memudahkan Kepala Bagian dalam membuat laporan hasil kinerja karyawan. Sehingga dalam proses penilaian kinerja karyawan dapat adanya peningkatan etos kerja kepada semua karyawan baik karyawan operasional, karyawan staf, dan karyawan pengambil kebijakan.</w:t>
            </w:r>
          </w:p>
        </w:tc>
      </w:tr>
      <w:tr w:rsidR="00C32CFF" w14:paraId="72C1FE7A" w14:textId="77777777" w:rsidTr="00045DDF">
        <w:tc>
          <w:tcPr>
            <w:tcW w:w="7938" w:type="dxa"/>
            <w:gridSpan w:val="2"/>
          </w:tcPr>
          <w:p w14:paraId="7BB53BBF" w14:textId="77777777" w:rsidR="00C32CFF" w:rsidRPr="00DB7EE3" w:rsidRDefault="00C32CFF" w:rsidP="00045DDF">
            <w:pPr>
              <w:pStyle w:val="DaftarParagraf"/>
              <w:spacing w:line="360" w:lineRule="auto"/>
              <w:ind w:left="0"/>
              <w:jc w:val="center"/>
              <w:rPr>
                <w:rFonts w:asciiTheme="majorBidi" w:hAnsiTheme="majorBidi" w:cstheme="majorBidi"/>
                <w:b/>
              </w:rPr>
            </w:pPr>
            <w:r w:rsidRPr="00DB7EE3">
              <w:rPr>
                <w:rFonts w:asciiTheme="majorBidi" w:hAnsiTheme="majorBidi" w:cstheme="majorBidi"/>
                <w:b/>
              </w:rPr>
              <w:t>Perbedaan dengan penelitian yang akan dilakukan</w:t>
            </w:r>
          </w:p>
        </w:tc>
      </w:tr>
      <w:tr w:rsidR="00C32CFF" w14:paraId="6D7D8E03" w14:textId="77777777" w:rsidTr="00045DDF">
        <w:tc>
          <w:tcPr>
            <w:tcW w:w="7938" w:type="dxa"/>
            <w:gridSpan w:val="2"/>
          </w:tcPr>
          <w:p w14:paraId="174C8456" w14:textId="77777777" w:rsidR="00C32CFF" w:rsidRPr="00C32CFF" w:rsidRDefault="00C32CFF" w:rsidP="00045DDF">
            <w:pPr>
              <w:pStyle w:val="DaftarParagraf"/>
              <w:spacing w:line="276" w:lineRule="auto"/>
              <w:ind w:left="0"/>
              <w:jc w:val="both"/>
              <w:rPr>
                <w:rFonts w:asciiTheme="majorBidi" w:hAnsiTheme="majorBidi" w:cstheme="majorBidi"/>
                <w:bCs/>
              </w:rPr>
            </w:pPr>
            <w:r>
              <w:rPr>
                <w:rFonts w:asciiTheme="majorBidi" w:hAnsiTheme="majorBidi" w:cstheme="majorBidi"/>
              </w:rPr>
              <w:t xml:space="preserve">Terdapat soal </w:t>
            </w:r>
            <w:proofErr w:type="spellStart"/>
            <w:r>
              <w:rPr>
                <w:rFonts w:asciiTheme="majorBidi" w:hAnsiTheme="majorBidi" w:cstheme="majorBidi"/>
              </w:rPr>
              <w:t>shorof</w:t>
            </w:r>
            <w:proofErr w:type="spellEnd"/>
            <w:r>
              <w:rPr>
                <w:rFonts w:asciiTheme="majorBidi" w:hAnsiTheme="majorBidi" w:cstheme="majorBidi"/>
              </w:rPr>
              <w:t xml:space="preserve"> dalam sistem yang nilainya langsung masuk dalam kriteria </w:t>
            </w:r>
            <w:proofErr w:type="spellStart"/>
            <w:r>
              <w:rPr>
                <w:rFonts w:asciiTheme="majorBidi" w:hAnsiTheme="majorBidi" w:cstheme="majorBidi"/>
              </w:rPr>
              <w:t>shorof</w:t>
            </w:r>
            <w:proofErr w:type="spellEnd"/>
            <w:r>
              <w:rPr>
                <w:rFonts w:asciiTheme="majorBidi" w:hAnsiTheme="majorBidi" w:cstheme="majorBidi"/>
              </w:rPr>
              <w:t>.</w:t>
            </w:r>
          </w:p>
        </w:tc>
      </w:tr>
    </w:tbl>
    <w:p w14:paraId="3B3924B2" w14:textId="77777777" w:rsidR="00C32CFF" w:rsidRDefault="00C32CFF" w:rsidP="00DB7EE3">
      <w:pPr>
        <w:pStyle w:val="DaftarParagraf"/>
        <w:spacing w:line="480" w:lineRule="auto"/>
        <w:ind w:left="426"/>
        <w:rPr>
          <w:rFonts w:asciiTheme="majorBidi" w:hAnsiTheme="majorBidi" w:cstheme="majorBidi"/>
          <w:bCs/>
        </w:rPr>
      </w:pPr>
    </w:p>
    <w:tbl>
      <w:tblPr>
        <w:tblStyle w:val="KisiTabel"/>
        <w:tblW w:w="7938" w:type="dxa"/>
        <w:tblInd w:w="-5" w:type="dxa"/>
        <w:tblLook w:val="04A0" w:firstRow="1" w:lastRow="0" w:firstColumn="1" w:lastColumn="0" w:noHBand="0" w:noVBand="1"/>
      </w:tblPr>
      <w:tblGrid>
        <w:gridCol w:w="3969"/>
        <w:gridCol w:w="3969"/>
      </w:tblGrid>
      <w:tr w:rsidR="00C32CFF" w14:paraId="79D46EEE" w14:textId="77777777" w:rsidTr="00045DDF">
        <w:tc>
          <w:tcPr>
            <w:tcW w:w="3969" w:type="dxa"/>
          </w:tcPr>
          <w:p w14:paraId="083282AF" w14:textId="77777777" w:rsidR="00C32CFF" w:rsidRPr="00DB7EE3" w:rsidRDefault="00C32CFF" w:rsidP="00045DDF">
            <w:pPr>
              <w:pStyle w:val="DaftarParagraf"/>
              <w:spacing w:line="360" w:lineRule="auto"/>
              <w:ind w:left="0"/>
              <w:jc w:val="center"/>
              <w:rPr>
                <w:rFonts w:asciiTheme="majorBidi" w:hAnsiTheme="majorBidi" w:cstheme="majorBidi"/>
                <w:b/>
              </w:rPr>
            </w:pPr>
            <w:r w:rsidRPr="00DB7EE3">
              <w:rPr>
                <w:rFonts w:asciiTheme="majorBidi" w:hAnsiTheme="majorBidi" w:cstheme="majorBidi"/>
                <w:b/>
              </w:rPr>
              <w:t>Judul Penelitian</w:t>
            </w:r>
          </w:p>
        </w:tc>
        <w:tc>
          <w:tcPr>
            <w:tcW w:w="3969" w:type="dxa"/>
          </w:tcPr>
          <w:p w14:paraId="14CC39DC" w14:textId="77777777" w:rsidR="00C32CFF" w:rsidRPr="00DB7EE3" w:rsidRDefault="00C32CFF" w:rsidP="00045DDF">
            <w:pPr>
              <w:pStyle w:val="DaftarParagraf"/>
              <w:spacing w:line="360" w:lineRule="auto"/>
              <w:ind w:left="0"/>
              <w:jc w:val="center"/>
              <w:rPr>
                <w:rFonts w:asciiTheme="majorBidi" w:hAnsiTheme="majorBidi" w:cstheme="majorBidi"/>
                <w:b/>
              </w:rPr>
            </w:pPr>
            <w:r w:rsidRPr="00DB7EE3">
              <w:rPr>
                <w:rFonts w:asciiTheme="majorBidi" w:hAnsiTheme="majorBidi" w:cstheme="majorBidi"/>
                <w:b/>
              </w:rPr>
              <w:t>Peneliti &amp; Tahun Penelitian</w:t>
            </w:r>
          </w:p>
        </w:tc>
      </w:tr>
      <w:tr w:rsidR="00C32CFF" w14:paraId="5E8994ED" w14:textId="77777777" w:rsidTr="00045DDF">
        <w:tc>
          <w:tcPr>
            <w:tcW w:w="3969" w:type="dxa"/>
          </w:tcPr>
          <w:p w14:paraId="65B0A1A3" w14:textId="56B4A0C3" w:rsidR="00C32CFF" w:rsidRDefault="0040597E" w:rsidP="0040597E">
            <w:pPr>
              <w:pStyle w:val="DaftarParagraf"/>
              <w:spacing w:line="276" w:lineRule="auto"/>
              <w:ind w:left="0"/>
              <w:jc w:val="both"/>
              <w:rPr>
                <w:rFonts w:asciiTheme="majorBidi" w:hAnsiTheme="majorBidi" w:cstheme="majorBidi"/>
                <w:bCs/>
              </w:rPr>
            </w:pPr>
            <w:r>
              <w:rPr>
                <w:rFonts w:asciiTheme="majorBidi" w:hAnsiTheme="majorBidi" w:cstheme="majorBidi"/>
              </w:rPr>
              <w:t xml:space="preserve">Implementasi Metode </w:t>
            </w:r>
            <w:r w:rsidRPr="00F3589C">
              <w:rPr>
                <w:rFonts w:asciiTheme="majorBidi" w:hAnsiTheme="majorBidi" w:cstheme="majorBidi"/>
                <w:i/>
                <w:iCs/>
              </w:rPr>
              <w:t>SAW</w:t>
            </w:r>
            <w:r>
              <w:rPr>
                <w:rFonts w:asciiTheme="majorBidi" w:hAnsiTheme="majorBidi" w:cstheme="majorBidi"/>
                <w:i/>
                <w:iCs/>
              </w:rPr>
              <w:t xml:space="preserve"> </w:t>
            </w:r>
            <w:r>
              <w:rPr>
                <w:rFonts w:asciiTheme="majorBidi" w:hAnsiTheme="majorBidi" w:cstheme="majorBidi"/>
              </w:rPr>
              <w:t xml:space="preserve">dalam Penerimaan Siswa Baru pada SMA Negeri 16 Medan </w:t>
            </w:r>
          </w:p>
        </w:tc>
        <w:tc>
          <w:tcPr>
            <w:tcW w:w="3969" w:type="dxa"/>
          </w:tcPr>
          <w:p w14:paraId="4435C9C0" w14:textId="47110150" w:rsidR="00C32CFF" w:rsidRDefault="0040597E" w:rsidP="00045DDF">
            <w:pPr>
              <w:pStyle w:val="DaftarParagraf"/>
              <w:spacing w:line="276" w:lineRule="auto"/>
              <w:ind w:left="0"/>
              <w:jc w:val="both"/>
              <w:rPr>
                <w:rFonts w:asciiTheme="majorBidi" w:hAnsiTheme="majorBidi" w:cstheme="majorBidi"/>
                <w:bCs/>
              </w:rPr>
            </w:pPr>
            <w:r>
              <w:rPr>
                <w:rFonts w:asciiTheme="majorBidi" w:hAnsiTheme="majorBidi" w:cstheme="majorBidi"/>
              </w:rPr>
              <w:fldChar w:fldCharType="begin" w:fldLock="1"/>
            </w:r>
            <w:r>
              <w:rPr>
                <w:rFonts w:asciiTheme="majorBidi" w:hAnsiTheme="majorBidi" w:cstheme="majorBidi"/>
              </w:rPr>
              <w:instrText>ADDIN CSL_CITATION {"citationItems":[{"id":"ITEM-1","itemData":{"DOI":"10.30645/jurasik.v2i1.23","ISSN":"2527-5771","abstract":"Acceptance of new students In public schools has always been the number 1 attraction, because the quality of a school is influenced by several things, one of which is the value of prestige against an unstoppable modernization, and one other due to the high accreditation value, as well as the source Competent teaching power. But in this case, to have a quality student resources it is necessary to select the acceptance of students. Similarly, for SMA Negeri 16 Medan which is one of the favorite state high school in marelan area, which is one area in the city of field. In fact quite a lot of prospective students who enroll in SMA Negeri 16 Medan who have high school grades, because the number of prospective students who register exceeds the capacity, the selection of student acceptance based on rankings SMP report cards, and written test only. From the existing problems sometimes there are prospective students who were excluded because they get enough test score when he has a non-academic achievement, and a good personality. Criteria other than academic value, and such as personality and non-academic values, should be used as criteria as well as to determine which students are truly eligible to receive using the SAW method. Non academic is an achievement beyond the academic field that a student has ever achieved. Interview test is an assessment of the personality of the prospective student will be in by the enrollment system. This SAW method serves as a tool of SMA Negeri 16 Medan in making decisions on the selection process of new admissions.","author":[{"dropping-particle":"","family":"Setiawan","given":"Adil","non-dropping-particle":"","parse-names":false,"suffix":""}],"container-title":"Jurasik (Jurnal Riset Sistem Informasi dan Teknik Informatika)","id":"ITEM-1","issue":"1","issued":{"date-parts":[["2017"]]},"page":"96","title":"Implementasi Metode SAW Dalam Penerimaan Siswa Baru Pada SMA Negeri 16 Medan","type":"article-journal","volume":"2"},"uris":["http://www.mendeley.com/documents/?uuid=2ba05d16-ce2e-440f-b783-7485c8ec3b7d"]}],"mendeley":{"formattedCitation":"(Setiawan, 2017)","manualFormatting":"(Setiawan A., 2017)","plainTextFormattedCitation":"(Setiawan, 2017)","previouslyFormattedCitation":"(Setiawan, 2017)"},"properties":{"noteIndex":0},"schema":"https://github.com/citation-style-language/schema/raw/master/csl-citation.json"}</w:instrText>
            </w:r>
            <w:r>
              <w:rPr>
                <w:rFonts w:asciiTheme="majorBidi" w:hAnsiTheme="majorBidi" w:cstheme="majorBidi"/>
              </w:rPr>
              <w:fldChar w:fldCharType="separate"/>
            </w:r>
            <w:r w:rsidRPr="00F3589C">
              <w:rPr>
                <w:rFonts w:asciiTheme="majorBidi" w:hAnsiTheme="majorBidi" w:cstheme="majorBidi"/>
                <w:noProof/>
              </w:rPr>
              <w:t>Setiawan</w:t>
            </w:r>
            <w:r>
              <w:rPr>
                <w:rFonts w:asciiTheme="majorBidi" w:hAnsiTheme="majorBidi" w:cstheme="majorBidi"/>
                <w:noProof/>
              </w:rPr>
              <w:t xml:space="preserve"> A.</w:t>
            </w:r>
            <w:r w:rsidRPr="00F3589C">
              <w:rPr>
                <w:rFonts w:asciiTheme="majorBidi" w:hAnsiTheme="majorBidi" w:cstheme="majorBidi"/>
                <w:noProof/>
              </w:rPr>
              <w:t xml:space="preserve">, </w:t>
            </w:r>
            <w:r>
              <w:rPr>
                <w:rFonts w:asciiTheme="majorBidi" w:hAnsiTheme="majorBidi" w:cstheme="majorBidi"/>
                <w:noProof/>
              </w:rPr>
              <w:t>(</w:t>
            </w:r>
            <w:r w:rsidRPr="00F3589C">
              <w:rPr>
                <w:rFonts w:asciiTheme="majorBidi" w:hAnsiTheme="majorBidi" w:cstheme="majorBidi"/>
                <w:noProof/>
              </w:rPr>
              <w:t>2017)</w:t>
            </w:r>
            <w:r>
              <w:rPr>
                <w:rFonts w:asciiTheme="majorBidi" w:hAnsiTheme="majorBidi" w:cstheme="majorBidi"/>
              </w:rPr>
              <w:fldChar w:fldCharType="end"/>
            </w:r>
          </w:p>
        </w:tc>
      </w:tr>
      <w:tr w:rsidR="00C32CFF" w14:paraId="429AF02C" w14:textId="77777777" w:rsidTr="00045DDF">
        <w:tc>
          <w:tcPr>
            <w:tcW w:w="3969" w:type="dxa"/>
          </w:tcPr>
          <w:p w14:paraId="5F23418E" w14:textId="77777777" w:rsidR="00C32CFF" w:rsidRPr="00DB7EE3" w:rsidRDefault="00C32CFF" w:rsidP="00045DDF">
            <w:pPr>
              <w:pStyle w:val="DaftarParagraf"/>
              <w:spacing w:line="360" w:lineRule="auto"/>
              <w:ind w:left="0"/>
              <w:jc w:val="center"/>
              <w:rPr>
                <w:rFonts w:asciiTheme="majorBidi" w:hAnsiTheme="majorBidi" w:cstheme="majorBidi"/>
                <w:b/>
              </w:rPr>
            </w:pPr>
            <w:r w:rsidRPr="00DB7EE3">
              <w:rPr>
                <w:rFonts w:asciiTheme="majorBidi" w:hAnsiTheme="majorBidi" w:cstheme="majorBidi"/>
                <w:b/>
              </w:rPr>
              <w:t>Tujuan</w:t>
            </w:r>
          </w:p>
        </w:tc>
        <w:tc>
          <w:tcPr>
            <w:tcW w:w="3969" w:type="dxa"/>
          </w:tcPr>
          <w:p w14:paraId="6696CF48" w14:textId="77777777" w:rsidR="00C32CFF" w:rsidRPr="00DB7EE3" w:rsidRDefault="00C32CFF" w:rsidP="00045DDF">
            <w:pPr>
              <w:pStyle w:val="DaftarParagraf"/>
              <w:spacing w:line="360" w:lineRule="auto"/>
              <w:ind w:left="0"/>
              <w:jc w:val="center"/>
              <w:rPr>
                <w:rFonts w:asciiTheme="majorBidi" w:hAnsiTheme="majorBidi" w:cstheme="majorBidi"/>
                <w:b/>
              </w:rPr>
            </w:pPr>
            <w:r w:rsidRPr="00DB7EE3">
              <w:rPr>
                <w:rFonts w:asciiTheme="majorBidi" w:hAnsiTheme="majorBidi" w:cstheme="majorBidi"/>
                <w:b/>
              </w:rPr>
              <w:t>Ruang Lingkup</w:t>
            </w:r>
          </w:p>
        </w:tc>
      </w:tr>
      <w:tr w:rsidR="00C32CFF" w14:paraId="1780EAB7" w14:textId="77777777" w:rsidTr="00045DDF">
        <w:tc>
          <w:tcPr>
            <w:tcW w:w="3969" w:type="dxa"/>
          </w:tcPr>
          <w:p w14:paraId="4CFC9ADB" w14:textId="43BE9747" w:rsidR="00C32CFF" w:rsidRPr="00F155D8" w:rsidRDefault="00F155D8" w:rsidP="00045DDF">
            <w:pPr>
              <w:pStyle w:val="DaftarParagraf"/>
              <w:spacing w:line="276" w:lineRule="auto"/>
              <w:ind w:left="0"/>
              <w:jc w:val="both"/>
              <w:rPr>
                <w:rFonts w:asciiTheme="majorBidi" w:hAnsiTheme="majorBidi" w:cstheme="majorBidi"/>
                <w:bCs/>
              </w:rPr>
            </w:pPr>
            <w:r>
              <w:rPr>
                <w:rFonts w:asciiTheme="majorBidi" w:hAnsiTheme="majorBidi" w:cstheme="majorBidi"/>
                <w:bCs/>
              </w:rPr>
              <w:t xml:space="preserve">Tujuan dari penelitian ini adalah mengimplementasi metode </w:t>
            </w:r>
            <w:proofErr w:type="spellStart"/>
            <w:r>
              <w:rPr>
                <w:rFonts w:asciiTheme="majorBidi" w:hAnsiTheme="majorBidi" w:cstheme="majorBidi"/>
                <w:bCs/>
                <w:i/>
                <w:iCs/>
              </w:rPr>
              <w:t>Simple</w:t>
            </w:r>
            <w:proofErr w:type="spellEnd"/>
            <w:r>
              <w:rPr>
                <w:rFonts w:asciiTheme="majorBidi" w:hAnsiTheme="majorBidi" w:cstheme="majorBidi"/>
                <w:bCs/>
                <w:i/>
                <w:iCs/>
              </w:rPr>
              <w:t xml:space="preserve"> </w:t>
            </w:r>
            <w:proofErr w:type="spellStart"/>
            <w:r>
              <w:rPr>
                <w:rFonts w:asciiTheme="majorBidi" w:hAnsiTheme="majorBidi" w:cstheme="majorBidi"/>
                <w:bCs/>
                <w:i/>
                <w:iCs/>
              </w:rPr>
              <w:t>Additive</w:t>
            </w:r>
            <w:proofErr w:type="spellEnd"/>
            <w:r>
              <w:rPr>
                <w:rFonts w:asciiTheme="majorBidi" w:hAnsiTheme="majorBidi" w:cstheme="majorBidi"/>
                <w:bCs/>
                <w:i/>
                <w:iCs/>
              </w:rPr>
              <w:t xml:space="preserve"> </w:t>
            </w:r>
            <w:proofErr w:type="spellStart"/>
            <w:r>
              <w:rPr>
                <w:rFonts w:asciiTheme="majorBidi" w:hAnsiTheme="majorBidi" w:cstheme="majorBidi"/>
                <w:bCs/>
                <w:i/>
                <w:iCs/>
              </w:rPr>
              <w:t>Weighting</w:t>
            </w:r>
            <w:proofErr w:type="spellEnd"/>
            <w:r>
              <w:rPr>
                <w:rFonts w:asciiTheme="majorBidi" w:hAnsiTheme="majorBidi" w:cstheme="majorBidi"/>
                <w:bCs/>
                <w:i/>
                <w:iCs/>
              </w:rPr>
              <w:t xml:space="preserve"> (SAW) </w:t>
            </w:r>
            <w:r>
              <w:rPr>
                <w:rFonts w:asciiTheme="majorBidi" w:hAnsiTheme="majorBidi" w:cstheme="majorBidi"/>
                <w:bCs/>
              </w:rPr>
              <w:t xml:space="preserve">dengan mengikut sertakan nilai kriteria non akademik </w:t>
            </w:r>
            <w:r w:rsidR="00F0097B">
              <w:rPr>
                <w:rFonts w:asciiTheme="majorBidi" w:hAnsiTheme="majorBidi" w:cstheme="majorBidi"/>
                <w:bCs/>
              </w:rPr>
              <w:t xml:space="preserve">dan nilai kepribadian </w:t>
            </w:r>
            <w:r>
              <w:rPr>
                <w:rFonts w:asciiTheme="majorBidi" w:hAnsiTheme="majorBidi" w:cstheme="majorBidi"/>
                <w:bCs/>
              </w:rPr>
              <w:t>untuk menentukan siswa yang benar-benar layak diterima</w:t>
            </w:r>
            <w:r w:rsidR="00F0097B">
              <w:rPr>
                <w:rFonts w:asciiTheme="majorBidi" w:hAnsiTheme="majorBidi" w:cstheme="majorBidi"/>
                <w:bCs/>
              </w:rPr>
              <w:t>.</w:t>
            </w:r>
          </w:p>
        </w:tc>
        <w:tc>
          <w:tcPr>
            <w:tcW w:w="3969" w:type="dxa"/>
          </w:tcPr>
          <w:p w14:paraId="11CD995B" w14:textId="59459965" w:rsidR="00C32CFF" w:rsidRDefault="0040597E" w:rsidP="0040597E">
            <w:pPr>
              <w:pStyle w:val="DaftarParagraf"/>
              <w:spacing w:line="276" w:lineRule="auto"/>
              <w:ind w:left="0"/>
              <w:jc w:val="both"/>
              <w:rPr>
                <w:rFonts w:asciiTheme="majorBidi" w:hAnsiTheme="majorBidi" w:cstheme="majorBidi"/>
                <w:bCs/>
              </w:rPr>
            </w:pPr>
            <w:r>
              <w:rPr>
                <w:rFonts w:asciiTheme="majorBidi" w:hAnsiTheme="majorBidi" w:cstheme="majorBidi"/>
                <w:bCs/>
              </w:rPr>
              <w:t>SMA Negeri 16 Medan</w:t>
            </w:r>
          </w:p>
        </w:tc>
      </w:tr>
      <w:tr w:rsidR="00C32CFF" w14:paraId="232213A5" w14:textId="77777777" w:rsidTr="00045DDF">
        <w:tc>
          <w:tcPr>
            <w:tcW w:w="7938" w:type="dxa"/>
            <w:gridSpan w:val="2"/>
          </w:tcPr>
          <w:p w14:paraId="47B919DD" w14:textId="77777777" w:rsidR="00C32CFF" w:rsidRPr="00DB7EE3" w:rsidRDefault="00C32CFF" w:rsidP="00045DDF">
            <w:pPr>
              <w:pStyle w:val="DaftarParagraf"/>
              <w:spacing w:line="360" w:lineRule="auto"/>
              <w:ind w:left="0"/>
              <w:jc w:val="center"/>
              <w:rPr>
                <w:rFonts w:asciiTheme="majorBidi" w:hAnsiTheme="majorBidi" w:cstheme="majorBidi"/>
                <w:b/>
              </w:rPr>
            </w:pPr>
            <w:r w:rsidRPr="00DB7EE3">
              <w:rPr>
                <w:rFonts w:asciiTheme="majorBidi" w:hAnsiTheme="majorBidi" w:cstheme="majorBidi"/>
                <w:b/>
              </w:rPr>
              <w:t>Hasil Penelitian</w:t>
            </w:r>
          </w:p>
        </w:tc>
      </w:tr>
      <w:tr w:rsidR="00C32CFF" w14:paraId="740F777C" w14:textId="77777777" w:rsidTr="00045DDF">
        <w:tc>
          <w:tcPr>
            <w:tcW w:w="7938" w:type="dxa"/>
            <w:gridSpan w:val="2"/>
          </w:tcPr>
          <w:p w14:paraId="6D586B0B" w14:textId="365726B2" w:rsidR="00C32CFF" w:rsidRPr="008D0E8E" w:rsidRDefault="00C32CFF" w:rsidP="00F0097B">
            <w:pPr>
              <w:pStyle w:val="DaftarParagraf"/>
              <w:spacing w:line="276" w:lineRule="auto"/>
              <w:ind w:left="0"/>
              <w:jc w:val="both"/>
              <w:rPr>
                <w:rFonts w:asciiTheme="majorBidi" w:hAnsiTheme="majorBidi" w:cstheme="majorBidi"/>
                <w:bCs/>
              </w:rPr>
            </w:pPr>
            <w:r>
              <w:rPr>
                <w:rFonts w:asciiTheme="majorBidi" w:hAnsiTheme="majorBidi" w:cstheme="majorBidi"/>
                <w:bCs/>
              </w:rPr>
              <w:t>Hasil dari penelitian ini adalah sebuah sistem pendukung keputusan penerima</w:t>
            </w:r>
            <w:r w:rsidR="00F0097B">
              <w:rPr>
                <w:rFonts w:asciiTheme="majorBidi" w:hAnsiTheme="majorBidi" w:cstheme="majorBidi"/>
                <w:bCs/>
              </w:rPr>
              <w:t xml:space="preserve">an </w:t>
            </w:r>
            <w:r>
              <w:rPr>
                <w:rFonts w:asciiTheme="majorBidi" w:hAnsiTheme="majorBidi" w:cstheme="majorBidi"/>
                <w:bCs/>
              </w:rPr>
              <w:t xml:space="preserve">siswa baru menggunakan metode </w:t>
            </w:r>
            <w:proofErr w:type="spellStart"/>
            <w:r w:rsidRPr="00D609FD">
              <w:rPr>
                <w:rFonts w:asciiTheme="majorBidi" w:hAnsiTheme="majorBidi" w:cstheme="majorBidi"/>
                <w:i/>
                <w:iCs/>
              </w:rPr>
              <w:t>Simple</w:t>
            </w:r>
            <w:proofErr w:type="spellEnd"/>
            <w:r w:rsidRPr="00D609FD">
              <w:rPr>
                <w:rFonts w:asciiTheme="majorBidi" w:hAnsiTheme="majorBidi" w:cstheme="majorBidi"/>
                <w:i/>
                <w:iCs/>
              </w:rPr>
              <w:t xml:space="preserve"> </w:t>
            </w:r>
            <w:proofErr w:type="spellStart"/>
            <w:r w:rsidRPr="00D609FD">
              <w:rPr>
                <w:rFonts w:asciiTheme="majorBidi" w:hAnsiTheme="majorBidi" w:cstheme="majorBidi"/>
                <w:i/>
                <w:iCs/>
              </w:rPr>
              <w:t>Additive</w:t>
            </w:r>
            <w:proofErr w:type="spellEnd"/>
            <w:r w:rsidRPr="00D609FD">
              <w:rPr>
                <w:rFonts w:asciiTheme="majorBidi" w:hAnsiTheme="majorBidi" w:cstheme="majorBidi"/>
                <w:i/>
                <w:iCs/>
              </w:rPr>
              <w:t xml:space="preserve"> </w:t>
            </w:r>
            <w:proofErr w:type="spellStart"/>
            <w:r w:rsidRPr="00D609FD">
              <w:rPr>
                <w:rFonts w:asciiTheme="majorBidi" w:hAnsiTheme="majorBidi" w:cstheme="majorBidi"/>
                <w:i/>
                <w:iCs/>
              </w:rPr>
              <w:t>Weighting</w:t>
            </w:r>
            <w:proofErr w:type="spellEnd"/>
            <w:r w:rsidRPr="00D609FD">
              <w:rPr>
                <w:rFonts w:asciiTheme="majorBidi" w:hAnsiTheme="majorBidi" w:cstheme="majorBidi"/>
                <w:i/>
                <w:iCs/>
              </w:rPr>
              <w:t xml:space="preserve"> (SAW)</w:t>
            </w:r>
            <w:r>
              <w:rPr>
                <w:rFonts w:asciiTheme="majorBidi" w:hAnsiTheme="majorBidi" w:cstheme="majorBidi"/>
                <w:i/>
                <w:iCs/>
              </w:rPr>
              <w:t xml:space="preserve"> </w:t>
            </w:r>
            <w:r w:rsidR="00F0097B">
              <w:rPr>
                <w:rFonts w:asciiTheme="majorBidi" w:hAnsiTheme="majorBidi" w:cstheme="majorBidi"/>
              </w:rPr>
              <w:t>dengan mencari penjumlahan terbobot dari kinerja pada setiap alternatif pada semua atribut. Sehingga memudahkan melihat hasil dan dapat berguna bagi pihak sekolah sebagai saran dalam melakukan pengambilan keputusan.</w:t>
            </w:r>
          </w:p>
        </w:tc>
      </w:tr>
      <w:tr w:rsidR="00C32CFF" w14:paraId="771216FF" w14:textId="77777777" w:rsidTr="00045DDF">
        <w:tc>
          <w:tcPr>
            <w:tcW w:w="7938" w:type="dxa"/>
            <w:gridSpan w:val="2"/>
          </w:tcPr>
          <w:p w14:paraId="1067BEDE" w14:textId="77777777" w:rsidR="00C32CFF" w:rsidRPr="00DB7EE3" w:rsidRDefault="00C32CFF" w:rsidP="00045DDF">
            <w:pPr>
              <w:pStyle w:val="DaftarParagraf"/>
              <w:spacing w:line="360" w:lineRule="auto"/>
              <w:ind w:left="0"/>
              <w:jc w:val="center"/>
              <w:rPr>
                <w:rFonts w:asciiTheme="majorBidi" w:hAnsiTheme="majorBidi" w:cstheme="majorBidi"/>
                <w:b/>
              </w:rPr>
            </w:pPr>
            <w:r w:rsidRPr="00DB7EE3">
              <w:rPr>
                <w:rFonts w:asciiTheme="majorBidi" w:hAnsiTheme="majorBidi" w:cstheme="majorBidi"/>
                <w:b/>
              </w:rPr>
              <w:t>Perbedaan dengan penelitian yang akan dilakukan</w:t>
            </w:r>
          </w:p>
        </w:tc>
      </w:tr>
      <w:tr w:rsidR="00C32CFF" w14:paraId="58C407D9" w14:textId="77777777" w:rsidTr="00045DDF">
        <w:tc>
          <w:tcPr>
            <w:tcW w:w="7938" w:type="dxa"/>
            <w:gridSpan w:val="2"/>
          </w:tcPr>
          <w:p w14:paraId="0C09385D" w14:textId="77777777" w:rsidR="00C32CFF" w:rsidRPr="00C32CFF" w:rsidRDefault="00C32CFF" w:rsidP="00045DDF">
            <w:pPr>
              <w:pStyle w:val="DaftarParagraf"/>
              <w:spacing w:line="276" w:lineRule="auto"/>
              <w:ind w:left="0"/>
              <w:jc w:val="both"/>
              <w:rPr>
                <w:rFonts w:asciiTheme="majorBidi" w:hAnsiTheme="majorBidi" w:cstheme="majorBidi"/>
                <w:bCs/>
              </w:rPr>
            </w:pPr>
            <w:r>
              <w:rPr>
                <w:rFonts w:asciiTheme="majorBidi" w:hAnsiTheme="majorBidi" w:cstheme="majorBidi"/>
              </w:rPr>
              <w:t xml:space="preserve">Terdapat soal </w:t>
            </w:r>
            <w:proofErr w:type="spellStart"/>
            <w:r>
              <w:rPr>
                <w:rFonts w:asciiTheme="majorBidi" w:hAnsiTheme="majorBidi" w:cstheme="majorBidi"/>
              </w:rPr>
              <w:t>shorof</w:t>
            </w:r>
            <w:proofErr w:type="spellEnd"/>
            <w:r>
              <w:rPr>
                <w:rFonts w:asciiTheme="majorBidi" w:hAnsiTheme="majorBidi" w:cstheme="majorBidi"/>
              </w:rPr>
              <w:t xml:space="preserve"> dalam sistem yang nilainya langsung masuk dalam kriteria </w:t>
            </w:r>
            <w:proofErr w:type="spellStart"/>
            <w:r>
              <w:rPr>
                <w:rFonts w:asciiTheme="majorBidi" w:hAnsiTheme="majorBidi" w:cstheme="majorBidi"/>
              </w:rPr>
              <w:t>shorof</w:t>
            </w:r>
            <w:proofErr w:type="spellEnd"/>
            <w:r>
              <w:rPr>
                <w:rFonts w:asciiTheme="majorBidi" w:hAnsiTheme="majorBidi" w:cstheme="majorBidi"/>
              </w:rPr>
              <w:t>.</w:t>
            </w:r>
          </w:p>
        </w:tc>
      </w:tr>
    </w:tbl>
    <w:p w14:paraId="04BE00D4" w14:textId="77777777" w:rsidR="00C32CFF" w:rsidRDefault="00C32CFF" w:rsidP="00DB7EE3">
      <w:pPr>
        <w:pStyle w:val="DaftarParagraf"/>
        <w:spacing w:line="480" w:lineRule="auto"/>
        <w:ind w:left="426"/>
        <w:rPr>
          <w:rFonts w:asciiTheme="majorBidi" w:hAnsiTheme="majorBidi" w:cstheme="majorBidi"/>
          <w:bCs/>
        </w:rPr>
      </w:pPr>
    </w:p>
    <w:tbl>
      <w:tblPr>
        <w:tblStyle w:val="KisiTabel"/>
        <w:tblW w:w="7938" w:type="dxa"/>
        <w:tblInd w:w="-5" w:type="dxa"/>
        <w:tblLook w:val="04A0" w:firstRow="1" w:lastRow="0" w:firstColumn="1" w:lastColumn="0" w:noHBand="0" w:noVBand="1"/>
      </w:tblPr>
      <w:tblGrid>
        <w:gridCol w:w="3969"/>
        <w:gridCol w:w="3969"/>
      </w:tblGrid>
      <w:tr w:rsidR="00C32CFF" w14:paraId="1DDC9B43" w14:textId="77777777" w:rsidTr="00045DDF">
        <w:tc>
          <w:tcPr>
            <w:tcW w:w="3969" w:type="dxa"/>
          </w:tcPr>
          <w:p w14:paraId="5C67C91C" w14:textId="77777777" w:rsidR="00C32CFF" w:rsidRPr="00DB7EE3" w:rsidRDefault="00C32CFF" w:rsidP="00045DDF">
            <w:pPr>
              <w:pStyle w:val="DaftarParagraf"/>
              <w:spacing w:line="360" w:lineRule="auto"/>
              <w:ind w:left="0"/>
              <w:jc w:val="center"/>
              <w:rPr>
                <w:rFonts w:asciiTheme="majorBidi" w:hAnsiTheme="majorBidi" w:cstheme="majorBidi"/>
                <w:b/>
              </w:rPr>
            </w:pPr>
            <w:r w:rsidRPr="00DB7EE3">
              <w:rPr>
                <w:rFonts w:asciiTheme="majorBidi" w:hAnsiTheme="majorBidi" w:cstheme="majorBidi"/>
                <w:b/>
              </w:rPr>
              <w:t>Judul Penelitian</w:t>
            </w:r>
          </w:p>
        </w:tc>
        <w:tc>
          <w:tcPr>
            <w:tcW w:w="3969" w:type="dxa"/>
          </w:tcPr>
          <w:p w14:paraId="149B1E0D" w14:textId="77777777" w:rsidR="00C32CFF" w:rsidRPr="00DB7EE3" w:rsidRDefault="00C32CFF" w:rsidP="00045DDF">
            <w:pPr>
              <w:pStyle w:val="DaftarParagraf"/>
              <w:spacing w:line="360" w:lineRule="auto"/>
              <w:ind w:left="0"/>
              <w:jc w:val="center"/>
              <w:rPr>
                <w:rFonts w:asciiTheme="majorBidi" w:hAnsiTheme="majorBidi" w:cstheme="majorBidi"/>
                <w:b/>
              </w:rPr>
            </w:pPr>
            <w:r w:rsidRPr="00DB7EE3">
              <w:rPr>
                <w:rFonts w:asciiTheme="majorBidi" w:hAnsiTheme="majorBidi" w:cstheme="majorBidi"/>
                <w:b/>
              </w:rPr>
              <w:t>Peneliti &amp; Tahun Penelitian</w:t>
            </w:r>
          </w:p>
        </w:tc>
      </w:tr>
      <w:tr w:rsidR="00C32CFF" w14:paraId="41F7C95A" w14:textId="77777777" w:rsidTr="00045DDF">
        <w:tc>
          <w:tcPr>
            <w:tcW w:w="3969" w:type="dxa"/>
          </w:tcPr>
          <w:p w14:paraId="333D1835" w14:textId="054C4C56" w:rsidR="00C32CFF" w:rsidRDefault="00F0097B" w:rsidP="00F0097B">
            <w:pPr>
              <w:pStyle w:val="DaftarParagraf"/>
              <w:spacing w:line="276" w:lineRule="auto"/>
              <w:ind w:left="0"/>
              <w:jc w:val="both"/>
              <w:rPr>
                <w:rFonts w:asciiTheme="majorBidi" w:hAnsiTheme="majorBidi" w:cstheme="majorBidi"/>
                <w:bCs/>
              </w:rPr>
            </w:pPr>
            <w:r>
              <w:rPr>
                <w:rFonts w:asciiTheme="majorBidi" w:hAnsiTheme="majorBidi" w:cstheme="majorBidi"/>
              </w:rPr>
              <w:t xml:space="preserve">Sistem Pendukung Keputusan Penerimaan Siswa Baru dengan Metode </w:t>
            </w:r>
            <w:proofErr w:type="spellStart"/>
            <w:r>
              <w:rPr>
                <w:rFonts w:asciiTheme="majorBidi" w:hAnsiTheme="majorBidi" w:cstheme="majorBidi"/>
                <w:i/>
                <w:iCs/>
              </w:rPr>
              <w:t>Simple</w:t>
            </w:r>
            <w:proofErr w:type="spellEnd"/>
            <w:r>
              <w:rPr>
                <w:rFonts w:asciiTheme="majorBidi" w:hAnsiTheme="majorBidi" w:cstheme="majorBidi"/>
                <w:i/>
                <w:iCs/>
              </w:rPr>
              <w:t xml:space="preserve"> </w:t>
            </w:r>
            <w:proofErr w:type="spellStart"/>
            <w:r>
              <w:rPr>
                <w:rFonts w:asciiTheme="majorBidi" w:hAnsiTheme="majorBidi" w:cstheme="majorBidi"/>
                <w:i/>
                <w:iCs/>
              </w:rPr>
              <w:t>Additive</w:t>
            </w:r>
            <w:proofErr w:type="spellEnd"/>
            <w:r>
              <w:rPr>
                <w:rFonts w:asciiTheme="majorBidi" w:hAnsiTheme="majorBidi" w:cstheme="majorBidi"/>
                <w:i/>
                <w:iCs/>
              </w:rPr>
              <w:t xml:space="preserve"> </w:t>
            </w:r>
            <w:proofErr w:type="spellStart"/>
            <w:r>
              <w:rPr>
                <w:rFonts w:asciiTheme="majorBidi" w:hAnsiTheme="majorBidi" w:cstheme="majorBidi"/>
                <w:i/>
                <w:iCs/>
              </w:rPr>
              <w:t>Weighting</w:t>
            </w:r>
            <w:proofErr w:type="spellEnd"/>
            <w:r>
              <w:rPr>
                <w:rFonts w:asciiTheme="majorBidi" w:hAnsiTheme="majorBidi" w:cstheme="majorBidi"/>
                <w:i/>
                <w:iCs/>
              </w:rPr>
              <w:t xml:space="preserve"> (SAW) </w:t>
            </w:r>
            <w:r>
              <w:rPr>
                <w:rFonts w:asciiTheme="majorBidi" w:hAnsiTheme="majorBidi" w:cstheme="majorBidi"/>
              </w:rPr>
              <w:t xml:space="preserve">pada SMP Islam </w:t>
            </w:r>
            <w:proofErr w:type="spellStart"/>
            <w:r>
              <w:rPr>
                <w:rFonts w:asciiTheme="majorBidi" w:hAnsiTheme="majorBidi" w:cstheme="majorBidi"/>
              </w:rPr>
              <w:t>Al-Azhar</w:t>
            </w:r>
            <w:proofErr w:type="spellEnd"/>
            <w:r>
              <w:rPr>
                <w:rFonts w:asciiTheme="majorBidi" w:hAnsiTheme="majorBidi" w:cstheme="majorBidi"/>
              </w:rPr>
              <w:t xml:space="preserve"> 6 </w:t>
            </w:r>
            <w:proofErr w:type="spellStart"/>
            <w:r>
              <w:rPr>
                <w:rFonts w:asciiTheme="majorBidi" w:hAnsiTheme="majorBidi" w:cstheme="majorBidi"/>
              </w:rPr>
              <w:t>Jakapermai</w:t>
            </w:r>
            <w:proofErr w:type="spellEnd"/>
            <w:r>
              <w:rPr>
                <w:rFonts w:asciiTheme="majorBidi" w:hAnsiTheme="majorBidi" w:cstheme="majorBidi"/>
              </w:rPr>
              <w:t xml:space="preserve"> Bekasi </w:t>
            </w:r>
          </w:p>
        </w:tc>
        <w:tc>
          <w:tcPr>
            <w:tcW w:w="3969" w:type="dxa"/>
          </w:tcPr>
          <w:p w14:paraId="49D66BF1" w14:textId="7CE93D52" w:rsidR="00C32CFF" w:rsidRDefault="00F0097B" w:rsidP="00045DDF">
            <w:pPr>
              <w:pStyle w:val="DaftarParagraf"/>
              <w:spacing w:line="276" w:lineRule="auto"/>
              <w:ind w:left="0"/>
              <w:jc w:val="both"/>
              <w:rPr>
                <w:rFonts w:asciiTheme="majorBidi" w:hAnsiTheme="majorBidi" w:cstheme="majorBidi"/>
                <w:bCs/>
              </w:rPr>
            </w:pPr>
            <w:r>
              <w:rPr>
                <w:rFonts w:asciiTheme="majorBidi" w:hAnsiTheme="majorBidi" w:cstheme="majorBidi"/>
              </w:rPr>
              <w:fldChar w:fldCharType="begin" w:fldLock="1"/>
            </w:r>
            <w:r>
              <w:rPr>
                <w:rFonts w:asciiTheme="majorBidi" w:hAnsiTheme="majorBidi" w:cstheme="majorBidi"/>
              </w:rPr>
              <w:instrText>ADDIN CSL_CITATION {"citationItems":[{"id":"ITEM-1","itemData":{"abstract":"An increase in the number of students who register at a school makes a party necessary to select students based on criteria the school must determine. Student admission systems that are still manual often occur both errors in inputting data and making decisions become a problem in student admission. From these considerations we need a method that can be used in the process of calculating the next value entered into the decision support system to facilitate the processing of data. The purpose of this study is to help the process of saving new students at Al-Azhar 6 Islamic Middle School Jakapermai which is currently still manual by using the Simple Additive Weighting method with the criteria and weights provided then implemented on a system that uses Visual Basic .Net and SQL Server 2008. Criteria for admission of new students are the value of Indonesian, mathematics, English and natural sciences. The SAW method starts with a value at each rating, weighting, normalization and ranking from highest to lowest value. By ranking acceptable to students who are accepted and not accepted. The application of a computerized system can facilitate the admission of new students according to criteria, reduce human error and secure data more secure because it saves in the database. Where this system will be used by administrative staff in data processing and new student admission reports.","author":[{"dropping-particle":"","family":"Giovani","given":"Angelina Puput","non-dropping-particle":"","parse-names":false,"suffix":""},{"dropping-particle":"","family":"Haryanti","given":"Tuti","non-dropping-particle":"","parse-names":false,"suffix":""},{"dropping-particle":"","family":"Kurniawati","given":"Laela","non-dropping-particle":"","parse-names":false,"suffix":""}],"container-title":"SATIN – Sains dan Teknologi Informasi journal","id":"ITEM-1","issue":"1","issued":{"date-parts":[["2020"]]},"page":"71-79","title":"SATIN – Sains dan Teknologi Informasi Sistem Pendukung Keputusan Penerimaan Siswa Baru dengan Metode Simple","type":"article-journal","volume":"6"},"uris":["http://www.mendeley.com/documents/?uuid=07fe7e1c-2436-42f9-8a2a-ad09e9324483"]}],"mendeley":{"formattedCitation":"(Giovani et al., 2020)","plainTextFormattedCitation":"(Giovani et al., 2020)"},"properties":{"noteIndex":0},"schema":"https://github.com/citation-style-language/schema/raw/master/csl-citation.json"}</w:instrText>
            </w:r>
            <w:r>
              <w:rPr>
                <w:rFonts w:asciiTheme="majorBidi" w:hAnsiTheme="majorBidi" w:cstheme="majorBidi"/>
              </w:rPr>
              <w:fldChar w:fldCharType="separate"/>
            </w:r>
            <w:r w:rsidRPr="00EE07C2">
              <w:rPr>
                <w:rFonts w:asciiTheme="majorBidi" w:hAnsiTheme="majorBidi" w:cstheme="majorBidi"/>
                <w:noProof/>
              </w:rPr>
              <w:t>Giovani et al.,</w:t>
            </w:r>
            <w:r>
              <w:rPr>
                <w:rFonts w:asciiTheme="majorBidi" w:hAnsiTheme="majorBidi" w:cstheme="majorBidi"/>
                <w:noProof/>
              </w:rPr>
              <w:t>(</w:t>
            </w:r>
            <w:r w:rsidRPr="00EE07C2">
              <w:rPr>
                <w:rFonts w:asciiTheme="majorBidi" w:hAnsiTheme="majorBidi" w:cstheme="majorBidi"/>
                <w:noProof/>
              </w:rPr>
              <w:t xml:space="preserve"> 2020)</w:t>
            </w:r>
            <w:r>
              <w:rPr>
                <w:rFonts w:asciiTheme="majorBidi" w:hAnsiTheme="majorBidi" w:cstheme="majorBidi"/>
              </w:rPr>
              <w:fldChar w:fldCharType="end"/>
            </w:r>
          </w:p>
        </w:tc>
      </w:tr>
      <w:tr w:rsidR="00C32CFF" w14:paraId="66100845" w14:textId="77777777" w:rsidTr="00045DDF">
        <w:tc>
          <w:tcPr>
            <w:tcW w:w="3969" w:type="dxa"/>
          </w:tcPr>
          <w:p w14:paraId="59F46280" w14:textId="77777777" w:rsidR="00C32CFF" w:rsidRPr="00DB7EE3" w:rsidRDefault="00C32CFF" w:rsidP="00045DDF">
            <w:pPr>
              <w:pStyle w:val="DaftarParagraf"/>
              <w:spacing w:line="360" w:lineRule="auto"/>
              <w:ind w:left="0"/>
              <w:jc w:val="center"/>
              <w:rPr>
                <w:rFonts w:asciiTheme="majorBidi" w:hAnsiTheme="majorBidi" w:cstheme="majorBidi"/>
                <w:b/>
              </w:rPr>
            </w:pPr>
            <w:r w:rsidRPr="00DB7EE3">
              <w:rPr>
                <w:rFonts w:asciiTheme="majorBidi" w:hAnsiTheme="majorBidi" w:cstheme="majorBidi"/>
                <w:b/>
              </w:rPr>
              <w:t>Tujuan</w:t>
            </w:r>
          </w:p>
        </w:tc>
        <w:tc>
          <w:tcPr>
            <w:tcW w:w="3969" w:type="dxa"/>
          </w:tcPr>
          <w:p w14:paraId="0F73BC6B" w14:textId="77777777" w:rsidR="00C32CFF" w:rsidRPr="00DB7EE3" w:rsidRDefault="00C32CFF" w:rsidP="00045DDF">
            <w:pPr>
              <w:pStyle w:val="DaftarParagraf"/>
              <w:spacing w:line="360" w:lineRule="auto"/>
              <w:ind w:left="0"/>
              <w:jc w:val="center"/>
              <w:rPr>
                <w:rFonts w:asciiTheme="majorBidi" w:hAnsiTheme="majorBidi" w:cstheme="majorBidi"/>
                <w:b/>
              </w:rPr>
            </w:pPr>
            <w:r w:rsidRPr="00DB7EE3">
              <w:rPr>
                <w:rFonts w:asciiTheme="majorBidi" w:hAnsiTheme="majorBidi" w:cstheme="majorBidi"/>
                <w:b/>
              </w:rPr>
              <w:t>Ruang Lingkup</w:t>
            </w:r>
          </w:p>
        </w:tc>
      </w:tr>
      <w:tr w:rsidR="00C32CFF" w14:paraId="65119D22" w14:textId="77777777" w:rsidTr="00045DDF">
        <w:tc>
          <w:tcPr>
            <w:tcW w:w="3969" w:type="dxa"/>
          </w:tcPr>
          <w:p w14:paraId="101A3023" w14:textId="2B9A451A" w:rsidR="00C32CFF" w:rsidRPr="00F0097B" w:rsidRDefault="00C32CFF" w:rsidP="00F0097B">
            <w:pPr>
              <w:pStyle w:val="DaftarParagraf"/>
              <w:spacing w:line="276" w:lineRule="auto"/>
              <w:ind w:left="0"/>
              <w:jc w:val="both"/>
              <w:rPr>
                <w:rFonts w:asciiTheme="majorBidi" w:hAnsiTheme="majorBidi" w:cstheme="majorBidi"/>
                <w:bCs/>
              </w:rPr>
            </w:pPr>
            <w:r>
              <w:rPr>
                <w:rFonts w:asciiTheme="majorBidi" w:hAnsiTheme="majorBidi" w:cstheme="majorBidi"/>
                <w:bCs/>
              </w:rPr>
              <w:t xml:space="preserve">Tujuan </w:t>
            </w:r>
            <w:r w:rsidR="00F0097B">
              <w:rPr>
                <w:rFonts w:asciiTheme="majorBidi" w:hAnsiTheme="majorBidi" w:cstheme="majorBidi"/>
                <w:bCs/>
              </w:rPr>
              <w:t xml:space="preserve">dari penelitian ini untuk membantu penyeleksian siswa baru dengan menggunakan metode </w:t>
            </w:r>
            <w:proofErr w:type="spellStart"/>
            <w:r w:rsidR="00F0097B">
              <w:rPr>
                <w:rFonts w:asciiTheme="majorBidi" w:hAnsiTheme="majorBidi" w:cstheme="majorBidi"/>
                <w:bCs/>
                <w:i/>
                <w:iCs/>
              </w:rPr>
              <w:t>Simple</w:t>
            </w:r>
            <w:proofErr w:type="spellEnd"/>
            <w:r w:rsidR="00F0097B">
              <w:rPr>
                <w:rFonts w:asciiTheme="majorBidi" w:hAnsiTheme="majorBidi" w:cstheme="majorBidi"/>
                <w:bCs/>
                <w:i/>
                <w:iCs/>
              </w:rPr>
              <w:t xml:space="preserve"> </w:t>
            </w:r>
            <w:proofErr w:type="spellStart"/>
            <w:r w:rsidR="00F0097B">
              <w:rPr>
                <w:rFonts w:asciiTheme="majorBidi" w:hAnsiTheme="majorBidi" w:cstheme="majorBidi"/>
                <w:bCs/>
                <w:i/>
                <w:iCs/>
              </w:rPr>
              <w:t>Additive</w:t>
            </w:r>
            <w:proofErr w:type="spellEnd"/>
            <w:r w:rsidR="00F0097B">
              <w:rPr>
                <w:rFonts w:asciiTheme="majorBidi" w:hAnsiTheme="majorBidi" w:cstheme="majorBidi"/>
                <w:bCs/>
                <w:i/>
                <w:iCs/>
              </w:rPr>
              <w:t xml:space="preserve"> </w:t>
            </w:r>
            <w:proofErr w:type="spellStart"/>
            <w:r w:rsidR="00F0097B">
              <w:rPr>
                <w:rFonts w:asciiTheme="majorBidi" w:hAnsiTheme="majorBidi" w:cstheme="majorBidi"/>
                <w:bCs/>
                <w:i/>
                <w:iCs/>
              </w:rPr>
              <w:t>Weighting</w:t>
            </w:r>
            <w:proofErr w:type="spellEnd"/>
            <w:r w:rsidR="00F0097B">
              <w:rPr>
                <w:rFonts w:asciiTheme="majorBidi" w:hAnsiTheme="majorBidi" w:cstheme="majorBidi"/>
                <w:bCs/>
                <w:i/>
                <w:iCs/>
              </w:rPr>
              <w:t xml:space="preserve"> (SAW) </w:t>
            </w:r>
            <w:r w:rsidR="00F0097B">
              <w:rPr>
                <w:rFonts w:asciiTheme="majorBidi" w:hAnsiTheme="majorBidi" w:cstheme="majorBidi"/>
                <w:bCs/>
              </w:rPr>
              <w:t xml:space="preserve">dengan kriteria dan bobot kriteria yang telah ditetapkan </w:t>
            </w:r>
            <w:r w:rsidR="00F0097B">
              <w:rPr>
                <w:rFonts w:asciiTheme="majorBidi" w:hAnsiTheme="majorBidi" w:cstheme="majorBidi"/>
                <w:bCs/>
              </w:rPr>
              <w:lastRenderedPageBreak/>
              <w:t xml:space="preserve">kemudian diimplementasikan pada sistem menggunakan </w:t>
            </w:r>
            <w:r w:rsidR="00F0097B">
              <w:rPr>
                <w:rFonts w:asciiTheme="majorBidi" w:hAnsiTheme="majorBidi" w:cstheme="majorBidi"/>
                <w:bCs/>
                <w:i/>
                <w:iCs/>
              </w:rPr>
              <w:t>Visu</w:t>
            </w:r>
            <w:r w:rsidR="00F0097B" w:rsidRPr="00F0097B">
              <w:rPr>
                <w:rFonts w:asciiTheme="majorBidi" w:hAnsiTheme="majorBidi" w:cstheme="majorBidi"/>
                <w:bCs/>
                <w:i/>
                <w:iCs/>
              </w:rPr>
              <w:t>a</w:t>
            </w:r>
            <w:r w:rsidR="00F0097B">
              <w:rPr>
                <w:rFonts w:asciiTheme="majorBidi" w:hAnsiTheme="majorBidi" w:cstheme="majorBidi"/>
                <w:bCs/>
                <w:i/>
                <w:iCs/>
              </w:rPr>
              <w:t>l</w:t>
            </w:r>
            <w:r w:rsidR="00F0097B">
              <w:rPr>
                <w:rFonts w:asciiTheme="majorBidi" w:hAnsiTheme="majorBidi" w:cstheme="majorBidi"/>
                <w:bCs/>
              </w:rPr>
              <w:t xml:space="preserve"> </w:t>
            </w:r>
            <w:r w:rsidR="00F0097B" w:rsidRPr="00F0097B">
              <w:rPr>
                <w:rFonts w:asciiTheme="majorBidi" w:hAnsiTheme="majorBidi" w:cstheme="majorBidi"/>
                <w:bCs/>
                <w:i/>
                <w:iCs/>
              </w:rPr>
              <w:t>Basic</w:t>
            </w:r>
            <w:r w:rsidR="00F0097B">
              <w:rPr>
                <w:rFonts w:asciiTheme="majorBidi" w:hAnsiTheme="majorBidi" w:cstheme="majorBidi"/>
                <w:bCs/>
                <w:i/>
                <w:iCs/>
              </w:rPr>
              <w:t xml:space="preserve"> .Net </w:t>
            </w:r>
            <w:r w:rsidR="00F0097B" w:rsidRPr="00F0097B">
              <w:rPr>
                <w:rFonts w:asciiTheme="majorBidi" w:hAnsiTheme="majorBidi" w:cstheme="majorBidi"/>
                <w:bCs/>
              </w:rPr>
              <w:t>dan</w:t>
            </w:r>
            <w:r w:rsidR="00F0097B">
              <w:rPr>
                <w:rFonts w:asciiTheme="majorBidi" w:hAnsiTheme="majorBidi" w:cstheme="majorBidi"/>
                <w:bCs/>
                <w:i/>
                <w:iCs/>
              </w:rPr>
              <w:t xml:space="preserve"> SQL Server 2008</w:t>
            </w:r>
            <w:r w:rsidR="00F0097B">
              <w:rPr>
                <w:rFonts w:asciiTheme="majorBidi" w:hAnsiTheme="majorBidi" w:cstheme="majorBidi"/>
                <w:bCs/>
              </w:rPr>
              <w:t>.</w:t>
            </w:r>
          </w:p>
        </w:tc>
        <w:tc>
          <w:tcPr>
            <w:tcW w:w="3969" w:type="dxa"/>
          </w:tcPr>
          <w:p w14:paraId="57B565DC" w14:textId="2501CF82" w:rsidR="00C32CFF" w:rsidRDefault="00F0097B" w:rsidP="00045DDF">
            <w:pPr>
              <w:pStyle w:val="DaftarParagraf"/>
              <w:spacing w:line="276" w:lineRule="auto"/>
              <w:ind w:left="0"/>
              <w:jc w:val="both"/>
              <w:rPr>
                <w:rFonts w:asciiTheme="majorBidi" w:hAnsiTheme="majorBidi" w:cstheme="majorBidi"/>
                <w:bCs/>
              </w:rPr>
            </w:pPr>
            <w:r>
              <w:rPr>
                <w:rFonts w:asciiTheme="majorBidi" w:hAnsiTheme="majorBidi" w:cstheme="majorBidi"/>
                <w:bCs/>
              </w:rPr>
              <w:lastRenderedPageBreak/>
              <w:t xml:space="preserve">SMP Islam </w:t>
            </w:r>
            <w:proofErr w:type="spellStart"/>
            <w:r>
              <w:rPr>
                <w:rFonts w:asciiTheme="majorBidi" w:hAnsiTheme="majorBidi" w:cstheme="majorBidi"/>
                <w:bCs/>
              </w:rPr>
              <w:t>Al-Azhar</w:t>
            </w:r>
            <w:proofErr w:type="spellEnd"/>
            <w:r>
              <w:rPr>
                <w:rFonts w:asciiTheme="majorBidi" w:hAnsiTheme="majorBidi" w:cstheme="majorBidi"/>
                <w:bCs/>
              </w:rPr>
              <w:t xml:space="preserve"> 6 </w:t>
            </w:r>
            <w:proofErr w:type="spellStart"/>
            <w:r>
              <w:rPr>
                <w:rFonts w:asciiTheme="majorBidi" w:hAnsiTheme="majorBidi" w:cstheme="majorBidi"/>
                <w:bCs/>
              </w:rPr>
              <w:t>Jakapermai</w:t>
            </w:r>
            <w:proofErr w:type="spellEnd"/>
            <w:r>
              <w:rPr>
                <w:rFonts w:asciiTheme="majorBidi" w:hAnsiTheme="majorBidi" w:cstheme="majorBidi"/>
                <w:bCs/>
              </w:rPr>
              <w:t xml:space="preserve"> Bekasi</w:t>
            </w:r>
          </w:p>
        </w:tc>
      </w:tr>
      <w:tr w:rsidR="00C32CFF" w14:paraId="1D6CC87F" w14:textId="77777777" w:rsidTr="00045DDF">
        <w:tc>
          <w:tcPr>
            <w:tcW w:w="7938" w:type="dxa"/>
            <w:gridSpan w:val="2"/>
          </w:tcPr>
          <w:p w14:paraId="6FC616FD" w14:textId="77777777" w:rsidR="00C32CFF" w:rsidRPr="00DB7EE3" w:rsidRDefault="00C32CFF" w:rsidP="00045DDF">
            <w:pPr>
              <w:pStyle w:val="DaftarParagraf"/>
              <w:spacing w:line="360" w:lineRule="auto"/>
              <w:ind w:left="0"/>
              <w:jc w:val="center"/>
              <w:rPr>
                <w:rFonts w:asciiTheme="majorBidi" w:hAnsiTheme="majorBidi" w:cstheme="majorBidi"/>
                <w:b/>
              </w:rPr>
            </w:pPr>
            <w:r w:rsidRPr="00DB7EE3">
              <w:rPr>
                <w:rFonts w:asciiTheme="majorBidi" w:hAnsiTheme="majorBidi" w:cstheme="majorBidi"/>
                <w:b/>
              </w:rPr>
              <w:t>Hasil Penelitian</w:t>
            </w:r>
          </w:p>
        </w:tc>
      </w:tr>
      <w:tr w:rsidR="00C32CFF" w14:paraId="4E4786A7" w14:textId="77777777" w:rsidTr="00045DDF">
        <w:tc>
          <w:tcPr>
            <w:tcW w:w="7938" w:type="dxa"/>
            <w:gridSpan w:val="2"/>
          </w:tcPr>
          <w:p w14:paraId="715468DB" w14:textId="1A3AD6BB" w:rsidR="00C32CFF" w:rsidRPr="008D0E8E" w:rsidRDefault="00C32CFF" w:rsidP="00876031">
            <w:pPr>
              <w:pStyle w:val="DaftarParagraf"/>
              <w:spacing w:line="276" w:lineRule="auto"/>
              <w:ind w:left="0"/>
              <w:jc w:val="both"/>
              <w:rPr>
                <w:rFonts w:asciiTheme="majorBidi" w:hAnsiTheme="majorBidi" w:cstheme="majorBidi"/>
                <w:bCs/>
              </w:rPr>
            </w:pPr>
            <w:r>
              <w:rPr>
                <w:rFonts w:asciiTheme="majorBidi" w:hAnsiTheme="majorBidi" w:cstheme="majorBidi"/>
                <w:bCs/>
              </w:rPr>
              <w:t xml:space="preserve">Hasil dari penelitian ini adalah </w:t>
            </w:r>
            <w:r w:rsidR="00876031">
              <w:rPr>
                <w:rFonts w:asciiTheme="majorBidi" w:hAnsiTheme="majorBidi" w:cstheme="majorBidi"/>
                <w:bCs/>
              </w:rPr>
              <w:t xml:space="preserve">penerapan sistem terkomputerisasi dapat mempermudah dalam penentuan penerimaan siswa baru sesuai kriteria, mengurangi </w:t>
            </w:r>
            <w:r w:rsidR="00876031" w:rsidRPr="00876031">
              <w:rPr>
                <w:rFonts w:asciiTheme="majorBidi" w:hAnsiTheme="majorBidi" w:cstheme="majorBidi"/>
                <w:bCs/>
                <w:i/>
                <w:iCs/>
              </w:rPr>
              <w:t>human</w:t>
            </w:r>
            <w:r w:rsidR="00876031">
              <w:rPr>
                <w:rFonts w:asciiTheme="majorBidi" w:hAnsiTheme="majorBidi" w:cstheme="majorBidi"/>
                <w:bCs/>
              </w:rPr>
              <w:t xml:space="preserve"> </w:t>
            </w:r>
            <w:proofErr w:type="spellStart"/>
            <w:r w:rsidR="00876031" w:rsidRPr="00876031">
              <w:rPr>
                <w:rFonts w:asciiTheme="majorBidi" w:hAnsiTheme="majorBidi" w:cstheme="majorBidi"/>
                <w:bCs/>
                <w:i/>
                <w:iCs/>
              </w:rPr>
              <w:t>error</w:t>
            </w:r>
            <w:proofErr w:type="spellEnd"/>
            <w:r w:rsidR="00876031">
              <w:rPr>
                <w:rFonts w:asciiTheme="majorBidi" w:hAnsiTheme="majorBidi" w:cstheme="majorBidi"/>
                <w:bCs/>
              </w:rPr>
              <w:t xml:space="preserve"> dan keamanan data lebih terjamin karena disimpan dalam </w:t>
            </w:r>
            <w:proofErr w:type="spellStart"/>
            <w:r w:rsidR="00876031" w:rsidRPr="00876031">
              <w:rPr>
                <w:rFonts w:asciiTheme="majorBidi" w:hAnsiTheme="majorBidi" w:cstheme="majorBidi"/>
                <w:bCs/>
                <w:i/>
                <w:iCs/>
              </w:rPr>
              <w:t>database</w:t>
            </w:r>
            <w:proofErr w:type="spellEnd"/>
            <w:r w:rsidR="00876031">
              <w:rPr>
                <w:rFonts w:asciiTheme="majorBidi" w:hAnsiTheme="majorBidi" w:cstheme="majorBidi"/>
                <w:bCs/>
              </w:rPr>
              <w:t xml:space="preserve">. Sistem ini nantinya akan digunakan oleh </w:t>
            </w:r>
            <w:proofErr w:type="spellStart"/>
            <w:r w:rsidR="00876031">
              <w:rPr>
                <w:rFonts w:asciiTheme="majorBidi" w:hAnsiTheme="majorBidi" w:cstheme="majorBidi"/>
                <w:bCs/>
              </w:rPr>
              <w:t>staff</w:t>
            </w:r>
            <w:proofErr w:type="spellEnd"/>
            <w:r w:rsidR="00876031">
              <w:rPr>
                <w:rFonts w:asciiTheme="majorBidi" w:hAnsiTheme="majorBidi" w:cstheme="majorBidi"/>
                <w:bCs/>
              </w:rPr>
              <w:t xml:space="preserve"> tata usaha dalam pengolahan data dan penyajian laporan penerimaan siswa baru.</w:t>
            </w:r>
          </w:p>
        </w:tc>
      </w:tr>
      <w:tr w:rsidR="00C32CFF" w14:paraId="57EAC3DC" w14:textId="77777777" w:rsidTr="00045DDF">
        <w:tc>
          <w:tcPr>
            <w:tcW w:w="7938" w:type="dxa"/>
            <w:gridSpan w:val="2"/>
          </w:tcPr>
          <w:p w14:paraId="2905A07E" w14:textId="77777777" w:rsidR="00C32CFF" w:rsidRPr="00DB7EE3" w:rsidRDefault="00C32CFF" w:rsidP="00045DDF">
            <w:pPr>
              <w:pStyle w:val="DaftarParagraf"/>
              <w:spacing w:line="360" w:lineRule="auto"/>
              <w:ind w:left="0"/>
              <w:jc w:val="center"/>
              <w:rPr>
                <w:rFonts w:asciiTheme="majorBidi" w:hAnsiTheme="majorBidi" w:cstheme="majorBidi"/>
                <w:b/>
              </w:rPr>
            </w:pPr>
            <w:r w:rsidRPr="00DB7EE3">
              <w:rPr>
                <w:rFonts w:asciiTheme="majorBidi" w:hAnsiTheme="majorBidi" w:cstheme="majorBidi"/>
                <w:b/>
              </w:rPr>
              <w:t>Perbedaan dengan penelitian yang akan dilakukan</w:t>
            </w:r>
          </w:p>
        </w:tc>
      </w:tr>
      <w:tr w:rsidR="00C32CFF" w14:paraId="1F4FC4CE" w14:textId="77777777" w:rsidTr="00045DDF">
        <w:tc>
          <w:tcPr>
            <w:tcW w:w="7938" w:type="dxa"/>
            <w:gridSpan w:val="2"/>
          </w:tcPr>
          <w:p w14:paraId="6468B0B4" w14:textId="77777777" w:rsidR="00C32CFF" w:rsidRPr="00C32CFF" w:rsidRDefault="00C32CFF" w:rsidP="00045DDF">
            <w:pPr>
              <w:pStyle w:val="DaftarParagraf"/>
              <w:spacing w:line="276" w:lineRule="auto"/>
              <w:ind w:left="0"/>
              <w:jc w:val="both"/>
              <w:rPr>
                <w:rFonts w:asciiTheme="majorBidi" w:hAnsiTheme="majorBidi" w:cstheme="majorBidi"/>
                <w:bCs/>
              </w:rPr>
            </w:pPr>
            <w:r>
              <w:rPr>
                <w:rFonts w:asciiTheme="majorBidi" w:hAnsiTheme="majorBidi" w:cstheme="majorBidi"/>
              </w:rPr>
              <w:t xml:space="preserve">Terdapat soal </w:t>
            </w:r>
            <w:proofErr w:type="spellStart"/>
            <w:r>
              <w:rPr>
                <w:rFonts w:asciiTheme="majorBidi" w:hAnsiTheme="majorBidi" w:cstheme="majorBidi"/>
              </w:rPr>
              <w:t>shorof</w:t>
            </w:r>
            <w:proofErr w:type="spellEnd"/>
            <w:r>
              <w:rPr>
                <w:rFonts w:asciiTheme="majorBidi" w:hAnsiTheme="majorBidi" w:cstheme="majorBidi"/>
              </w:rPr>
              <w:t xml:space="preserve"> dalam sistem yang nilainya langsung masuk dalam kriteria </w:t>
            </w:r>
            <w:proofErr w:type="spellStart"/>
            <w:r>
              <w:rPr>
                <w:rFonts w:asciiTheme="majorBidi" w:hAnsiTheme="majorBidi" w:cstheme="majorBidi"/>
              </w:rPr>
              <w:t>shorof</w:t>
            </w:r>
            <w:proofErr w:type="spellEnd"/>
            <w:r>
              <w:rPr>
                <w:rFonts w:asciiTheme="majorBidi" w:hAnsiTheme="majorBidi" w:cstheme="majorBidi"/>
              </w:rPr>
              <w:t>.</w:t>
            </w:r>
          </w:p>
        </w:tc>
      </w:tr>
    </w:tbl>
    <w:p w14:paraId="02BCD324" w14:textId="5C66B83D" w:rsidR="00176D91" w:rsidRPr="00EE07C2" w:rsidRDefault="00176D91" w:rsidP="00EE07C2">
      <w:pPr>
        <w:spacing w:line="480" w:lineRule="auto"/>
        <w:jc w:val="both"/>
        <w:rPr>
          <w:rFonts w:asciiTheme="majorBidi" w:hAnsiTheme="majorBidi" w:cstheme="majorBidi"/>
        </w:rPr>
      </w:pPr>
    </w:p>
    <w:p w14:paraId="20FCB18B" w14:textId="5281C0B4" w:rsidR="00E005C9" w:rsidRPr="009057A5" w:rsidRDefault="00E005C9" w:rsidP="005F5AC8">
      <w:pPr>
        <w:pStyle w:val="DaftarParagraf"/>
        <w:numPr>
          <w:ilvl w:val="1"/>
          <w:numId w:val="7"/>
        </w:numPr>
        <w:spacing w:line="480" w:lineRule="auto"/>
        <w:ind w:left="426" w:hanging="426"/>
        <w:jc w:val="both"/>
        <w:outlineLvl w:val="1"/>
        <w:rPr>
          <w:rFonts w:asciiTheme="majorBidi" w:hAnsiTheme="majorBidi" w:cstheme="majorBidi"/>
          <w:b/>
          <w:sz w:val="24"/>
          <w:szCs w:val="24"/>
        </w:rPr>
      </w:pPr>
      <w:bookmarkStart w:id="2" w:name="_Toc128152393"/>
      <w:r w:rsidRPr="009057A5">
        <w:rPr>
          <w:rFonts w:asciiTheme="majorBidi" w:hAnsiTheme="majorBidi" w:cstheme="majorBidi"/>
          <w:b/>
          <w:sz w:val="24"/>
          <w:szCs w:val="24"/>
        </w:rPr>
        <w:t>Teori Terkait</w:t>
      </w:r>
      <w:bookmarkEnd w:id="2"/>
    </w:p>
    <w:p w14:paraId="1933F472" w14:textId="228D861C" w:rsidR="0067071F" w:rsidRPr="009057A5" w:rsidRDefault="0067071F" w:rsidP="005F5AC8">
      <w:pPr>
        <w:pStyle w:val="DaftarParagraf"/>
        <w:spacing w:line="480" w:lineRule="auto"/>
        <w:ind w:left="993" w:hanging="567"/>
        <w:jc w:val="both"/>
        <w:outlineLvl w:val="2"/>
        <w:rPr>
          <w:rFonts w:asciiTheme="majorBidi" w:hAnsiTheme="majorBidi" w:cstheme="majorBidi"/>
          <w:b/>
          <w:sz w:val="24"/>
          <w:szCs w:val="24"/>
        </w:rPr>
      </w:pPr>
      <w:bookmarkStart w:id="3" w:name="_Toc128152394"/>
      <w:r w:rsidRPr="009057A5">
        <w:rPr>
          <w:rFonts w:asciiTheme="majorBidi" w:hAnsiTheme="majorBidi" w:cstheme="majorBidi"/>
          <w:b/>
          <w:sz w:val="24"/>
          <w:szCs w:val="24"/>
        </w:rPr>
        <w:t>2.2.1 Madrasah Diniyah</w:t>
      </w:r>
      <w:bookmarkEnd w:id="3"/>
    </w:p>
    <w:p w14:paraId="3610840A" w14:textId="77777777" w:rsidR="000F3DBF" w:rsidRDefault="000C41F7" w:rsidP="000F3DBF">
      <w:pPr>
        <w:pStyle w:val="DaftarParagraf"/>
        <w:spacing w:line="480" w:lineRule="auto"/>
        <w:ind w:left="426" w:firstLine="283"/>
        <w:jc w:val="both"/>
        <w:rPr>
          <w:rFonts w:asciiTheme="majorBidi" w:hAnsiTheme="majorBidi" w:cstheme="majorBidi"/>
        </w:rPr>
      </w:pPr>
      <w:r w:rsidRPr="009057A5">
        <w:rPr>
          <w:rFonts w:asciiTheme="majorBidi" w:hAnsiTheme="majorBidi" w:cstheme="majorBidi"/>
        </w:rPr>
        <w:t>Madrasah Din</w:t>
      </w:r>
      <w:r w:rsidR="00BE5B36" w:rsidRPr="009057A5">
        <w:rPr>
          <w:rFonts w:asciiTheme="majorBidi" w:hAnsiTheme="majorBidi" w:cstheme="majorBidi"/>
        </w:rPr>
        <w:t>iyah merupakan lembaga pendidikan yang mengkaji ilmu agama dari berbagai sudut pandang atau pendekatan</w:t>
      </w:r>
      <w:r w:rsidRPr="009057A5">
        <w:rPr>
          <w:rFonts w:asciiTheme="majorBidi" w:hAnsiTheme="majorBidi" w:cstheme="majorBidi"/>
        </w:rPr>
        <w:t>, berasa</w:t>
      </w:r>
      <w:r w:rsidR="00BE5B36" w:rsidRPr="009057A5">
        <w:rPr>
          <w:rFonts w:asciiTheme="majorBidi" w:hAnsiTheme="majorBidi" w:cstheme="majorBidi"/>
        </w:rPr>
        <w:t>l</w:t>
      </w:r>
      <w:r w:rsidRPr="009057A5">
        <w:rPr>
          <w:rFonts w:asciiTheme="majorBidi" w:hAnsiTheme="majorBidi" w:cstheme="majorBidi"/>
        </w:rPr>
        <w:t xml:space="preserve"> dari kata bahasa arab “</w:t>
      </w:r>
      <w:r w:rsidRPr="009057A5">
        <w:rPr>
          <w:rFonts w:asciiTheme="majorBidi" w:hAnsiTheme="majorBidi" w:cstheme="majorBidi"/>
          <w:rtl/>
        </w:rPr>
        <w:t>مدرسة</w:t>
      </w:r>
      <w:r w:rsidRPr="009057A5">
        <w:rPr>
          <w:rFonts w:asciiTheme="majorBidi" w:hAnsiTheme="majorBidi" w:cstheme="majorBidi"/>
        </w:rPr>
        <w:t xml:space="preserve">” yang berarti “sekolah” </w:t>
      </w:r>
      <w:r w:rsidR="00BE5B36" w:rsidRPr="009057A5">
        <w:rPr>
          <w:rFonts w:asciiTheme="majorBidi" w:hAnsiTheme="majorBidi" w:cstheme="majorBidi"/>
        </w:rPr>
        <w:t>diambil dari asal kata “</w:t>
      </w:r>
      <w:r w:rsidR="00BE5B36" w:rsidRPr="009057A5">
        <w:rPr>
          <w:rFonts w:asciiTheme="majorBidi" w:hAnsiTheme="majorBidi" w:cstheme="majorBidi"/>
          <w:rtl/>
        </w:rPr>
        <w:t>درس</w:t>
      </w:r>
      <w:r w:rsidR="00BE5B36" w:rsidRPr="009057A5">
        <w:rPr>
          <w:rFonts w:asciiTheme="majorBidi" w:hAnsiTheme="majorBidi" w:cstheme="majorBidi"/>
        </w:rPr>
        <w:t xml:space="preserve">” yang artinya belajar </w:t>
      </w:r>
      <w:r w:rsidRPr="009057A5">
        <w:rPr>
          <w:rFonts w:asciiTheme="majorBidi" w:hAnsiTheme="majorBidi" w:cstheme="majorBidi"/>
        </w:rPr>
        <w:t>dan “</w:t>
      </w:r>
      <w:r w:rsidRPr="009057A5">
        <w:rPr>
          <w:rFonts w:asciiTheme="majorBidi" w:hAnsiTheme="majorBidi" w:cstheme="majorBidi"/>
          <w:rtl/>
        </w:rPr>
        <w:t>الدينية</w:t>
      </w:r>
      <w:r w:rsidRPr="009057A5">
        <w:rPr>
          <w:rFonts w:asciiTheme="majorBidi" w:hAnsiTheme="majorBidi" w:cstheme="majorBidi"/>
        </w:rPr>
        <w:t xml:space="preserve">” yang berarti </w:t>
      </w:r>
      <w:r w:rsidR="00BE5B36" w:rsidRPr="009057A5">
        <w:rPr>
          <w:rFonts w:asciiTheme="majorBidi" w:hAnsiTheme="majorBidi" w:cstheme="majorBidi"/>
        </w:rPr>
        <w:t>“</w:t>
      </w:r>
      <w:r w:rsidRPr="009057A5">
        <w:rPr>
          <w:rFonts w:asciiTheme="majorBidi" w:hAnsiTheme="majorBidi" w:cstheme="majorBidi"/>
        </w:rPr>
        <w:t>keagamaan</w:t>
      </w:r>
      <w:r w:rsidR="00BE5B36" w:rsidRPr="009057A5">
        <w:rPr>
          <w:rFonts w:asciiTheme="majorBidi" w:hAnsiTheme="majorBidi" w:cstheme="majorBidi"/>
        </w:rPr>
        <w:t>”</w:t>
      </w:r>
      <w:r w:rsidRPr="009057A5">
        <w:rPr>
          <w:rFonts w:asciiTheme="majorBidi" w:hAnsiTheme="majorBidi" w:cstheme="majorBidi"/>
        </w:rPr>
        <w:t xml:space="preserve"> diambil dari asal kata “</w:t>
      </w:r>
      <w:r w:rsidRPr="009057A5">
        <w:rPr>
          <w:rFonts w:asciiTheme="majorBidi" w:hAnsiTheme="majorBidi" w:cstheme="majorBidi"/>
          <w:rtl/>
        </w:rPr>
        <w:t>دين</w:t>
      </w:r>
      <w:r w:rsidRPr="009057A5">
        <w:rPr>
          <w:rFonts w:asciiTheme="majorBidi" w:hAnsiTheme="majorBidi" w:cstheme="majorBidi"/>
        </w:rPr>
        <w:t xml:space="preserve">” yang </w:t>
      </w:r>
      <w:r w:rsidR="005F5AC8" w:rsidRPr="009057A5">
        <w:rPr>
          <w:rFonts w:asciiTheme="majorBidi" w:hAnsiTheme="majorBidi" w:cstheme="majorBidi"/>
        </w:rPr>
        <w:t>umumnya bermakna agama.</w:t>
      </w:r>
      <w:r w:rsidR="00C325E3">
        <w:rPr>
          <w:rFonts w:asciiTheme="majorBidi" w:hAnsiTheme="majorBidi" w:cstheme="majorBidi"/>
        </w:rPr>
        <w:t xml:space="preserve"> </w:t>
      </w:r>
      <w:r w:rsidR="00BE5B36" w:rsidRPr="00C325E3">
        <w:rPr>
          <w:rFonts w:asciiTheme="majorBidi" w:hAnsiTheme="majorBidi" w:cstheme="majorBidi"/>
        </w:rPr>
        <w:t>Mad</w:t>
      </w:r>
      <w:r w:rsidR="00EF5604" w:rsidRPr="00C325E3">
        <w:rPr>
          <w:rFonts w:asciiTheme="majorBidi" w:hAnsiTheme="majorBidi" w:cstheme="majorBidi"/>
        </w:rPr>
        <w:t xml:space="preserve">rasah Diniyah menjadi lembaga pendidikan keagamaan di luar jalur sekolah </w:t>
      </w:r>
      <w:proofErr w:type="spellStart"/>
      <w:r w:rsidR="00EF5604" w:rsidRPr="00C325E3">
        <w:rPr>
          <w:rFonts w:asciiTheme="majorBidi" w:hAnsiTheme="majorBidi" w:cstheme="majorBidi"/>
        </w:rPr>
        <w:t>dimana</w:t>
      </w:r>
      <w:proofErr w:type="spellEnd"/>
      <w:r w:rsidR="00EF5604" w:rsidRPr="00C325E3">
        <w:rPr>
          <w:rFonts w:asciiTheme="majorBidi" w:hAnsiTheme="majorBidi" w:cstheme="majorBidi"/>
        </w:rPr>
        <w:t xml:space="preserve"> memberikan pendidikan agama </w:t>
      </w:r>
      <w:proofErr w:type="spellStart"/>
      <w:r w:rsidR="00EF5604" w:rsidRPr="00C325E3">
        <w:rPr>
          <w:rFonts w:asciiTheme="majorBidi" w:hAnsiTheme="majorBidi" w:cstheme="majorBidi"/>
        </w:rPr>
        <w:t>islam</w:t>
      </w:r>
      <w:proofErr w:type="spellEnd"/>
      <w:r w:rsidR="00EF5604" w:rsidRPr="00C325E3">
        <w:rPr>
          <w:rFonts w:asciiTheme="majorBidi" w:hAnsiTheme="majorBidi" w:cstheme="majorBidi"/>
        </w:rPr>
        <w:t xml:space="preserve"> yang lebih dibandingkan pada jalur seko</w:t>
      </w:r>
      <w:r w:rsidR="009762D6" w:rsidRPr="00C325E3">
        <w:rPr>
          <w:rFonts w:asciiTheme="majorBidi" w:hAnsiTheme="majorBidi" w:cstheme="majorBidi"/>
        </w:rPr>
        <w:t>lah formal. Kehadiran madrasah D</w:t>
      </w:r>
      <w:r w:rsidR="00EF5604" w:rsidRPr="00C325E3">
        <w:rPr>
          <w:rFonts w:asciiTheme="majorBidi" w:hAnsiTheme="majorBidi" w:cstheme="majorBidi"/>
        </w:rPr>
        <w:t>iniyah di Indonesia digolongkan sebagai fenomena modern, yang dimulai sekitar awal abad ke-20 M. Tumbuh berkembang di kampu</w:t>
      </w:r>
      <w:r w:rsidR="002A5FAD" w:rsidRPr="00C325E3">
        <w:rPr>
          <w:rFonts w:asciiTheme="majorBidi" w:hAnsiTheme="majorBidi" w:cstheme="majorBidi"/>
        </w:rPr>
        <w:t xml:space="preserve">ng-kampung, masjid, rumah kiai, terutama pondok pesantren. Sepanjang sejarah </w:t>
      </w:r>
      <w:r w:rsidR="009762D6" w:rsidRPr="00C325E3">
        <w:rPr>
          <w:rFonts w:asciiTheme="majorBidi" w:hAnsiTheme="majorBidi" w:cstheme="majorBidi"/>
        </w:rPr>
        <w:t>bangsa ini madrasah D</w:t>
      </w:r>
      <w:r w:rsidR="002A5FAD" w:rsidRPr="00C325E3">
        <w:rPr>
          <w:rFonts w:asciiTheme="majorBidi" w:hAnsiTheme="majorBidi" w:cstheme="majorBidi"/>
        </w:rPr>
        <w:t xml:space="preserve">iniyah telah menghubungkan antara tradisi </w:t>
      </w:r>
      <w:proofErr w:type="spellStart"/>
      <w:r w:rsidR="002A5FAD" w:rsidRPr="00C325E3">
        <w:rPr>
          <w:rFonts w:asciiTheme="majorBidi" w:hAnsiTheme="majorBidi" w:cstheme="majorBidi"/>
        </w:rPr>
        <w:t>keulamaan</w:t>
      </w:r>
      <w:proofErr w:type="spellEnd"/>
      <w:r w:rsidR="002A5FAD" w:rsidRPr="00C325E3">
        <w:rPr>
          <w:rFonts w:asciiTheme="majorBidi" w:hAnsiTheme="majorBidi" w:cstheme="majorBidi"/>
        </w:rPr>
        <w:t xml:space="preserve"> dan tradisi lokal Nusantara</w:t>
      </w:r>
      <w:r w:rsidR="00C325E3">
        <w:rPr>
          <w:rFonts w:asciiTheme="majorBidi" w:hAnsiTheme="majorBidi" w:cstheme="majorBidi"/>
        </w:rPr>
        <w:t xml:space="preserve"> (Tedi Priatna, 2020)</w:t>
      </w:r>
      <w:r w:rsidR="002A5FAD" w:rsidRPr="00C325E3">
        <w:rPr>
          <w:rFonts w:asciiTheme="majorBidi" w:hAnsiTheme="majorBidi" w:cstheme="majorBidi"/>
        </w:rPr>
        <w:t>.</w:t>
      </w:r>
    </w:p>
    <w:p w14:paraId="794BD230" w14:textId="77777777" w:rsidR="000F3DBF" w:rsidRDefault="002A5FAD" w:rsidP="000F3DBF">
      <w:pPr>
        <w:pStyle w:val="DaftarParagraf"/>
        <w:spacing w:line="480" w:lineRule="auto"/>
        <w:ind w:left="426" w:firstLine="283"/>
        <w:jc w:val="both"/>
        <w:rPr>
          <w:rFonts w:asciiTheme="majorBidi" w:hAnsiTheme="majorBidi" w:cstheme="majorBidi"/>
        </w:rPr>
      </w:pPr>
      <w:r w:rsidRPr="000F3DBF">
        <w:rPr>
          <w:rFonts w:asciiTheme="majorBidi" w:hAnsiTheme="majorBidi" w:cstheme="majorBidi"/>
        </w:rPr>
        <w:t xml:space="preserve">Posisi Madrasah Diniyah juga telah diatur dalam seperangkat regulasi di negeri ini sebagai lembaga pendidikan bukan lembaga kursus. Undang-undang Sistem Pendidikan Nasional Nomor 20 Tahun 2003 pada Bagian Kesembilan mengatur tentang Pendidikan Keagamaan. Pasal 30 ayat (20) berbunyi Pendidikan Keagamaan </w:t>
      </w:r>
      <w:r w:rsidRPr="000F3DBF">
        <w:rPr>
          <w:rFonts w:asciiTheme="majorBidi" w:hAnsiTheme="majorBidi" w:cstheme="majorBidi"/>
        </w:rPr>
        <w:lastRenderedPageBreak/>
        <w:t>berfungsi mempersiapkan peserta didik menjadi anggota masyarakat yang memahami dan mengamalkan nilai-nilai ajaran agamanya dan/atau menjadi ahli ilmu agama. Ayat (3)</w:t>
      </w:r>
      <w:r w:rsidR="00AC0B0A" w:rsidRPr="000F3DBF">
        <w:rPr>
          <w:rFonts w:asciiTheme="majorBidi" w:hAnsiTheme="majorBidi" w:cstheme="majorBidi"/>
        </w:rPr>
        <w:t xml:space="preserve"> Pendidikan </w:t>
      </w:r>
      <w:r w:rsidR="009762D6" w:rsidRPr="000F3DBF">
        <w:rPr>
          <w:rFonts w:asciiTheme="majorBidi" w:hAnsiTheme="majorBidi" w:cstheme="majorBidi"/>
        </w:rPr>
        <w:t>keagamaan berbentuk pendidikan D</w:t>
      </w:r>
      <w:r w:rsidR="00AC0B0A" w:rsidRPr="000F3DBF">
        <w:rPr>
          <w:rFonts w:asciiTheme="majorBidi" w:hAnsiTheme="majorBidi" w:cstheme="majorBidi"/>
        </w:rPr>
        <w:t xml:space="preserve">iniyah, pesantren, </w:t>
      </w:r>
      <w:proofErr w:type="spellStart"/>
      <w:r w:rsidR="00AC0B0A" w:rsidRPr="000F3DBF">
        <w:rPr>
          <w:rFonts w:asciiTheme="majorBidi" w:hAnsiTheme="majorBidi" w:cstheme="majorBidi"/>
        </w:rPr>
        <w:t>pasraman</w:t>
      </w:r>
      <w:proofErr w:type="spellEnd"/>
      <w:r w:rsidR="00AC0B0A" w:rsidRPr="000F3DBF">
        <w:rPr>
          <w:rFonts w:asciiTheme="majorBidi" w:hAnsiTheme="majorBidi" w:cstheme="majorBidi"/>
        </w:rPr>
        <w:t xml:space="preserve">, </w:t>
      </w:r>
      <w:proofErr w:type="spellStart"/>
      <w:r w:rsidR="00AC0B0A" w:rsidRPr="000F3DBF">
        <w:rPr>
          <w:rFonts w:asciiTheme="majorBidi" w:hAnsiTheme="majorBidi" w:cstheme="majorBidi"/>
        </w:rPr>
        <w:t>pabhaja</w:t>
      </w:r>
      <w:proofErr w:type="spellEnd"/>
      <w:r w:rsidR="00AC0B0A" w:rsidRPr="000F3DBF">
        <w:rPr>
          <w:rFonts w:asciiTheme="majorBidi" w:hAnsiTheme="majorBidi" w:cstheme="majorBidi"/>
        </w:rPr>
        <w:t xml:space="preserve"> samanera, dan bentuk lain yang sejenis.</w:t>
      </w:r>
    </w:p>
    <w:p w14:paraId="4D398E75" w14:textId="77777777" w:rsidR="000F3DBF" w:rsidRDefault="00AC0B0A" w:rsidP="000F3DBF">
      <w:pPr>
        <w:pStyle w:val="DaftarParagraf"/>
        <w:spacing w:line="480" w:lineRule="auto"/>
        <w:ind w:left="426" w:firstLine="283"/>
        <w:jc w:val="both"/>
        <w:rPr>
          <w:rFonts w:asciiTheme="majorBidi" w:hAnsiTheme="majorBidi" w:cstheme="majorBidi"/>
        </w:rPr>
      </w:pPr>
      <w:r w:rsidRPr="000F3DBF">
        <w:rPr>
          <w:rFonts w:asciiTheme="majorBidi" w:hAnsiTheme="majorBidi" w:cstheme="majorBidi"/>
        </w:rPr>
        <w:t xml:space="preserve">Turunan dari UU Sistem Pendidikan Nasional No. 20/2003 adalah Peraturan Pemerintah Nomor 55 Tahun 2007 tentang Pendidikan Agama dan Keagamaan pada Pemerintah Susilo </w:t>
      </w:r>
      <w:proofErr w:type="spellStart"/>
      <w:r w:rsidRPr="000F3DBF">
        <w:rPr>
          <w:rFonts w:asciiTheme="majorBidi" w:hAnsiTheme="majorBidi" w:cstheme="majorBidi"/>
        </w:rPr>
        <w:t>Bamabang</w:t>
      </w:r>
      <w:proofErr w:type="spellEnd"/>
      <w:r w:rsidRPr="000F3DBF">
        <w:rPr>
          <w:rFonts w:asciiTheme="majorBidi" w:hAnsiTheme="majorBidi" w:cstheme="majorBidi"/>
        </w:rPr>
        <w:t xml:space="preserve"> Yudhoyono telah secara detail mengatur pendidikan keagamaan Islam yaitu Madrasah Diniyah. Sejak saat itu muncul istilah Pendidikan Diniyah Formal yang saat ini ada di beberapa Pondok Pesantren dan Pendidikan Diniyah Nonformal yaitu Madrasah Diniyah </w:t>
      </w:r>
      <w:proofErr w:type="spellStart"/>
      <w:r w:rsidRPr="000F3DBF">
        <w:rPr>
          <w:rFonts w:asciiTheme="majorBidi" w:hAnsiTheme="majorBidi" w:cstheme="majorBidi"/>
        </w:rPr>
        <w:t>Takmiliyah</w:t>
      </w:r>
      <w:proofErr w:type="spellEnd"/>
      <w:r w:rsidRPr="000F3DBF">
        <w:rPr>
          <w:rFonts w:asciiTheme="majorBidi" w:hAnsiTheme="majorBidi" w:cstheme="majorBidi"/>
        </w:rPr>
        <w:t>.</w:t>
      </w:r>
    </w:p>
    <w:p w14:paraId="5C81C147" w14:textId="341B0D2D" w:rsidR="00BD5A8F" w:rsidRPr="000F3DBF" w:rsidRDefault="00FA45B0" w:rsidP="000F3DBF">
      <w:pPr>
        <w:pStyle w:val="DaftarParagraf"/>
        <w:spacing w:line="480" w:lineRule="auto"/>
        <w:ind w:left="426" w:firstLine="283"/>
        <w:jc w:val="both"/>
        <w:rPr>
          <w:rFonts w:asciiTheme="majorBidi" w:hAnsiTheme="majorBidi" w:cstheme="majorBidi"/>
        </w:rPr>
      </w:pPr>
      <w:r w:rsidRPr="000F3DBF">
        <w:rPr>
          <w:rFonts w:asciiTheme="majorBidi" w:hAnsiTheme="majorBidi" w:cstheme="majorBidi"/>
        </w:rPr>
        <w:t xml:space="preserve">Meskipun pendidikan keagamaan melalui Madrasah Diniyah </w:t>
      </w:r>
      <w:proofErr w:type="spellStart"/>
      <w:r w:rsidRPr="000F3DBF">
        <w:rPr>
          <w:rFonts w:asciiTheme="majorBidi" w:hAnsiTheme="majorBidi" w:cstheme="majorBidi"/>
        </w:rPr>
        <w:t>Takmiliah</w:t>
      </w:r>
      <w:proofErr w:type="spellEnd"/>
      <w:r w:rsidRPr="000F3DBF">
        <w:rPr>
          <w:rFonts w:asciiTheme="majorBidi" w:hAnsiTheme="majorBidi" w:cstheme="majorBidi"/>
        </w:rPr>
        <w:t xml:space="preserve"> dimaksudkan untuk memberi pengetahuan tambahan dan pendalaman dalam agama Islam</w:t>
      </w:r>
      <w:r w:rsidR="0010432B" w:rsidRPr="000F3DBF">
        <w:rPr>
          <w:rFonts w:asciiTheme="majorBidi" w:hAnsiTheme="majorBidi" w:cstheme="majorBidi"/>
        </w:rPr>
        <w:t xml:space="preserve"> bagi siswa pendidikan formal, lembaga ini tetap terbuka bagi </w:t>
      </w:r>
      <w:proofErr w:type="spellStart"/>
      <w:r w:rsidR="0010432B" w:rsidRPr="000F3DBF">
        <w:rPr>
          <w:rFonts w:asciiTheme="majorBidi" w:hAnsiTheme="majorBidi" w:cstheme="majorBidi"/>
        </w:rPr>
        <w:t>siapapun</w:t>
      </w:r>
      <w:proofErr w:type="spellEnd"/>
      <w:r w:rsidR="0010432B" w:rsidRPr="000F3DBF">
        <w:rPr>
          <w:rFonts w:asciiTheme="majorBidi" w:hAnsiTheme="majorBidi" w:cstheme="majorBidi"/>
        </w:rPr>
        <w:t xml:space="preserve"> yang ingin belajar lebih dan mendalami pengetahuan agama Islam. Secara garis besar, Madrasah Diniyah </w:t>
      </w:r>
      <w:proofErr w:type="spellStart"/>
      <w:r w:rsidR="0010432B" w:rsidRPr="000F3DBF">
        <w:rPr>
          <w:rFonts w:asciiTheme="majorBidi" w:hAnsiTheme="majorBidi" w:cstheme="majorBidi"/>
        </w:rPr>
        <w:t>Takmiliah</w:t>
      </w:r>
      <w:proofErr w:type="spellEnd"/>
      <w:r w:rsidR="0010432B" w:rsidRPr="000F3DBF">
        <w:rPr>
          <w:rFonts w:asciiTheme="majorBidi" w:hAnsiTheme="majorBidi" w:cstheme="majorBidi"/>
        </w:rPr>
        <w:t xml:space="preserve"> mempunyai </w:t>
      </w:r>
      <w:r w:rsidR="00BA311F" w:rsidRPr="000F3DBF">
        <w:rPr>
          <w:rFonts w:asciiTheme="majorBidi" w:hAnsiTheme="majorBidi" w:cstheme="majorBidi"/>
        </w:rPr>
        <w:t>tiga jenjang atau tingkatan, yaitu Awaliyah (tingkat dasar)</w:t>
      </w:r>
      <w:r w:rsidR="00DD312F" w:rsidRPr="000F3DBF">
        <w:rPr>
          <w:rFonts w:asciiTheme="majorBidi" w:hAnsiTheme="majorBidi" w:cstheme="majorBidi"/>
        </w:rPr>
        <w:t xml:space="preserve"> dengan 4 tahun masa tempuh</w:t>
      </w:r>
      <w:r w:rsidR="00BA311F" w:rsidRPr="000F3DBF">
        <w:rPr>
          <w:rFonts w:asciiTheme="majorBidi" w:hAnsiTheme="majorBidi" w:cstheme="majorBidi"/>
        </w:rPr>
        <w:t xml:space="preserve">; </w:t>
      </w:r>
      <w:proofErr w:type="spellStart"/>
      <w:r w:rsidR="00BA311F" w:rsidRPr="000F3DBF">
        <w:rPr>
          <w:rFonts w:asciiTheme="majorBidi" w:hAnsiTheme="majorBidi" w:cstheme="majorBidi"/>
        </w:rPr>
        <w:t>Wustha</w:t>
      </w:r>
      <w:proofErr w:type="spellEnd"/>
      <w:r w:rsidR="00BA311F" w:rsidRPr="000F3DBF">
        <w:rPr>
          <w:rFonts w:asciiTheme="majorBidi" w:hAnsiTheme="majorBidi" w:cstheme="majorBidi"/>
        </w:rPr>
        <w:t xml:space="preserve"> (menengah pertama)</w:t>
      </w:r>
      <w:r w:rsidR="00DD312F" w:rsidRPr="000F3DBF">
        <w:rPr>
          <w:rFonts w:asciiTheme="majorBidi" w:hAnsiTheme="majorBidi" w:cstheme="majorBidi"/>
        </w:rPr>
        <w:t xml:space="preserve"> dengan 2 tahun masa tempuh</w:t>
      </w:r>
      <w:r w:rsidR="00BA311F" w:rsidRPr="000F3DBF">
        <w:rPr>
          <w:rFonts w:asciiTheme="majorBidi" w:hAnsiTheme="majorBidi" w:cstheme="majorBidi"/>
        </w:rPr>
        <w:t>; Ulya (menengah)</w:t>
      </w:r>
      <w:r w:rsidR="00DD312F" w:rsidRPr="000F3DBF">
        <w:rPr>
          <w:rFonts w:asciiTheme="majorBidi" w:hAnsiTheme="majorBidi" w:cstheme="majorBidi"/>
        </w:rPr>
        <w:t xml:space="preserve"> dengan 2 tahun masa tempuh.</w:t>
      </w:r>
    </w:p>
    <w:p w14:paraId="10F7A1B7" w14:textId="660A55B7" w:rsidR="0067071F" w:rsidRPr="009057A5" w:rsidRDefault="0067071F" w:rsidP="005F5AC8">
      <w:pPr>
        <w:pStyle w:val="DaftarParagraf"/>
        <w:spacing w:line="480" w:lineRule="auto"/>
        <w:ind w:left="993" w:hanging="567"/>
        <w:jc w:val="both"/>
        <w:outlineLvl w:val="2"/>
        <w:rPr>
          <w:rFonts w:asciiTheme="majorBidi" w:hAnsiTheme="majorBidi" w:cstheme="majorBidi"/>
          <w:b/>
          <w:sz w:val="24"/>
          <w:szCs w:val="24"/>
        </w:rPr>
      </w:pPr>
      <w:bookmarkStart w:id="4" w:name="_Toc128152395"/>
      <w:r w:rsidRPr="009057A5">
        <w:rPr>
          <w:rFonts w:asciiTheme="majorBidi" w:hAnsiTheme="majorBidi" w:cstheme="majorBidi"/>
          <w:b/>
          <w:sz w:val="24"/>
          <w:szCs w:val="24"/>
        </w:rPr>
        <w:t>2.2.2 Sistem Pendukung Keputusan (SPK)</w:t>
      </w:r>
      <w:bookmarkEnd w:id="4"/>
    </w:p>
    <w:p w14:paraId="4427C1DE" w14:textId="77777777" w:rsidR="000F3DBF" w:rsidRDefault="00DD312F" w:rsidP="000F3DBF">
      <w:pPr>
        <w:pStyle w:val="DaftarParagraf"/>
        <w:spacing w:line="480" w:lineRule="auto"/>
        <w:ind w:left="426" w:firstLine="283"/>
        <w:jc w:val="both"/>
        <w:rPr>
          <w:rFonts w:asciiTheme="majorBidi" w:hAnsiTheme="majorBidi" w:cstheme="majorBidi"/>
        </w:rPr>
      </w:pPr>
      <w:r w:rsidRPr="009057A5">
        <w:rPr>
          <w:rFonts w:asciiTheme="majorBidi" w:hAnsiTheme="majorBidi" w:cstheme="majorBidi"/>
        </w:rPr>
        <w:t xml:space="preserve">Sistem Pendukung Keputusan (SPK) atau </w:t>
      </w:r>
      <w:proofErr w:type="spellStart"/>
      <w:r w:rsidRPr="009057A5">
        <w:rPr>
          <w:rFonts w:asciiTheme="majorBidi" w:hAnsiTheme="majorBidi" w:cstheme="majorBidi"/>
          <w:i/>
        </w:rPr>
        <w:t>Decision</w:t>
      </w:r>
      <w:proofErr w:type="spellEnd"/>
      <w:r w:rsidRPr="009057A5">
        <w:rPr>
          <w:rFonts w:asciiTheme="majorBidi" w:hAnsiTheme="majorBidi" w:cstheme="majorBidi"/>
          <w:i/>
        </w:rPr>
        <w:t xml:space="preserve"> </w:t>
      </w:r>
      <w:proofErr w:type="spellStart"/>
      <w:r w:rsidRPr="009057A5">
        <w:rPr>
          <w:rFonts w:asciiTheme="majorBidi" w:hAnsiTheme="majorBidi" w:cstheme="majorBidi"/>
          <w:i/>
        </w:rPr>
        <w:t>Support</w:t>
      </w:r>
      <w:proofErr w:type="spellEnd"/>
      <w:r w:rsidRPr="009057A5">
        <w:rPr>
          <w:rFonts w:asciiTheme="majorBidi" w:hAnsiTheme="majorBidi" w:cstheme="majorBidi"/>
          <w:i/>
        </w:rPr>
        <w:t xml:space="preserve"> System (DSS) </w:t>
      </w:r>
      <w:r w:rsidRPr="009057A5">
        <w:rPr>
          <w:rFonts w:asciiTheme="majorBidi" w:hAnsiTheme="majorBidi" w:cstheme="majorBidi"/>
        </w:rPr>
        <w:t xml:space="preserve">merupakan sistem komputer yang membantu mengolah data menjadi sebuah informasi yang dapat menyelesaikan permasalahan dan memberikan keputusan yang akurat. Sistem ini digunakan untuk mengambil keputusan pada situasi semi </w:t>
      </w:r>
      <w:proofErr w:type="spellStart"/>
      <w:r w:rsidRPr="009057A5">
        <w:rPr>
          <w:rFonts w:asciiTheme="majorBidi" w:hAnsiTheme="majorBidi" w:cstheme="majorBidi"/>
        </w:rPr>
        <w:t>tersruktur</w:t>
      </w:r>
      <w:proofErr w:type="spellEnd"/>
      <w:r w:rsidRPr="009057A5">
        <w:rPr>
          <w:rFonts w:asciiTheme="majorBidi" w:hAnsiTheme="majorBidi" w:cstheme="majorBidi"/>
        </w:rPr>
        <w:t xml:space="preserve"> dan tidak terstruktur, </w:t>
      </w:r>
      <w:proofErr w:type="spellStart"/>
      <w:r w:rsidRPr="009057A5">
        <w:rPr>
          <w:rFonts w:asciiTheme="majorBidi" w:hAnsiTheme="majorBidi" w:cstheme="majorBidi"/>
        </w:rPr>
        <w:t>dimana</w:t>
      </w:r>
      <w:proofErr w:type="spellEnd"/>
      <w:r w:rsidRPr="009057A5">
        <w:rPr>
          <w:rFonts w:asciiTheme="majorBidi" w:hAnsiTheme="majorBidi" w:cstheme="majorBidi"/>
        </w:rPr>
        <w:t xml:space="preserve"> seseorang tidak mengetahui secara pasti bagaimana seharusnya keputusan itu dibuat </w:t>
      </w:r>
      <w:r w:rsidRPr="009057A5">
        <w:rPr>
          <w:rFonts w:asciiTheme="majorBidi" w:hAnsiTheme="majorBidi" w:cstheme="majorBidi"/>
        </w:rPr>
        <w:fldChar w:fldCharType="begin" w:fldLock="1"/>
      </w:r>
      <w:r w:rsidRPr="009057A5">
        <w:rPr>
          <w:rFonts w:asciiTheme="majorBidi" w:hAnsiTheme="majorBidi" w:cstheme="majorBidi"/>
        </w:rPr>
        <w:instrText>ADDIN CSL_CITATION {"citationItems":[{"id":"ITEM-1","itemData":{"URL":"https://www.sekawanmedia.co.id/sistem-pendukung-keputusan/","accessed":{"date-parts":[["2021","9","11"]]},"author":[{"dropping-particle":"","family":"Turban","given":"","non-dropping-particle":"","parse-names":false,"suffix":""}],"id":"ITEM-1","issued":{"date-parts":[["0"]]},"title":"Sistem Pendukung Keputusan dalam Dunia Teknologi Informasi","type":"webpage"},"uris":["http://www.mendeley.com/documents/?uuid=e6b297a1-3b10-37db-9a04-51a3920b3f2b"]}],"mendeley":{"formattedCitation":"(Turban, n.d.)","manualFormatting":"(Turban, 2001)","plainTextFormattedCitation":"(Turban, n.d.)","previouslyFormattedCitation":"(Turban, n.d.)"},"properties":{"noteIndex":0},"schema":"https://github.com/citation-style-language/schema/raw/master/csl-citation.json"}</w:instrText>
      </w:r>
      <w:r w:rsidRPr="009057A5">
        <w:rPr>
          <w:rFonts w:asciiTheme="majorBidi" w:hAnsiTheme="majorBidi" w:cstheme="majorBidi"/>
        </w:rPr>
        <w:fldChar w:fldCharType="separate"/>
      </w:r>
      <w:r w:rsidRPr="009057A5">
        <w:rPr>
          <w:rFonts w:asciiTheme="majorBidi" w:hAnsiTheme="majorBidi" w:cstheme="majorBidi"/>
          <w:noProof/>
        </w:rPr>
        <w:t>(Turban, 2001)</w:t>
      </w:r>
      <w:r w:rsidRPr="009057A5">
        <w:rPr>
          <w:rFonts w:asciiTheme="majorBidi" w:hAnsiTheme="majorBidi" w:cstheme="majorBidi"/>
        </w:rPr>
        <w:fldChar w:fldCharType="end"/>
      </w:r>
      <w:r w:rsidRPr="009057A5">
        <w:rPr>
          <w:rFonts w:asciiTheme="majorBidi" w:hAnsiTheme="majorBidi" w:cstheme="majorBidi"/>
        </w:rPr>
        <w:t>.</w:t>
      </w:r>
    </w:p>
    <w:p w14:paraId="10CAA4F0" w14:textId="77777777" w:rsidR="000F3DBF" w:rsidRDefault="00E5559F" w:rsidP="000F3DBF">
      <w:pPr>
        <w:pStyle w:val="DaftarParagraf"/>
        <w:spacing w:line="480" w:lineRule="auto"/>
        <w:ind w:left="426" w:firstLine="283"/>
        <w:jc w:val="both"/>
        <w:rPr>
          <w:rFonts w:asciiTheme="majorBidi" w:hAnsiTheme="majorBidi" w:cstheme="majorBidi"/>
        </w:rPr>
      </w:pPr>
      <w:r w:rsidRPr="000F3DBF">
        <w:rPr>
          <w:rFonts w:asciiTheme="majorBidi" w:hAnsiTheme="majorBidi" w:cstheme="majorBidi"/>
        </w:rPr>
        <w:lastRenderedPageBreak/>
        <w:t xml:space="preserve">Tujuan dari penggunaan Sistem Pendukung Keputusan ini dalam proses pengolahannya juga dibantu dengan berbagai sistem yang lain seperti </w:t>
      </w:r>
      <w:proofErr w:type="spellStart"/>
      <w:r w:rsidRPr="000F3DBF">
        <w:rPr>
          <w:rFonts w:asciiTheme="majorBidi" w:hAnsiTheme="majorBidi" w:cstheme="majorBidi"/>
          <w:i/>
        </w:rPr>
        <w:t>Artificial</w:t>
      </w:r>
      <w:proofErr w:type="spellEnd"/>
      <w:r w:rsidRPr="000F3DBF">
        <w:rPr>
          <w:rFonts w:asciiTheme="majorBidi" w:hAnsiTheme="majorBidi" w:cstheme="majorBidi"/>
          <w:i/>
        </w:rPr>
        <w:t xml:space="preserve"> </w:t>
      </w:r>
      <w:proofErr w:type="spellStart"/>
      <w:r w:rsidRPr="000F3DBF">
        <w:rPr>
          <w:rFonts w:asciiTheme="majorBidi" w:hAnsiTheme="majorBidi" w:cstheme="majorBidi"/>
          <w:i/>
        </w:rPr>
        <w:t>Intelligence</w:t>
      </w:r>
      <w:proofErr w:type="spellEnd"/>
      <w:r w:rsidRPr="000F3DBF">
        <w:rPr>
          <w:rFonts w:asciiTheme="majorBidi" w:hAnsiTheme="majorBidi" w:cstheme="majorBidi"/>
          <w:i/>
        </w:rPr>
        <w:t xml:space="preserve"> (AI), </w:t>
      </w:r>
      <w:proofErr w:type="spellStart"/>
      <w:r w:rsidRPr="000F3DBF">
        <w:rPr>
          <w:rFonts w:asciiTheme="majorBidi" w:hAnsiTheme="majorBidi" w:cstheme="majorBidi"/>
          <w:i/>
        </w:rPr>
        <w:t>Expert</w:t>
      </w:r>
      <w:proofErr w:type="spellEnd"/>
      <w:r w:rsidRPr="000F3DBF">
        <w:rPr>
          <w:rFonts w:asciiTheme="majorBidi" w:hAnsiTheme="majorBidi" w:cstheme="majorBidi"/>
          <w:i/>
        </w:rPr>
        <w:t xml:space="preserve"> System (ES), </w:t>
      </w:r>
      <w:proofErr w:type="spellStart"/>
      <w:r w:rsidRPr="000F3DBF">
        <w:rPr>
          <w:rFonts w:asciiTheme="majorBidi" w:hAnsiTheme="majorBidi" w:cstheme="majorBidi"/>
          <w:i/>
        </w:rPr>
        <w:t>Fuzzy</w:t>
      </w:r>
      <w:proofErr w:type="spellEnd"/>
      <w:r w:rsidRPr="000F3DBF">
        <w:rPr>
          <w:rFonts w:asciiTheme="majorBidi" w:hAnsiTheme="majorBidi" w:cstheme="majorBidi"/>
          <w:i/>
        </w:rPr>
        <w:t xml:space="preserve"> </w:t>
      </w:r>
      <w:proofErr w:type="spellStart"/>
      <w:r w:rsidRPr="000F3DBF">
        <w:rPr>
          <w:rFonts w:asciiTheme="majorBidi" w:hAnsiTheme="majorBidi" w:cstheme="majorBidi"/>
          <w:i/>
        </w:rPr>
        <w:t>Logic</w:t>
      </w:r>
      <w:proofErr w:type="spellEnd"/>
      <w:r w:rsidRPr="000F3DBF">
        <w:rPr>
          <w:rFonts w:asciiTheme="majorBidi" w:hAnsiTheme="majorBidi" w:cstheme="majorBidi"/>
          <w:i/>
        </w:rPr>
        <w:t xml:space="preserve">, </w:t>
      </w:r>
      <w:r w:rsidRPr="000F3DBF">
        <w:rPr>
          <w:rFonts w:asciiTheme="majorBidi" w:hAnsiTheme="majorBidi" w:cstheme="majorBidi"/>
        </w:rPr>
        <w:t>dan lain-lain. Sehingga penerapan SPK dapat membantu mendukung dalam mengambil sebuah keputusan dalam suatu masalah yang terbentuk secara semi-struktural secara efektif.</w:t>
      </w:r>
    </w:p>
    <w:p w14:paraId="215735DE" w14:textId="4926342C" w:rsidR="00E5559F" w:rsidRPr="000F3DBF" w:rsidRDefault="000B1787" w:rsidP="000F3DBF">
      <w:pPr>
        <w:pStyle w:val="DaftarParagraf"/>
        <w:spacing w:line="480" w:lineRule="auto"/>
        <w:ind w:left="426" w:firstLine="283"/>
        <w:jc w:val="both"/>
        <w:rPr>
          <w:rFonts w:asciiTheme="majorBidi" w:hAnsiTheme="majorBidi" w:cstheme="majorBidi"/>
        </w:rPr>
      </w:pPr>
      <w:r w:rsidRPr="000F3DBF">
        <w:rPr>
          <w:rFonts w:asciiTheme="majorBidi" w:hAnsiTheme="majorBidi" w:cstheme="majorBidi"/>
        </w:rPr>
        <w:t xml:space="preserve">Menurut </w:t>
      </w:r>
      <w:proofErr w:type="spellStart"/>
      <w:r w:rsidRPr="000F3DBF">
        <w:rPr>
          <w:rFonts w:asciiTheme="majorBidi" w:hAnsiTheme="majorBidi" w:cstheme="majorBidi"/>
        </w:rPr>
        <w:t>Sprague</w:t>
      </w:r>
      <w:proofErr w:type="spellEnd"/>
      <w:r w:rsidRPr="000F3DBF">
        <w:rPr>
          <w:rFonts w:asciiTheme="majorBidi" w:hAnsiTheme="majorBidi" w:cstheme="majorBidi"/>
        </w:rPr>
        <w:t xml:space="preserve"> dan </w:t>
      </w:r>
      <w:proofErr w:type="spellStart"/>
      <w:r w:rsidRPr="000F3DBF">
        <w:rPr>
          <w:rFonts w:asciiTheme="majorBidi" w:hAnsiTheme="majorBidi" w:cstheme="majorBidi"/>
        </w:rPr>
        <w:t>Watson</w:t>
      </w:r>
      <w:proofErr w:type="spellEnd"/>
      <w:r w:rsidRPr="000F3DBF">
        <w:rPr>
          <w:rFonts w:asciiTheme="majorBidi" w:hAnsiTheme="majorBidi" w:cstheme="majorBidi"/>
        </w:rPr>
        <w:t xml:space="preserve"> sistem pendukung keputusan terdiri dari lima karakteristik </w:t>
      </w:r>
      <w:r w:rsidRPr="000F3DBF">
        <w:rPr>
          <w:rFonts w:asciiTheme="majorBidi" w:hAnsiTheme="majorBidi" w:cstheme="majorBidi"/>
        </w:rPr>
        <w:fldChar w:fldCharType="begin" w:fldLock="1"/>
      </w:r>
      <w:r w:rsidR="00525D83" w:rsidRPr="000F3DBF">
        <w:rPr>
          <w:rFonts w:asciiTheme="majorBidi" w:hAnsiTheme="majorBidi" w:cstheme="majorBidi"/>
        </w:rPr>
        <w:instrText>ADDIN CSL_CITATION {"citationItems":[{"id":"ITEM-1","itemData":{"URL":"https://www.sekawanmedia.co.id/sistem-pendukung-keputusan/","accessed":{"date-parts":[["2021","9","17"]]},"author":[{"dropping-particle":"","family":"Sprague","given":"","non-dropping-particle":"","parse-names":false,"suffix":""}],"id":"ITEM-1","issued":{"date-parts":[["0"]]},"title":"Sistem Pendukung Keputusan dalam Dunia Teknologi Informasi","type":"webpage"},"uris":["http://www.mendeley.com/documents/?uuid=31f2a997-c096-33b0-adae-8a3c5f1b1abb"]}],"mendeley":{"formattedCitation":"(Sprague, n.d.)","manualFormatting":"(Sprague Et. Al, 1993)","plainTextFormattedCitation":"(Sprague, n.d.)","previouslyFormattedCitation":"(Sprague, n.d.)"},"properties":{"noteIndex":0},"schema":"https://github.com/citation-style-language/schema/raw/master/csl-citation.json"}</w:instrText>
      </w:r>
      <w:r w:rsidRPr="000F3DBF">
        <w:rPr>
          <w:rFonts w:asciiTheme="majorBidi" w:hAnsiTheme="majorBidi" w:cstheme="majorBidi"/>
        </w:rPr>
        <w:fldChar w:fldCharType="separate"/>
      </w:r>
      <w:r w:rsidR="00C22348" w:rsidRPr="000F3DBF">
        <w:rPr>
          <w:rFonts w:asciiTheme="majorBidi" w:hAnsiTheme="majorBidi" w:cstheme="majorBidi"/>
          <w:noProof/>
        </w:rPr>
        <w:t>(Sprague Et. Al, 1993</w:t>
      </w:r>
      <w:r w:rsidRPr="000F3DBF">
        <w:rPr>
          <w:rFonts w:asciiTheme="majorBidi" w:hAnsiTheme="majorBidi" w:cstheme="majorBidi"/>
          <w:noProof/>
        </w:rPr>
        <w:t>)</w:t>
      </w:r>
      <w:r w:rsidRPr="000F3DBF">
        <w:rPr>
          <w:rFonts w:asciiTheme="majorBidi" w:hAnsiTheme="majorBidi" w:cstheme="majorBidi"/>
        </w:rPr>
        <w:fldChar w:fldCharType="end"/>
      </w:r>
      <w:r w:rsidR="00C22348" w:rsidRPr="000F3DBF">
        <w:rPr>
          <w:rFonts w:asciiTheme="majorBidi" w:hAnsiTheme="majorBidi" w:cstheme="majorBidi"/>
        </w:rPr>
        <w:t>, yaitu:</w:t>
      </w:r>
    </w:p>
    <w:p w14:paraId="55AB2CE9" w14:textId="77777777" w:rsidR="005F5AC8" w:rsidRPr="009057A5" w:rsidRDefault="008A14E4" w:rsidP="000F3DBF">
      <w:pPr>
        <w:pStyle w:val="DaftarParagraf"/>
        <w:numPr>
          <w:ilvl w:val="0"/>
          <w:numId w:val="8"/>
        </w:numPr>
        <w:spacing w:line="480" w:lineRule="auto"/>
        <w:ind w:left="709" w:hanging="283"/>
        <w:jc w:val="both"/>
        <w:rPr>
          <w:rFonts w:asciiTheme="majorBidi" w:hAnsiTheme="majorBidi" w:cstheme="majorBidi"/>
          <w:b/>
          <w:sz w:val="24"/>
          <w:szCs w:val="24"/>
        </w:rPr>
      </w:pPr>
      <w:r w:rsidRPr="009057A5">
        <w:rPr>
          <w:rFonts w:asciiTheme="majorBidi" w:hAnsiTheme="majorBidi" w:cstheme="majorBidi"/>
        </w:rPr>
        <w:t>Sistem yang berbasis komputer</w:t>
      </w:r>
    </w:p>
    <w:p w14:paraId="71F2C2D3" w14:textId="77777777" w:rsidR="005F5AC8" w:rsidRPr="009057A5" w:rsidRDefault="008A14E4" w:rsidP="000F3DBF">
      <w:pPr>
        <w:pStyle w:val="DaftarParagraf"/>
        <w:numPr>
          <w:ilvl w:val="0"/>
          <w:numId w:val="8"/>
        </w:numPr>
        <w:spacing w:line="480" w:lineRule="auto"/>
        <w:ind w:left="709" w:hanging="283"/>
        <w:jc w:val="both"/>
        <w:rPr>
          <w:rFonts w:asciiTheme="majorBidi" w:hAnsiTheme="majorBidi" w:cstheme="majorBidi"/>
          <w:b/>
          <w:sz w:val="24"/>
          <w:szCs w:val="24"/>
        </w:rPr>
      </w:pPr>
      <w:r w:rsidRPr="009057A5">
        <w:rPr>
          <w:rFonts w:asciiTheme="majorBidi" w:hAnsiTheme="majorBidi" w:cstheme="majorBidi"/>
        </w:rPr>
        <w:t>Sistem yang dibuat untuk mengambil keputusan</w:t>
      </w:r>
    </w:p>
    <w:p w14:paraId="52A2AE37" w14:textId="77777777" w:rsidR="005F5AC8" w:rsidRPr="009057A5" w:rsidRDefault="008A14E4" w:rsidP="000F3DBF">
      <w:pPr>
        <w:pStyle w:val="DaftarParagraf"/>
        <w:numPr>
          <w:ilvl w:val="0"/>
          <w:numId w:val="8"/>
        </w:numPr>
        <w:spacing w:line="480" w:lineRule="auto"/>
        <w:ind w:left="709" w:hanging="283"/>
        <w:jc w:val="both"/>
        <w:rPr>
          <w:rFonts w:asciiTheme="majorBidi" w:hAnsiTheme="majorBidi" w:cstheme="majorBidi"/>
          <w:b/>
          <w:sz w:val="24"/>
          <w:szCs w:val="24"/>
        </w:rPr>
      </w:pPr>
      <w:r w:rsidRPr="009057A5">
        <w:rPr>
          <w:rFonts w:asciiTheme="majorBidi" w:hAnsiTheme="majorBidi" w:cstheme="majorBidi"/>
        </w:rPr>
        <w:t>Dibangun untuk membantu dalam memecahkan masalah yang rumit dan tidak dapat diselesaikan melalui perhitungan kalkulasi secara manual</w:t>
      </w:r>
    </w:p>
    <w:p w14:paraId="5EF702BA" w14:textId="77777777" w:rsidR="005F5AC8" w:rsidRPr="009057A5" w:rsidRDefault="008A14E4" w:rsidP="000F3DBF">
      <w:pPr>
        <w:pStyle w:val="DaftarParagraf"/>
        <w:numPr>
          <w:ilvl w:val="0"/>
          <w:numId w:val="8"/>
        </w:numPr>
        <w:spacing w:line="480" w:lineRule="auto"/>
        <w:ind w:left="709" w:hanging="283"/>
        <w:jc w:val="both"/>
        <w:rPr>
          <w:rFonts w:asciiTheme="majorBidi" w:hAnsiTheme="majorBidi" w:cstheme="majorBidi"/>
          <w:b/>
          <w:sz w:val="24"/>
          <w:szCs w:val="24"/>
        </w:rPr>
      </w:pPr>
      <w:r w:rsidRPr="009057A5">
        <w:rPr>
          <w:rFonts w:asciiTheme="majorBidi" w:hAnsiTheme="majorBidi" w:cstheme="majorBidi"/>
        </w:rPr>
        <w:t>Melalui bantuan simulasi yang interaktif</w:t>
      </w:r>
    </w:p>
    <w:p w14:paraId="5DB26365" w14:textId="453071C3" w:rsidR="008A14E4" w:rsidRPr="009057A5" w:rsidRDefault="008A14E4" w:rsidP="000F3DBF">
      <w:pPr>
        <w:pStyle w:val="DaftarParagraf"/>
        <w:numPr>
          <w:ilvl w:val="0"/>
          <w:numId w:val="8"/>
        </w:numPr>
        <w:spacing w:line="480" w:lineRule="auto"/>
        <w:ind w:left="709" w:hanging="283"/>
        <w:jc w:val="both"/>
        <w:rPr>
          <w:rFonts w:asciiTheme="majorBidi" w:hAnsiTheme="majorBidi" w:cstheme="majorBidi"/>
          <w:b/>
          <w:sz w:val="24"/>
          <w:szCs w:val="24"/>
        </w:rPr>
      </w:pPr>
      <w:r w:rsidRPr="009057A5">
        <w:rPr>
          <w:rFonts w:asciiTheme="majorBidi" w:hAnsiTheme="majorBidi" w:cstheme="majorBidi"/>
        </w:rPr>
        <w:t>Komponen utama terdiri dari kumpulan data dan model analisis</w:t>
      </w:r>
    </w:p>
    <w:p w14:paraId="1F9C0285" w14:textId="56AC4DD3" w:rsidR="002117F1" w:rsidRPr="009057A5" w:rsidRDefault="008A14E4" w:rsidP="000F3DBF">
      <w:pPr>
        <w:pStyle w:val="DaftarParagraf"/>
        <w:spacing w:line="480" w:lineRule="auto"/>
        <w:ind w:left="426" w:firstLine="283"/>
        <w:jc w:val="both"/>
        <w:rPr>
          <w:rFonts w:asciiTheme="majorBidi" w:hAnsiTheme="majorBidi" w:cstheme="majorBidi"/>
        </w:rPr>
      </w:pPr>
      <w:r w:rsidRPr="009057A5">
        <w:rPr>
          <w:rFonts w:asciiTheme="majorBidi" w:hAnsiTheme="majorBidi" w:cstheme="majorBidi"/>
        </w:rPr>
        <w:t xml:space="preserve">Terdapat tiga komponen utama dalam sebuah sistem pendukung keputusan yaitu </w:t>
      </w:r>
      <w:proofErr w:type="spellStart"/>
      <w:r w:rsidRPr="009057A5">
        <w:rPr>
          <w:rFonts w:asciiTheme="majorBidi" w:hAnsiTheme="majorBidi" w:cstheme="majorBidi"/>
          <w:i/>
        </w:rPr>
        <w:t>Database</w:t>
      </w:r>
      <w:proofErr w:type="spellEnd"/>
      <w:r w:rsidRPr="009057A5">
        <w:rPr>
          <w:rFonts w:asciiTheme="majorBidi" w:hAnsiTheme="majorBidi" w:cstheme="majorBidi"/>
        </w:rPr>
        <w:t xml:space="preserve"> </w:t>
      </w:r>
      <w:proofErr w:type="spellStart"/>
      <w:r w:rsidRPr="009057A5">
        <w:rPr>
          <w:rFonts w:asciiTheme="majorBidi" w:hAnsiTheme="majorBidi" w:cstheme="majorBidi"/>
          <w:i/>
        </w:rPr>
        <w:t>Management</w:t>
      </w:r>
      <w:proofErr w:type="spellEnd"/>
      <w:r w:rsidRPr="009057A5">
        <w:rPr>
          <w:rFonts w:asciiTheme="majorBidi" w:hAnsiTheme="majorBidi" w:cstheme="majorBidi"/>
        </w:rPr>
        <w:t xml:space="preserve">, </w:t>
      </w:r>
      <w:r w:rsidRPr="009057A5">
        <w:rPr>
          <w:rFonts w:asciiTheme="majorBidi" w:hAnsiTheme="majorBidi" w:cstheme="majorBidi"/>
          <w:i/>
        </w:rPr>
        <w:t>Model</w:t>
      </w:r>
      <w:r w:rsidRPr="009057A5">
        <w:rPr>
          <w:rFonts w:asciiTheme="majorBidi" w:hAnsiTheme="majorBidi" w:cstheme="majorBidi"/>
        </w:rPr>
        <w:t xml:space="preserve"> </w:t>
      </w:r>
      <w:r w:rsidRPr="009057A5">
        <w:rPr>
          <w:rFonts w:asciiTheme="majorBidi" w:hAnsiTheme="majorBidi" w:cstheme="majorBidi"/>
          <w:i/>
        </w:rPr>
        <w:t>Base</w:t>
      </w:r>
      <w:r w:rsidRPr="009057A5">
        <w:rPr>
          <w:rFonts w:asciiTheme="majorBidi" w:hAnsiTheme="majorBidi" w:cstheme="majorBidi"/>
        </w:rPr>
        <w:t xml:space="preserve">, dan </w:t>
      </w:r>
      <w:r w:rsidRPr="009057A5">
        <w:rPr>
          <w:rFonts w:asciiTheme="majorBidi" w:hAnsiTheme="majorBidi" w:cstheme="majorBidi"/>
          <w:i/>
        </w:rPr>
        <w:t>User</w:t>
      </w:r>
      <w:r w:rsidRPr="009057A5">
        <w:rPr>
          <w:rFonts w:asciiTheme="majorBidi" w:hAnsiTheme="majorBidi" w:cstheme="majorBidi"/>
        </w:rPr>
        <w:t xml:space="preserve"> </w:t>
      </w:r>
      <w:proofErr w:type="spellStart"/>
      <w:r w:rsidRPr="009057A5">
        <w:rPr>
          <w:rFonts w:asciiTheme="majorBidi" w:hAnsiTheme="majorBidi" w:cstheme="majorBidi"/>
          <w:i/>
        </w:rPr>
        <w:t>Interface</w:t>
      </w:r>
      <w:proofErr w:type="spellEnd"/>
      <w:r w:rsidRPr="009057A5">
        <w:rPr>
          <w:rFonts w:asciiTheme="majorBidi" w:hAnsiTheme="majorBidi" w:cstheme="majorBidi"/>
        </w:rPr>
        <w:t>. Dari tiga komponen tersebut da</w:t>
      </w:r>
      <w:r w:rsidR="00A56C91" w:rsidRPr="009057A5">
        <w:rPr>
          <w:rFonts w:asciiTheme="majorBidi" w:hAnsiTheme="majorBidi" w:cstheme="majorBidi"/>
        </w:rPr>
        <w:t>pat diilustrasikan seperti tampak pada Gambar 2.1.</w:t>
      </w:r>
    </w:p>
    <w:p w14:paraId="3F196037" w14:textId="5EE94F1D" w:rsidR="002117F1" w:rsidRPr="009057A5" w:rsidRDefault="00F91CD3" w:rsidP="00A56C91">
      <w:pPr>
        <w:pStyle w:val="DaftarParagraf"/>
        <w:spacing w:line="480" w:lineRule="auto"/>
        <w:ind w:left="993"/>
        <w:jc w:val="center"/>
        <w:rPr>
          <w:rFonts w:asciiTheme="majorBidi" w:hAnsiTheme="majorBidi" w:cstheme="majorBidi"/>
          <w:i/>
          <w:color w:val="000000" w:themeColor="text1"/>
        </w:rPr>
      </w:pPr>
      <w:r w:rsidRPr="009057A5">
        <w:rPr>
          <w:rFonts w:asciiTheme="majorBidi" w:hAnsiTheme="majorBidi" w:cstheme="majorBidi"/>
          <w:i/>
          <w:noProof/>
          <w:color w:val="000000" w:themeColor="text1"/>
          <w:lang w:eastAsia="id-ID"/>
        </w:rPr>
        <w:drawing>
          <wp:inline distT="0" distB="0" distL="0" distR="0" wp14:anchorId="6FAD0EE2" wp14:editId="498D9CD4">
            <wp:extent cx="3524250" cy="2645385"/>
            <wp:effectExtent l="0" t="0" r="0" b="3175"/>
            <wp:docPr id="5" name="Picture 5" descr="F:\STIKI\TA\SP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IKI\TA\SP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0301" cy="2664940"/>
                    </a:xfrm>
                    <a:prstGeom prst="rect">
                      <a:avLst/>
                    </a:prstGeom>
                    <a:noFill/>
                    <a:ln>
                      <a:noFill/>
                    </a:ln>
                  </pic:spPr>
                </pic:pic>
              </a:graphicData>
            </a:graphic>
          </wp:inline>
        </w:drawing>
      </w:r>
    </w:p>
    <w:p w14:paraId="4B8CE4CA" w14:textId="77777777" w:rsidR="002117F1" w:rsidRPr="009057A5" w:rsidRDefault="002117F1" w:rsidP="00A56C91">
      <w:pPr>
        <w:pStyle w:val="DaftarParagraf"/>
        <w:spacing w:line="480" w:lineRule="auto"/>
        <w:ind w:left="993"/>
        <w:jc w:val="center"/>
        <w:rPr>
          <w:rFonts w:asciiTheme="majorBidi" w:hAnsiTheme="majorBidi" w:cstheme="majorBidi"/>
          <w:b/>
          <w:bCs/>
          <w:color w:val="000000" w:themeColor="text1"/>
          <w:sz w:val="20"/>
          <w:szCs w:val="20"/>
        </w:rPr>
      </w:pPr>
      <w:bookmarkStart w:id="5" w:name="_Toc127268780"/>
      <w:r w:rsidRPr="009057A5">
        <w:rPr>
          <w:rFonts w:asciiTheme="majorBidi" w:hAnsiTheme="majorBidi" w:cstheme="majorBidi"/>
          <w:b/>
          <w:bCs/>
          <w:color w:val="000000" w:themeColor="text1"/>
          <w:sz w:val="20"/>
          <w:szCs w:val="20"/>
        </w:rPr>
        <w:t xml:space="preserve">Gambar 2. </w:t>
      </w:r>
      <w:r w:rsidRPr="009057A5">
        <w:rPr>
          <w:rFonts w:asciiTheme="majorBidi" w:hAnsiTheme="majorBidi" w:cstheme="majorBidi"/>
          <w:b/>
          <w:bCs/>
          <w:color w:val="000000" w:themeColor="text1"/>
          <w:sz w:val="20"/>
          <w:szCs w:val="20"/>
        </w:rPr>
        <w:fldChar w:fldCharType="begin"/>
      </w:r>
      <w:r w:rsidRPr="009057A5">
        <w:rPr>
          <w:rFonts w:asciiTheme="majorBidi" w:hAnsiTheme="majorBidi" w:cstheme="majorBidi"/>
          <w:b/>
          <w:bCs/>
          <w:color w:val="000000" w:themeColor="text1"/>
          <w:sz w:val="20"/>
          <w:szCs w:val="20"/>
        </w:rPr>
        <w:instrText xml:space="preserve"> SEQ Gambar_2. \* ARABIC </w:instrText>
      </w:r>
      <w:r w:rsidRPr="009057A5">
        <w:rPr>
          <w:rFonts w:asciiTheme="majorBidi" w:hAnsiTheme="majorBidi" w:cstheme="majorBidi"/>
          <w:b/>
          <w:bCs/>
          <w:color w:val="000000" w:themeColor="text1"/>
          <w:sz w:val="20"/>
          <w:szCs w:val="20"/>
        </w:rPr>
        <w:fldChar w:fldCharType="separate"/>
      </w:r>
      <w:r w:rsidR="00911D3B">
        <w:rPr>
          <w:rFonts w:asciiTheme="majorBidi" w:hAnsiTheme="majorBidi" w:cstheme="majorBidi"/>
          <w:b/>
          <w:bCs/>
          <w:noProof/>
          <w:color w:val="000000" w:themeColor="text1"/>
          <w:sz w:val="20"/>
          <w:szCs w:val="20"/>
        </w:rPr>
        <w:t>1</w:t>
      </w:r>
      <w:r w:rsidRPr="009057A5">
        <w:rPr>
          <w:rFonts w:asciiTheme="majorBidi" w:hAnsiTheme="majorBidi" w:cstheme="majorBidi"/>
          <w:b/>
          <w:bCs/>
          <w:color w:val="000000" w:themeColor="text1"/>
          <w:sz w:val="20"/>
          <w:szCs w:val="20"/>
        </w:rPr>
        <w:fldChar w:fldCharType="end"/>
      </w:r>
      <w:r w:rsidRPr="009057A5">
        <w:rPr>
          <w:rFonts w:asciiTheme="majorBidi" w:hAnsiTheme="majorBidi" w:cstheme="majorBidi"/>
          <w:b/>
          <w:bCs/>
          <w:color w:val="000000" w:themeColor="text1"/>
          <w:sz w:val="20"/>
          <w:szCs w:val="20"/>
        </w:rPr>
        <w:t xml:space="preserve"> Komponen Sistem Pendukung Keputusan (SPK)</w:t>
      </w:r>
      <w:bookmarkEnd w:id="5"/>
    </w:p>
    <w:p w14:paraId="7731E5CE" w14:textId="77777777" w:rsidR="002117F1" w:rsidRPr="009057A5" w:rsidRDefault="002117F1" w:rsidP="000F3DBF">
      <w:pPr>
        <w:pStyle w:val="DaftarParagraf"/>
        <w:numPr>
          <w:ilvl w:val="0"/>
          <w:numId w:val="9"/>
        </w:numPr>
        <w:spacing w:line="480" w:lineRule="auto"/>
        <w:ind w:left="709" w:hanging="283"/>
        <w:jc w:val="both"/>
        <w:rPr>
          <w:rFonts w:asciiTheme="majorBidi" w:hAnsiTheme="majorBidi" w:cstheme="majorBidi"/>
          <w:i/>
          <w:color w:val="000000" w:themeColor="text1"/>
        </w:rPr>
      </w:pPr>
      <w:proofErr w:type="spellStart"/>
      <w:r w:rsidRPr="009057A5">
        <w:rPr>
          <w:rFonts w:asciiTheme="majorBidi" w:hAnsiTheme="majorBidi" w:cstheme="majorBidi"/>
          <w:i/>
          <w:color w:val="000000" w:themeColor="text1"/>
        </w:rPr>
        <w:lastRenderedPageBreak/>
        <w:t>Databases</w:t>
      </w:r>
      <w:proofErr w:type="spellEnd"/>
      <w:r w:rsidRPr="009057A5">
        <w:rPr>
          <w:rFonts w:asciiTheme="majorBidi" w:hAnsiTheme="majorBidi" w:cstheme="majorBidi"/>
          <w:i/>
          <w:color w:val="000000" w:themeColor="text1"/>
        </w:rPr>
        <w:t xml:space="preserve"> </w:t>
      </w:r>
      <w:proofErr w:type="spellStart"/>
      <w:r w:rsidRPr="009057A5">
        <w:rPr>
          <w:rFonts w:asciiTheme="majorBidi" w:hAnsiTheme="majorBidi" w:cstheme="majorBidi"/>
          <w:i/>
          <w:color w:val="000000" w:themeColor="text1"/>
        </w:rPr>
        <w:t>Management</w:t>
      </w:r>
      <w:proofErr w:type="spellEnd"/>
    </w:p>
    <w:p w14:paraId="504A1A87" w14:textId="77777777" w:rsidR="002117F1" w:rsidRPr="009057A5" w:rsidRDefault="002117F1" w:rsidP="000F3DBF">
      <w:pPr>
        <w:pStyle w:val="DaftarParagraf"/>
        <w:spacing w:line="480" w:lineRule="auto"/>
        <w:ind w:left="709"/>
        <w:jc w:val="both"/>
        <w:rPr>
          <w:rFonts w:asciiTheme="majorBidi" w:hAnsiTheme="majorBidi" w:cstheme="majorBidi"/>
          <w:color w:val="000000" w:themeColor="text1"/>
        </w:rPr>
      </w:pPr>
      <w:r w:rsidRPr="009057A5">
        <w:rPr>
          <w:rFonts w:asciiTheme="majorBidi" w:hAnsiTheme="majorBidi" w:cstheme="majorBidi"/>
          <w:color w:val="000000" w:themeColor="text1"/>
        </w:rPr>
        <w:t>M</w:t>
      </w:r>
      <w:r w:rsidR="0079658F" w:rsidRPr="009057A5">
        <w:rPr>
          <w:rFonts w:asciiTheme="majorBidi" w:hAnsiTheme="majorBidi" w:cstheme="majorBidi"/>
          <w:color w:val="000000" w:themeColor="text1"/>
        </w:rPr>
        <w:t xml:space="preserve">anajemen basis data merupakan sub sistem data yang terorganisir dalam </w:t>
      </w:r>
      <w:proofErr w:type="spellStart"/>
      <w:r w:rsidR="0079658F" w:rsidRPr="009057A5">
        <w:rPr>
          <w:rFonts w:asciiTheme="majorBidi" w:hAnsiTheme="majorBidi" w:cstheme="majorBidi"/>
          <w:i/>
          <w:color w:val="000000" w:themeColor="text1"/>
        </w:rPr>
        <w:t>database</w:t>
      </w:r>
      <w:proofErr w:type="spellEnd"/>
      <w:r w:rsidR="0079658F" w:rsidRPr="009057A5">
        <w:rPr>
          <w:rFonts w:asciiTheme="majorBidi" w:hAnsiTheme="majorBidi" w:cstheme="majorBidi"/>
          <w:i/>
          <w:color w:val="000000" w:themeColor="text1"/>
        </w:rPr>
        <w:t xml:space="preserve">. </w:t>
      </w:r>
      <w:r w:rsidR="0079658F" w:rsidRPr="009057A5">
        <w:rPr>
          <w:rFonts w:asciiTheme="majorBidi" w:hAnsiTheme="majorBidi" w:cstheme="majorBidi"/>
          <w:color w:val="000000" w:themeColor="text1"/>
        </w:rPr>
        <w:t xml:space="preserve">Untuk keperluan SPK, data yang diperlukan harus relevan dengan permasalahan yang akan dipecahkan melalui simulasi, data dapat berasal dari luar maupun lingkungan. </w:t>
      </w:r>
    </w:p>
    <w:p w14:paraId="45E88F46" w14:textId="77777777" w:rsidR="0079658F" w:rsidRPr="009057A5" w:rsidRDefault="002117F1" w:rsidP="000F3DBF">
      <w:pPr>
        <w:pStyle w:val="DaftarParagraf"/>
        <w:numPr>
          <w:ilvl w:val="0"/>
          <w:numId w:val="9"/>
        </w:numPr>
        <w:spacing w:line="480" w:lineRule="auto"/>
        <w:ind w:left="709" w:hanging="283"/>
        <w:jc w:val="both"/>
        <w:rPr>
          <w:rFonts w:asciiTheme="majorBidi" w:hAnsiTheme="majorBidi" w:cstheme="majorBidi"/>
          <w:i/>
        </w:rPr>
      </w:pPr>
      <w:r w:rsidRPr="009057A5">
        <w:rPr>
          <w:rFonts w:asciiTheme="majorBidi" w:hAnsiTheme="majorBidi" w:cstheme="majorBidi"/>
          <w:i/>
          <w:color w:val="000000" w:themeColor="text1"/>
        </w:rPr>
        <w:t>Model Base</w:t>
      </w:r>
    </w:p>
    <w:p w14:paraId="05CD4F4B" w14:textId="77777777" w:rsidR="0079658F" w:rsidRPr="009057A5" w:rsidRDefault="001C18B2" w:rsidP="000F3DBF">
      <w:pPr>
        <w:pStyle w:val="DaftarParagraf"/>
        <w:spacing w:line="480" w:lineRule="auto"/>
        <w:ind w:left="709"/>
        <w:jc w:val="both"/>
        <w:rPr>
          <w:rFonts w:asciiTheme="majorBidi" w:hAnsiTheme="majorBidi" w:cstheme="majorBidi"/>
        </w:rPr>
      </w:pPr>
      <w:r w:rsidRPr="009057A5">
        <w:rPr>
          <w:rFonts w:asciiTheme="majorBidi" w:hAnsiTheme="majorBidi" w:cstheme="majorBidi"/>
        </w:rPr>
        <w:t xml:space="preserve">Suatu model yang mempresentasikan sebuah permasalahan ke dalam format kuantitatif sebagai dasar </w:t>
      </w:r>
      <w:r w:rsidR="00E8207C" w:rsidRPr="009057A5">
        <w:rPr>
          <w:rFonts w:asciiTheme="majorBidi" w:hAnsiTheme="majorBidi" w:cstheme="majorBidi"/>
        </w:rPr>
        <w:t>simulasi pengambilan keputusan, yang di dalamnya terdiri dari tujuan permasalahan (objektif), komponen terkait, batasan yang ada (</w:t>
      </w:r>
      <w:proofErr w:type="spellStart"/>
      <w:r w:rsidR="00E8207C" w:rsidRPr="009057A5">
        <w:rPr>
          <w:rFonts w:asciiTheme="majorBidi" w:hAnsiTheme="majorBidi" w:cstheme="majorBidi"/>
          <w:i/>
        </w:rPr>
        <w:t>constraints</w:t>
      </w:r>
      <w:proofErr w:type="spellEnd"/>
      <w:r w:rsidR="00E8207C" w:rsidRPr="009057A5">
        <w:rPr>
          <w:rFonts w:asciiTheme="majorBidi" w:hAnsiTheme="majorBidi" w:cstheme="majorBidi"/>
        </w:rPr>
        <w:t xml:space="preserve">), dan hal-hal terkait </w:t>
      </w:r>
      <w:proofErr w:type="spellStart"/>
      <w:r w:rsidR="00E8207C" w:rsidRPr="009057A5">
        <w:rPr>
          <w:rFonts w:asciiTheme="majorBidi" w:hAnsiTheme="majorBidi" w:cstheme="majorBidi"/>
        </w:rPr>
        <w:t>laiinnya</w:t>
      </w:r>
      <w:proofErr w:type="spellEnd"/>
      <w:r w:rsidR="00E8207C" w:rsidRPr="009057A5">
        <w:rPr>
          <w:rFonts w:asciiTheme="majorBidi" w:hAnsiTheme="majorBidi" w:cstheme="majorBidi"/>
        </w:rPr>
        <w:t xml:space="preserve">. </w:t>
      </w:r>
      <w:r w:rsidR="00E8207C" w:rsidRPr="009057A5">
        <w:rPr>
          <w:rFonts w:asciiTheme="majorBidi" w:hAnsiTheme="majorBidi" w:cstheme="majorBidi"/>
          <w:i/>
        </w:rPr>
        <w:t xml:space="preserve">Model Base </w:t>
      </w:r>
      <w:r w:rsidR="00941F98" w:rsidRPr="009057A5">
        <w:rPr>
          <w:rFonts w:asciiTheme="majorBidi" w:hAnsiTheme="majorBidi" w:cstheme="majorBidi"/>
        </w:rPr>
        <w:t>memungkinkan dalam</w:t>
      </w:r>
      <w:r w:rsidR="00E8207C" w:rsidRPr="009057A5">
        <w:rPr>
          <w:rFonts w:asciiTheme="majorBidi" w:hAnsiTheme="majorBidi" w:cstheme="majorBidi"/>
        </w:rPr>
        <w:t xml:space="preserve"> </w:t>
      </w:r>
      <w:proofErr w:type="spellStart"/>
      <w:r w:rsidR="00E8207C" w:rsidRPr="009057A5">
        <w:rPr>
          <w:rFonts w:asciiTheme="majorBidi" w:hAnsiTheme="majorBidi" w:cstheme="majorBidi"/>
        </w:rPr>
        <w:t>menganalisa</w:t>
      </w:r>
      <w:proofErr w:type="spellEnd"/>
      <w:r w:rsidR="00E8207C" w:rsidRPr="009057A5">
        <w:rPr>
          <w:rFonts w:asciiTheme="majorBidi" w:hAnsiTheme="majorBidi" w:cstheme="majorBidi"/>
        </w:rPr>
        <w:t xml:space="preserve"> data secara utuh dengan mengembangkan dan </w:t>
      </w:r>
      <w:r w:rsidR="00941F98" w:rsidRPr="009057A5">
        <w:rPr>
          <w:rFonts w:asciiTheme="majorBidi" w:hAnsiTheme="majorBidi" w:cstheme="majorBidi"/>
        </w:rPr>
        <w:t>membandingkan solusi alternatif terbaik untuk mengambil keputusan.</w:t>
      </w:r>
    </w:p>
    <w:p w14:paraId="3067A213" w14:textId="77777777" w:rsidR="0079658F" w:rsidRPr="009057A5" w:rsidRDefault="002117F1" w:rsidP="000F3DBF">
      <w:pPr>
        <w:pStyle w:val="DaftarParagraf"/>
        <w:numPr>
          <w:ilvl w:val="0"/>
          <w:numId w:val="9"/>
        </w:numPr>
        <w:spacing w:line="480" w:lineRule="auto"/>
        <w:ind w:left="709" w:hanging="283"/>
        <w:jc w:val="both"/>
        <w:rPr>
          <w:rFonts w:asciiTheme="majorBidi" w:hAnsiTheme="majorBidi" w:cstheme="majorBidi"/>
          <w:i/>
        </w:rPr>
      </w:pPr>
      <w:r w:rsidRPr="009057A5">
        <w:rPr>
          <w:rFonts w:asciiTheme="majorBidi" w:hAnsiTheme="majorBidi" w:cstheme="majorBidi"/>
          <w:i/>
          <w:color w:val="000000" w:themeColor="text1"/>
        </w:rPr>
        <w:t xml:space="preserve">User </w:t>
      </w:r>
      <w:proofErr w:type="spellStart"/>
      <w:r w:rsidRPr="009057A5">
        <w:rPr>
          <w:rFonts w:asciiTheme="majorBidi" w:hAnsiTheme="majorBidi" w:cstheme="majorBidi"/>
          <w:i/>
          <w:color w:val="000000" w:themeColor="text1"/>
        </w:rPr>
        <w:t>Interface</w:t>
      </w:r>
      <w:proofErr w:type="spellEnd"/>
    </w:p>
    <w:p w14:paraId="12C184BA" w14:textId="77777777" w:rsidR="00D5083C" w:rsidRPr="009057A5" w:rsidRDefault="00941F98" w:rsidP="000F3DBF">
      <w:pPr>
        <w:pStyle w:val="DaftarParagraf"/>
        <w:spacing w:line="480" w:lineRule="auto"/>
        <w:ind w:left="709"/>
        <w:jc w:val="both"/>
        <w:rPr>
          <w:rFonts w:asciiTheme="majorBidi" w:hAnsiTheme="majorBidi" w:cstheme="majorBidi"/>
        </w:rPr>
      </w:pPr>
      <w:r w:rsidRPr="009057A5">
        <w:rPr>
          <w:rFonts w:asciiTheme="majorBidi" w:hAnsiTheme="majorBidi" w:cstheme="majorBidi"/>
        </w:rPr>
        <w:t xml:space="preserve">Tampilan antar muka atau pengelola dialog merupakan proses gabungan antara dua komponen sebelumnya yaitu </w:t>
      </w:r>
      <w:proofErr w:type="spellStart"/>
      <w:r w:rsidRPr="009057A5">
        <w:rPr>
          <w:rFonts w:asciiTheme="majorBidi" w:hAnsiTheme="majorBidi" w:cstheme="majorBidi"/>
          <w:i/>
        </w:rPr>
        <w:t>Database</w:t>
      </w:r>
      <w:proofErr w:type="spellEnd"/>
      <w:r w:rsidRPr="009057A5">
        <w:rPr>
          <w:rFonts w:asciiTheme="majorBidi" w:hAnsiTheme="majorBidi" w:cstheme="majorBidi"/>
          <w:i/>
        </w:rPr>
        <w:t xml:space="preserve"> </w:t>
      </w:r>
      <w:proofErr w:type="spellStart"/>
      <w:r w:rsidRPr="009057A5">
        <w:rPr>
          <w:rFonts w:asciiTheme="majorBidi" w:hAnsiTheme="majorBidi" w:cstheme="majorBidi"/>
          <w:i/>
        </w:rPr>
        <w:t>Management</w:t>
      </w:r>
      <w:proofErr w:type="spellEnd"/>
      <w:r w:rsidRPr="009057A5">
        <w:rPr>
          <w:rFonts w:asciiTheme="majorBidi" w:hAnsiTheme="majorBidi" w:cstheme="majorBidi"/>
          <w:i/>
        </w:rPr>
        <w:t xml:space="preserve"> </w:t>
      </w:r>
      <w:r w:rsidRPr="009057A5">
        <w:rPr>
          <w:rFonts w:asciiTheme="majorBidi" w:hAnsiTheme="majorBidi" w:cstheme="majorBidi"/>
        </w:rPr>
        <w:t xml:space="preserve">dan </w:t>
      </w:r>
      <w:r w:rsidRPr="009057A5">
        <w:rPr>
          <w:rFonts w:asciiTheme="majorBidi" w:hAnsiTheme="majorBidi" w:cstheme="majorBidi"/>
          <w:i/>
        </w:rPr>
        <w:t xml:space="preserve">Model Base </w:t>
      </w:r>
      <w:r w:rsidRPr="009057A5">
        <w:rPr>
          <w:rFonts w:asciiTheme="majorBidi" w:hAnsiTheme="majorBidi" w:cstheme="majorBidi"/>
        </w:rPr>
        <w:t xml:space="preserve">yang </w:t>
      </w:r>
      <w:proofErr w:type="spellStart"/>
      <w:r w:rsidRPr="009057A5">
        <w:rPr>
          <w:rFonts w:asciiTheme="majorBidi" w:hAnsiTheme="majorBidi" w:cstheme="majorBidi"/>
        </w:rPr>
        <w:t>disatukan</w:t>
      </w:r>
      <w:proofErr w:type="spellEnd"/>
      <w:r w:rsidRPr="009057A5">
        <w:rPr>
          <w:rFonts w:asciiTheme="majorBidi" w:hAnsiTheme="majorBidi" w:cstheme="majorBidi"/>
        </w:rPr>
        <w:t xml:space="preserve"> dalam </w:t>
      </w:r>
      <w:r w:rsidRPr="009057A5">
        <w:rPr>
          <w:rFonts w:asciiTheme="majorBidi" w:hAnsiTheme="majorBidi" w:cstheme="majorBidi"/>
          <w:i/>
        </w:rPr>
        <w:t xml:space="preserve">User </w:t>
      </w:r>
      <w:proofErr w:type="spellStart"/>
      <w:r w:rsidRPr="009057A5">
        <w:rPr>
          <w:rFonts w:asciiTheme="majorBidi" w:hAnsiTheme="majorBidi" w:cstheme="majorBidi"/>
          <w:i/>
        </w:rPr>
        <w:t>Interface</w:t>
      </w:r>
      <w:proofErr w:type="spellEnd"/>
      <w:r w:rsidRPr="009057A5">
        <w:rPr>
          <w:rFonts w:asciiTheme="majorBidi" w:hAnsiTheme="majorBidi" w:cstheme="majorBidi"/>
          <w:i/>
        </w:rPr>
        <w:t xml:space="preserve"> </w:t>
      </w:r>
      <w:r w:rsidRPr="009057A5">
        <w:rPr>
          <w:rFonts w:asciiTheme="majorBidi" w:hAnsiTheme="majorBidi" w:cstheme="majorBidi"/>
        </w:rPr>
        <w:t xml:space="preserve">yang menghasilkan </w:t>
      </w:r>
      <w:proofErr w:type="spellStart"/>
      <w:r w:rsidRPr="009057A5">
        <w:rPr>
          <w:rFonts w:asciiTheme="majorBidi" w:hAnsiTheme="majorBidi" w:cstheme="majorBidi"/>
          <w:i/>
        </w:rPr>
        <w:t>output</w:t>
      </w:r>
      <w:proofErr w:type="spellEnd"/>
      <w:r w:rsidRPr="009057A5">
        <w:rPr>
          <w:rFonts w:asciiTheme="majorBidi" w:hAnsiTheme="majorBidi" w:cstheme="majorBidi"/>
          <w:i/>
        </w:rPr>
        <w:t xml:space="preserve"> </w:t>
      </w:r>
      <w:r w:rsidRPr="009057A5">
        <w:rPr>
          <w:rFonts w:asciiTheme="majorBidi" w:hAnsiTheme="majorBidi" w:cstheme="majorBidi"/>
        </w:rPr>
        <w:t>berupa sistem bagi pengguna Sistem Pendukung Keputusan.</w:t>
      </w:r>
    </w:p>
    <w:p w14:paraId="250D9489" w14:textId="77777777" w:rsidR="00D5083C" w:rsidRPr="009057A5" w:rsidRDefault="00D5083C" w:rsidP="000F3DBF">
      <w:pPr>
        <w:pStyle w:val="DaftarParagraf"/>
        <w:spacing w:line="480" w:lineRule="auto"/>
        <w:ind w:left="426" w:firstLine="283"/>
        <w:jc w:val="both"/>
        <w:rPr>
          <w:rFonts w:asciiTheme="majorBidi" w:hAnsiTheme="majorBidi" w:cstheme="majorBidi"/>
        </w:rPr>
      </w:pPr>
      <w:r w:rsidRPr="009057A5">
        <w:rPr>
          <w:rFonts w:asciiTheme="majorBidi" w:hAnsiTheme="majorBidi" w:cstheme="majorBidi"/>
        </w:rPr>
        <w:t>Adapun beberapa manfaat dan keuntungan yang dapat diambil dari Sistem Pendukung Keputusan, sebagai berikut:</w:t>
      </w:r>
    </w:p>
    <w:p w14:paraId="241C94A7" w14:textId="77777777" w:rsidR="00493F03" w:rsidRPr="009057A5" w:rsidRDefault="00767AD2" w:rsidP="000F3DBF">
      <w:pPr>
        <w:pStyle w:val="DaftarParagraf"/>
        <w:numPr>
          <w:ilvl w:val="0"/>
          <w:numId w:val="10"/>
        </w:numPr>
        <w:spacing w:line="480" w:lineRule="auto"/>
        <w:ind w:left="709" w:hanging="283"/>
        <w:jc w:val="both"/>
        <w:rPr>
          <w:rFonts w:asciiTheme="majorBidi" w:hAnsiTheme="majorBidi" w:cstheme="majorBidi"/>
          <w:iCs/>
        </w:rPr>
      </w:pPr>
      <w:r w:rsidRPr="009057A5">
        <w:rPr>
          <w:rFonts w:asciiTheme="majorBidi" w:hAnsiTheme="majorBidi" w:cstheme="majorBidi"/>
          <w:iCs/>
        </w:rPr>
        <w:t>Memperluas kemampuan pengambil keputusan dalam memproses data bagi pengguna.</w:t>
      </w:r>
    </w:p>
    <w:p w14:paraId="4E64A8D2" w14:textId="77777777" w:rsidR="00493F03" w:rsidRPr="009057A5" w:rsidRDefault="00767AD2" w:rsidP="000F3DBF">
      <w:pPr>
        <w:pStyle w:val="DaftarParagraf"/>
        <w:numPr>
          <w:ilvl w:val="0"/>
          <w:numId w:val="10"/>
        </w:numPr>
        <w:spacing w:line="480" w:lineRule="auto"/>
        <w:ind w:left="709" w:hanging="283"/>
        <w:jc w:val="both"/>
        <w:rPr>
          <w:rFonts w:asciiTheme="majorBidi" w:hAnsiTheme="majorBidi" w:cstheme="majorBidi"/>
          <w:iCs/>
        </w:rPr>
      </w:pPr>
      <w:r w:rsidRPr="009057A5">
        <w:rPr>
          <w:rFonts w:asciiTheme="majorBidi" w:hAnsiTheme="majorBidi" w:cstheme="majorBidi"/>
          <w:iCs/>
        </w:rPr>
        <w:t>Mendukung proses pengambilan k</w:t>
      </w:r>
      <w:r w:rsidR="002631EE" w:rsidRPr="009057A5">
        <w:rPr>
          <w:rFonts w:asciiTheme="majorBidi" w:hAnsiTheme="majorBidi" w:cstheme="majorBidi"/>
          <w:iCs/>
        </w:rPr>
        <w:t xml:space="preserve">eputusan untuk memecahkan berbagai </w:t>
      </w:r>
      <w:r w:rsidRPr="009057A5">
        <w:rPr>
          <w:rFonts w:asciiTheme="majorBidi" w:hAnsiTheme="majorBidi" w:cstheme="majorBidi"/>
          <w:iCs/>
        </w:rPr>
        <w:t xml:space="preserve">masalah </w:t>
      </w:r>
      <w:r w:rsidR="002631EE" w:rsidRPr="009057A5">
        <w:rPr>
          <w:rFonts w:asciiTheme="majorBidi" w:hAnsiTheme="majorBidi" w:cstheme="majorBidi"/>
          <w:iCs/>
        </w:rPr>
        <w:t>terutama masalah yang kompleks dan tidak terstruktur.</w:t>
      </w:r>
    </w:p>
    <w:p w14:paraId="03DCAB59" w14:textId="77777777" w:rsidR="00493F03" w:rsidRPr="009057A5" w:rsidRDefault="002631EE" w:rsidP="000F3DBF">
      <w:pPr>
        <w:pStyle w:val="DaftarParagraf"/>
        <w:numPr>
          <w:ilvl w:val="0"/>
          <w:numId w:val="10"/>
        </w:numPr>
        <w:spacing w:line="480" w:lineRule="auto"/>
        <w:ind w:left="709" w:hanging="283"/>
        <w:jc w:val="both"/>
        <w:rPr>
          <w:rFonts w:asciiTheme="majorBidi" w:hAnsiTheme="majorBidi" w:cstheme="majorBidi"/>
          <w:iCs/>
        </w:rPr>
      </w:pPr>
      <w:r w:rsidRPr="009057A5">
        <w:rPr>
          <w:rFonts w:asciiTheme="majorBidi" w:hAnsiTheme="majorBidi" w:cstheme="majorBidi"/>
          <w:iCs/>
        </w:rPr>
        <w:t>Memberikan solusi terbaik dengan waktu pengerjaan yang lebih cepat dan dapat diandalkan hasilnya.</w:t>
      </w:r>
    </w:p>
    <w:p w14:paraId="79B6EAC8" w14:textId="4063D2F3" w:rsidR="00440502" w:rsidRPr="00CA7D9C" w:rsidRDefault="002631EE" w:rsidP="000F3DBF">
      <w:pPr>
        <w:pStyle w:val="DaftarParagraf"/>
        <w:numPr>
          <w:ilvl w:val="0"/>
          <w:numId w:val="10"/>
        </w:numPr>
        <w:spacing w:line="480" w:lineRule="auto"/>
        <w:ind w:left="709" w:hanging="283"/>
        <w:jc w:val="both"/>
        <w:rPr>
          <w:rFonts w:asciiTheme="majorBidi" w:hAnsiTheme="majorBidi" w:cstheme="majorBidi"/>
          <w:iCs/>
        </w:rPr>
      </w:pPr>
      <w:r w:rsidRPr="009057A5">
        <w:rPr>
          <w:rFonts w:asciiTheme="majorBidi" w:hAnsiTheme="majorBidi" w:cstheme="majorBidi"/>
          <w:iCs/>
        </w:rPr>
        <w:lastRenderedPageBreak/>
        <w:t xml:space="preserve">Walaupun Sistem Pendukung Keputusan memungkinkan tidak mampu menyelesaikan suatu masalah yang dihadapi oleh pengambil keputusan, namun dapat menjadi acuan dalam memahami </w:t>
      </w:r>
      <w:proofErr w:type="spellStart"/>
      <w:r w:rsidRPr="009057A5">
        <w:rPr>
          <w:rFonts w:asciiTheme="majorBidi" w:hAnsiTheme="majorBidi" w:cstheme="majorBidi"/>
          <w:iCs/>
        </w:rPr>
        <w:t>persoalaannya</w:t>
      </w:r>
      <w:proofErr w:type="spellEnd"/>
      <w:r w:rsidRPr="009057A5">
        <w:rPr>
          <w:rFonts w:asciiTheme="majorBidi" w:hAnsiTheme="majorBidi" w:cstheme="majorBidi"/>
          <w:iCs/>
        </w:rPr>
        <w:t xml:space="preserve"> bagi pengambil keputusan, karena SPK menyediakan berbagai alternatif untuk menyelesaikan masalah.</w:t>
      </w:r>
    </w:p>
    <w:p w14:paraId="7959E893" w14:textId="114A4AF1" w:rsidR="0067071F" w:rsidRPr="009057A5" w:rsidRDefault="0067071F" w:rsidP="00493F03">
      <w:pPr>
        <w:pStyle w:val="DaftarParagraf"/>
        <w:spacing w:line="480" w:lineRule="auto"/>
        <w:ind w:left="993" w:hanging="567"/>
        <w:jc w:val="both"/>
        <w:outlineLvl w:val="2"/>
        <w:rPr>
          <w:rFonts w:asciiTheme="majorBidi" w:hAnsiTheme="majorBidi" w:cstheme="majorBidi"/>
          <w:b/>
          <w:sz w:val="24"/>
          <w:szCs w:val="24"/>
        </w:rPr>
      </w:pPr>
      <w:bookmarkStart w:id="6" w:name="_Toc128152396"/>
      <w:r w:rsidRPr="009057A5">
        <w:rPr>
          <w:rFonts w:asciiTheme="majorBidi" w:hAnsiTheme="majorBidi" w:cstheme="majorBidi"/>
          <w:b/>
          <w:sz w:val="24"/>
          <w:szCs w:val="24"/>
        </w:rPr>
        <w:t xml:space="preserve">2.2.4 Metode </w:t>
      </w:r>
      <w:proofErr w:type="spellStart"/>
      <w:r w:rsidR="005B2B41" w:rsidRPr="009057A5">
        <w:rPr>
          <w:rFonts w:asciiTheme="majorBidi" w:hAnsiTheme="majorBidi" w:cstheme="majorBidi"/>
          <w:b/>
          <w:i/>
          <w:iCs/>
          <w:sz w:val="24"/>
          <w:szCs w:val="24"/>
        </w:rPr>
        <w:t>Simple</w:t>
      </w:r>
      <w:proofErr w:type="spellEnd"/>
      <w:r w:rsidR="005B2B41" w:rsidRPr="009057A5">
        <w:rPr>
          <w:rFonts w:asciiTheme="majorBidi" w:hAnsiTheme="majorBidi" w:cstheme="majorBidi"/>
          <w:b/>
          <w:i/>
          <w:iCs/>
          <w:sz w:val="24"/>
          <w:szCs w:val="24"/>
        </w:rPr>
        <w:t xml:space="preserve"> </w:t>
      </w:r>
      <w:proofErr w:type="spellStart"/>
      <w:r w:rsidR="005B2B41" w:rsidRPr="009057A5">
        <w:rPr>
          <w:rFonts w:asciiTheme="majorBidi" w:hAnsiTheme="majorBidi" w:cstheme="majorBidi"/>
          <w:b/>
          <w:i/>
          <w:iCs/>
          <w:sz w:val="24"/>
          <w:szCs w:val="24"/>
        </w:rPr>
        <w:t>Additive</w:t>
      </w:r>
      <w:proofErr w:type="spellEnd"/>
      <w:r w:rsidR="005B2B41" w:rsidRPr="009057A5">
        <w:rPr>
          <w:rFonts w:asciiTheme="majorBidi" w:hAnsiTheme="majorBidi" w:cstheme="majorBidi"/>
          <w:b/>
          <w:i/>
          <w:iCs/>
          <w:sz w:val="24"/>
          <w:szCs w:val="24"/>
        </w:rPr>
        <w:t xml:space="preserve"> </w:t>
      </w:r>
      <w:proofErr w:type="spellStart"/>
      <w:r w:rsidR="005B2B41" w:rsidRPr="009057A5">
        <w:rPr>
          <w:rFonts w:asciiTheme="majorBidi" w:hAnsiTheme="majorBidi" w:cstheme="majorBidi"/>
          <w:b/>
          <w:i/>
          <w:iCs/>
          <w:sz w:val="24"/>
          <w:szCs w:val="24"/>
        </w:rPr>
        <w:t>Weighting</w:t>
      </w:r>
      <w:proofErr w:type="spellEnd"/>
      <w:r w:rsidR="005B2B41" w:rsidRPr="009057A5">
        <w:rPr>
          <w:rFonts w:asciiTheme="majorBidi" w:hAnsiTheme="majorBidi" w:cstheme="majorBidi"/>
          <w:b/>
          <w:i/>
          <w:iCs/>
          <w:sz w:val="24"/>
          <w:szCs w:val="24"/>
        </w:rPr>
        <w:t xml:space="preserve"> </w:t>
      </w:r>
      <w:r w:rsidR="005B2B41" w:rsidRPr="009057A5">
        <w:rPr>
          <w:rFonts w:asciiTheme="majorBidi" w:hAnsiTheme="majorBidi" w:cstheme="majorBidi"/>
          <w:b/>
          <w:sz w:val="24"/>
          <w:szCs w:val="24"/>
        </w:rPr>
        <w:t>(</w:t>
      </w:r>
      <w:r w:rsidRPr="009057A5">
        <w:rPr>
          <w:rFonts w:asciiTheme="majorBidi" w:hAnsiTheme="majorBidi" w:cstheme="majorBidi"/>
          <w:b/>
          <w:sz w:val="24"/>
          <w:szCs w:val="24"/>
        </w:rPr>
        <w:t>SAW</w:t>
      </w:r>
      <w:r w:rsidR="005B2B41" w:rsidRPr="009057A5">
        <w:rPr>
          <w:rFonts w:asciiTheme="majorBidi" w:hAnsiTheme="majorBidi" w:cstheme="majorBidi"/>
          <w:b/>
          <w:sz w:val="24"/>
          <w:szCs w:val="24"/>
        </w:rPr>
        <w:t>)</w:t>
      </w:r>
      <w:bookmarkEnd w:id="6"/>
    </w:p>
    <w:p w14:paraId="093C3B3A" w14:textId="3AF2A096" w:rsidR="00445430" w:rsidRPr="009057A5" w:rsidRDefault="005A6B6F" w:rsidP="000F3DBF">
      <w:pPr>
        <w:pStyle w:val="DaftarParagraf"/>
        <w:spacing w:line="480" w:lineRule="auto"/>
        <w:ind w:left="426" w:firstLine="283"/>
        <w:jc w:val="both"/>
        <w:rPr>
          <w:rFonts w:asciiTheme="majorBidi" w:hAnsiTheme="majorBidi" w:cstheme="majorBidi"/>
          <w:bCs/>
        </w:rPr>
      </w:pPr>
      <w:r w:rsidRPr="009057A5">
        <w:rPr>
          <w:rFonts w:asciiTheme="majorBidi" w:hAnsiTheme="majorBidi" w:cstheme="majorBidi"/>
          <w:bCs/>
        </w:rPr>
        <w:t xml:space="preserve">Metode </w:t>
      </w:r>
      <w:r w:rsidRPr="001E660A">
        <w:rPr>
          <w:rFonts w:asciiTheme="majorBidi" w:hAnsiTheme="majorBidi" w:cstheme="majorBidi"/>
          <w:bCs/>
          <w:i/>
          <w:iCs/>
        </w:rPr>
        <w:t>SAW</w:t>
      </w:r>
      <w:r w:rsidRPr="009057A5">
        <w:rPr>
          <w:rFonts w:asciiTheme="majorBidi" w:hAnsiTheme="majorBidi" w:cstheme="majorBidi"/>
          <w:bCs/>
        </w:rPr>
        <w:t xml:space="preserve"> biasa dikenal dengan istilah metode penjumlahan terbobot. Konsep dasar metode ini adalah mencari penjumlahan terbobot dari </w:t>
      </w:r>
      <w:proofErr w:type="spellStart"/>
      <w:r w:rsidRPr="009057A5">
        <w:rPr>
          <w:rFonts w:asciiTheme="majorBidi" w:hAnsiTheme="majorBidi" w:cstheme="majorBidi"/>
          <w:bCs/>
        </w:rPr>
        <w:t>rating</w:t>
      </w:r>
      <w:proofErr w:type="spellEnd"/>
      <w:r w:rsidRPr="009057A5">
        <w:rPr>
          <w:rFonts w:asciiTheme="majorBidi" w:hAnsiTheme="majorBidi" w:cstheme="majorBidi"/>
          <w:bCs/>
        </w:rPr>
        <w:t xml:space="preserve"> kinerja pada setiap alternatif pada semua atribut. Metode </w:t>
      </w:r>
      <w:r w:rsidRPr="001E660A">
        <w:rPr>
          <w:rFonts w:asciiTheme="majorBidi" w:hAnsiTheme="majorBidi" w:cstheme="majorBidi"/>
          <w:bCs/>
          <w:i/>
          <w:iCs/>
        </w:rPr>
        <w:t>SAW</w:t>
      </w:r>
      <w:r w:rsidRPr="009057A5">
        <w:rPr>
          <w:rFonts w:asciiTheme="majorBidi" w:hAnsiTheme="majorBidi" w:cstheme="majorBidi"/>
          <w:bCs/>
        </w:rPr>
        <w:t xml:space="preserve"> membutuhkan proses normalisasi matriks keputusan </w:t>
      </w:r>
      <m:oMath>
        <m:d>
          <m:dPr>
            <m:ctrlPr>
              <w:rPr>
                <w:rFonts w:ascii="Cambria Math" w:hAnsi="Cambria Math" w:cstheme="majorBidi"/>
                <w:bCs/>
                <w:i/>
              </w:rPr>
            </m:ctrlPr>
          </m:dPr>
          <m:e>
            <m:r>
              <m:rPr>
                <m:nor/>
              </m:rPr>
              <w:rPr>
                <w:rFonts w:asciiTheme="majorBidi" w:hAnsiTheme="majorBidi" w:cstheme="majorBidi"/>
                <w:i/>
              </w:rPr>
              <m:t>X</m:t>
            </m:r>
          </m:e>
        </m:d>
      </m:oMath>
      <w:r w:rsidR="00CC4D81" w:rsidRPr="009057A5">
        <w:rPr>
          <w:rFonts w:asciiTheme="majorBidi" w:hAnsiTheme="majorBidi" w:cstheme="majorBidi"/>
          <w:bCs/>
        </w:rPr>
        <w:t xml:space="preserve"> </w:t>
      </w:r>
      <w:r w:rsidRPr="009057A5">
        <w:rPr>
          <w:rFonts w:asciiTheme="majorBidi" w:hAnsiTheme="majorBidi" w:cstheme="majorBidi"/>
          <w:bCs/>
        </w:rPr>
        <w:t xml:space="preserve">ke suatu skala yang dapat diperbandingkan dengan semua </w:t>
      </w:r>
      <w:proofErr w:type="spellStart"/>
      <w:r w:rsidRPr="009057A5">
        <w:rPr>
          <w:rFonts w:asciiTheme="majorBidi" w:hAnsiTheme="majorBidi" w:cstheme="majorBidi"/>
          <w:bCs/>
        </w:rPr>
        <w:t>rating</w:t>
      </w:r>
      <w:proofErr w:type="spellEnd"/>
      <w:r w:rsidRPr="009057A5">
        <w:rPr>
          <w:rFonts w:asciiTheme="majorBidi" w:hAnsiTheme="majorBidi" w:cstheme="majorBidi"/>
          <w:bCs/>
        </w:rPr>
        <w:t xml:space="preserve"> alternatif yang ada.</w:t>
      </w:r>
    </w:p>
    <w:p w14:paraId="66B8E23B" w14:textId="291C7DBF" w:rsidR="005839C1" w:rsidRPr="002F4E80" w:rsidRDefault="00000000" w:rsidP="000F3DBF">
      <w:pPr>
        <w:pStyle w:val="DaftarParagraf"/>
        <w:spacing w:line="480" w:lineRule="auto"/>
        <w:ind w:left="-1985"/>
        <w:jc w:val="both"/>
        <w:rPr>
          <w:rFonts w:asciiTheme="majorBidi" w:eastAsiaTheme="minorEastAsia" w:hAnsiTheme="majorBidi" w:cstheme="majorBidi"/>
          <w:bCs/>
        </w:rPr>
      </w:pPr>
      <m:oMathPara>
        <m:oMath>
          <m:sSub>
            <m:sSubPr>
              <m:ctrlPr>
                <w:rPr>
                  <w:rFonts w:ascii="Cambria Math" w:hAnsi="Cambria Math" w:cstheme="majorBidi"/>
                  <w:bCs/>
                  <w:i/>
                </w:rPr>
              </m:ctrlPr>
            </m:sSubPr>
            <m:e>
              <m:r>
                <m:rPr>
                  <m:nor/>
                </m:rPr>
                <w:rPr>
                  <w:rFonts w:asciiTheme="majorBidi" w:hAnsiTheme="majorBidi" w:cstheme="majorBidi"/>
                </w:rPr>
                <m:t>r</m:t>
              </m:r>
            </m:e>
            <m:sub>
              <w:proofErr w:type="spellStart"/>
              <m:r>
                <m:rPr>
                  <m:nor/>
                </m:rPr>
                <w:rPr>
                  <w:rFonts w:asciiTheme="majorBidi" w:hAnsiTheme="majorBidi" w:cstheme="majorBidi"/>
                </w:rPr>
                <m:t>ij</m:t>
              </m:r>
              <w:proofErr w:type="spellEnd"/>
            </m:sub>
          </m:sSub>
          <m:r>
            <m:rPr>
              <m:nor/>
            </m:rPr>
            <w:rPr>
              <w:rFonts w:ascii="Cambria Math" w:hAnsiTheme="majorBidi" w:cstheme="majorBidi"/>
            </w:rPr>
            <m:t xml:space="preserve"> </m:t>
          </m:r>
          <m:r>
            <m:rPr>
              <m:nor/>
            </m:rPr>
            <w:rPr>
              <w:rFonts w:asciiTheme="majorBidi" w:hAnsiTheme="majorBidi" w:cstheme="majorBidi"/>
            </w:rPr>
            <m:t xml:space="preserve">= </m:t>
          </m:r>
          <m:d>
            <m:dPr>
              <m:begChr m:val="{"/>
              <m:endChr m:val=""/>
              <m:ctrlPr>
                <w:rPr>
                  <w:rFonts w:ascii="Cambria Math" w:hAnsi="Cambria Math" w:cstheme="majorBidi"/>
                  <w:bCs/>
                  <w:i/>
                </w:rPr>
              </m:ctrlPr>
            </m:dPr>
            <m:e>
              <m:eqArr>
                <m:eqArrPr>
                  <m:ctrlPr>
                    <w:rPr>
                      <w:rFonts w:ascii="Cambria Math" w:hAnsi="Cambria Math" w:cstheme="majorBidi"/>
                      <w:bCs/>
                      <w:i/>
                    </w:rPr>
                  </m:ctrlPr>
                </m:eqArrPr>
                <m:e>
                  <m:box>
                    <m:boxPr>
                      <m:ctrlPr>
                        <w:rPr>
                          <w:rFonts w:ascii="Cambria Math" w:hAnsi="Cambria Math" w:cstheme="majorBidi"/>
                          <w:bCs/>
                          <w:i/>
                        </w:rPr>
                      </m:ctrlPr>
                    </m:boxPr>
                    <m:e>
                      <m:argPr>
                        <m:argSz m:val="-1"/>
                      </m:argPr>
                      <m:f>
                        <m:fPr>
                          <m:ctrlPr>
                            <w:rPr>
                              <w:rFonts w:ascii="Cambria Math" w:hAnsi="Cambria Math" w:cstheme="majorBidi"/>
                              <w:bCs/>
                              <w:i/>
                            </w:rPr>
                          </m:ctrlPr>
                        </m:fPr>
                        <m:num>
                          <m:sSub>
                            <m:sSubPr>
                              <m:ctrlPr>
                                <w:rPr>
                                  <w:rFonts w:ascii="Cambria Math" w:hAnsi="Cambria Math" w:cstheme="majorBidi"/>
                                  <w:bCs/>
                                  <w:i/>
                                </w:rPr>
                              </m:ctrlPr>
                            </m:sSubPr>
                            <m:e>
                              <m:r>
                                <m:rPr>
                                  <m:nor/>
                                </m:rPr>
                                <w:rPr>
                                  <w:rFonts w:asciiTheme="majorBidi" w:hAnsiTheme="majorBidi" w:cstheme="majorBidi"/>
                                </w:rPr>
                                <m:t>x</m:t>
                              </m:r>
                            </m:e>
                            <m:sub>
                              <w:proofErr w:type="spellStart"/>
                              <m:r>
                                <m:rPr>
                                  <m:nor/>
                                </m:rPr>
                                <w:rPr>
                                  <w:rFonts w:asciiTheme="majorBidi" w:hAnsiTheme="majorBidi" w:cstheme="majorBidi"/>
                                </w:rPr>
                                <m:t>ij</m:t>
                              </m:r>
                              <w:proofErr w:type="spellEnd"/>
                            </m:sub>
                          </m:sSub>
                        </m:num>
                        <m:den>
                          <m:f>
                            <m:fPr>
                              <m:type m:val="noBar"/>
                              <m:ctrlPr>
                                <w:rPr>
                                  <w:rFonts w:ascii="Cambria Math" w:hAnsi="Cambria Math" w:cstheme="majorBidi"/>
                                  <w:bCs/>
                                  <w:i/>
                                </w:rPr>
                              </m:ctrlPr>
                            </m:fPr>
                            <m:num>
                              <m:r>
                                <m:rPr>
                                  <m:nor/>
                                </m:rPr>
                                <w:rPr>
                                  <w:rFonts w:asciiTheme="majorBidi" w:hAnsiTheme="majorBidi" w:cstheme="majorBidi"/>
                                </w:rPr>
                                <m:t xml:space="preserve">Max </m:t>
                              </m:r>
                              <m:sSub>
                                <m:sSubPr>
                                  <m:ctrlPr>
                                    <w:rPr>
                                      <w:rFonts w:ascii="Cambria Math" w:hAnsi="Cambria Math" w:cstheme="majorBidi"/>
                                      <w:bCs/>
                                      <w:i/>
                                    </w:rPr>
                                  </m:ctrlPr>
                                </m:sSubPr>
                                <m:e>
                                  <m:r>
                                    <m:rPr>
                                      <m:nor/>
                                    </m:rPr>
                                    <w:rPr>
                                      <w:rFonts w:asciiTheme="majorBidi" w:hAnsiTheme="majorBidi" w:cstheme="majorBidi"/>
                                    </w:rPr>
                                    <m:t>x</m:t>
                                  </m:r>
                                </m:e>
                                <m:sub>
                                  <w:proofErr w:type="spellStart"/>
                                  <m:r>
                                    <m:rPr>
                                      <m:nor/>
                                    </m:rPr>
                                    <w:rPr>
                                      <w:rFonts w:asciiTheme="majorBidi" w:hAnsiTheme="majorBidi" w:cstheme="majorBidi"/>
                                    </w:rPr>
                                    <m:t>ij</m:t>
                                  </m:r>
                                  <w:proofErr w:type="spellEnd"/>
                                </m:sub>
                              </m:sSub>
                            </m:num>
                            <m:den>
                              <m:r>
                                <m:rPr>
                                  <m:nor/>
                                </m:rPr>
                                <w:rPr>
                                  <w:rFonts w:asciiTheme="majorBidi" w:hAnsiTheme="majorBidi" w:cstheme="majorBidi"/>
                                </w:rPr>
                                <m:t>i</m:t>
                              </m:r>
                            </m:den>
                          </m:f>
                        </m:den>
                      </m:f>
                    </m:e>
                  </m:box>
                  <m:r>
                    <m:rPr>
                      <m:nor/>
                    </m:rPr>
                    <w:rPr>
                      <w:rFonts w:asciiTheme="majorBidi" w:hAnsiTheme="majorBidi" w:cstheme="majorBidi"/>
                    </w:rPr>
                    <m:t xml:space="preserve">     jika j adalah atribut keuntungan </m:t>
                  </m:r>
                  <m:d>
                    <m:dPr>
                      <m:ctrlPr>
                        <w:rPr>
                          <w:rFonts w:ascii="Cambria Math" w:hAnsi="Cambria Math" w:cstheme="majorBidi"/>
                          <w:bCs/>
                          <w:i/>
                        </w:rPr>
                      </m:ctrlPr>
                    </m:dPr>
                    <m:e>
                      <w:proofErr w:type="spellStart"/>
                      <m:r>
                        <m:rPr>
                          <m:nor/>
                        </m:rPr>
                        <w:rPr>
                          <w:rFonts w:asciiTheme="majorBidi" w:hAnsiTheme="majorBidi" w:cstheme="majorBidi"/>
                        </w:rPr>
                        <m:t>benefit</m:t>
                      </m:r>
                      <w:proofErr w:type="spellEnd"/>
                    </m:e>
                  </m:d>
                </m:e>
                <m:e>
                  <m:f>
                    <m:fPr>
                      <m:ctrlPr>
                        <w:rPr>
                          <w:rFonts w:ascii="Cambria Math" w:hAnsi="Cambria Math" w:cstheme="majorBidi"/>
                          <w:bCs/>
                          <w:i/>
                        </w:rPr>
                      </m:ctrlPr>
                    </m:fPr>
                    <m:num>
                      <m:f>
                        <m:fPr>
                          <m:type m:val="noBar"/>
                          <m:ctrlPr>
                            <w:rPr>
                              <w:rFonts w:ascii="Cambria Math" w:hAnsi="Cambria Math" w:cstheme="majorBidi"/>
                              <w:bCs/>
                              <w:i/>
                            </w:rPr>
                          </m:ctrlPr>
                        </m:fPr>
                        <m:num>
                          <m:r>
                            <m:rPr>
                              <m:nor/>
                            </m:rPr>
                            <w:rPr>
                              <w:rFonts w:asciiTheme="majorBidi" w:hAnsiTheme="majorBidi" w:cstheme="majorBidi"/>
                            </w:rPr>
                            <m:t xml:space="preserve">Min </m:t>
                          </m:r>
                          <m:sSub>
                            <m:sSubPr>
                              <m:ctrlPr>
                                <w:rPr>
                                  <w:rFonts w:ascii="Cambria Math" w:hAnsi="Cambria Math" w:cstheme="majorBidi"/>
                                  <w:bCs/>
                                  <w:i/>
                                </w:rPr>
                              </m:ctrlPr>
                            </m:sSubPr>
                            <m:e>
                              <m:r>
                                <m:rPr>
                                  <m:nor/>
                                </m:rPr>
                                <w:rPr>
                                  <w:rFonts w:asciiTheme="majorBidi" w:hAnsiTheme="majorBidi" w:cstheme="majorBidi"/>
                                </w:rPr>
                                <m:t>x</m:t>
                              </m:r>
                            </m:e>
                            <m:sub>
                              <w:proofErr w:type="spellStart"/>
                              <m:r>
                                <m:rPr>
                                  <m:nor/>
                                </m:rPr>
                                <w:rPr>
                                  <w:rFonts w:asciiTheme="majorBidi" w:hAnsiTheme="majorBidi" w:cstheme="majorBidi"/>
                                </w:rPr>
                                <m:t>ij</m:t>
                              </m:r>
                              <w:proofErr w:type="spellEnd"/>
                            </m:sub>
                          </m:sSub>
                        </m:num>
                        <m:den>
                          <m:r>
                            <m:rPr>
                              <m:nor/>
                            </m:rPr>
                            <w:rPr>
                              <w:rFonts w:asciiTheme="majorBidi" w:hAnsiTheme="majorBidi" w:cstheme="majorBidi"/>
                            </w:rPr>
                            <m:t>i</m:t>
                          </m:r>
                        </m:den>
                      </m:f>
                    </m:num>
                    <m:den>
                      <m:sSub>
                        <m:sSubPr>
                          <m:ctrlPr>
                            <w:rPr>
                              <w:rFonts w:ascii="Cambria Math" w:hAnsi="Cambria Math" w:cstheme="majorBidi"/>
                              <w:bCs/>
                              <w:i/>
                            </w:rPr>
                          </m:ctrlPr>
                        </m:sSubPr>
                        <m:e>
                          <m:r>
                            <m:rPr>
                              <m:nor/>
                            </m:rPr>
                            <w:rPr>
                              <w:rFonts w:asciiTheme="majorBidi" w:hAnsiTheme="majorBidi" w:cstheme="majorBidi"/>
                            </w:rPr>
                            <m:t>x</m:t>
                          </m:r>
                        </m:e>
                        <m:sub>
                          <w:proofErr w:type="spellStart"/>
                          <m:r>
                            <m:rPr>
                              <m:nor/>
                            </m:rPr>
                            <w:rPr>
                              <w:rFonts w:asciiTheme="majorBidi" w:hAnsiTheme="majorBidi" w:cstheme="majorBidi"/>
                            </w:rPr>
                            <m:t>ij</m:t>
                          </m:r>
                          <w:proofErr w:type="spellEnd"/>
                        </m:sub>
                      </m:sSub>
                    </m:den>
                  </m:f>
                  <m:r>
                    <m:rPr>
                      <m:nor/>
                    </m:rPr>
                    <w:rPr>
                      <w:rFonts w:asciiTheme="majorBidi" w:hAnsiTheme="majorBidi" w:cstheme="majorBidi"/>
                    </w:rPr>
                    <m:t xml:space="preserve">                 jika j adalah atribut biaya (</m:t>
                  </m:r>
                  <w:proofErr w:type="spellStart"/>
                  <m:r>
                    <m:rPr>
                      <m:nor/>
                    </m:rPr>
                    <w:rPr>
                      <w:rFonts w:asciiTheme="majorBidi" w:hAnsiTheme="majorBidi" w:cstheme="majorBidi"/>
                    </w:rPr>
                    <m:t>cost</m:t>
                  </m:r>
                  <w:proofErr w:type="spellEnd"/>
                  <m:r>
                    <m:rPr>
                      <m:nor/>
                    </m:rPr>
                    <w:rPr>
                      <w:rFonts w:asciiTheme="majorBidi" w:hAnsiTheme="majorBidi" w:cstheme="majorBidi"/>
                    </w:rPr>
                    <m:t>)</m:t>
                  </m:r>
                </m:e>
              </m:eqArr>
            </m:e>
          </m:d>
        </m:oMath>
      </m:oMathPara>
    </w:p>
    <w:p w14:paraId="5DCBDA2F" w14:textId="77777777" w:rsidR="005839C1" w:rsidRPr="009057A5" w:rsidRDefault="005839C1" w:rsidP="000F3DBF">
      <w:pPr>
        <w:pStyle w:val="DaftarParagraf"/>
        <w:spacing w:line="480" w:lineRule="auto"/>
        <w:ind w:left="709" w:hanging="283"/>
        <w:jc w:val="both"/>
        <w:rPr>
          <w:rFonts w:asciiTheme="majorBidi" w:eastAsiaTheme="minorEastAsia" w:hAnsiTheme="majorBidi" w:cstheme="majorBidi"/>
          <w:bCs/>
        </w:rPr>
      </w:pPr>
      <w:r w:rsidRPr="009057A5">
        <w:rPr>
          <w:rFonts w:asciiTheme="majorBidi" w:eastAsiaTheme="minorEastAsia" w:hAnsiTheme="majorBidi" w:cstheme="majorBidi"/>
          <w:bCs/>
        </w:rPr>
        <w:t>Keterangan:</w:t>
      </w:r>
    </w:p>
    <w:p w14:paraId="707E145D" w14:textId="73ABDA8F" w:rsidR="005839C1" w:rsidRPr="009057A5" w:rsidRDefault="00000000" w:rsidP="000F3DBF">
      <w:pPr>
        <w:pStyle w:val="DaftarParagraf"/>
        <w:spacing w:line="480" w:lineRule="auto"/>
        <w:ind w:left="709" w:hanging="283"/>
        <w:jc w:val="both"/>
        <w:rPr>
          <w:rFonts w:asciiTheme="majorBidi" w:eastAsiaTheme="minorEastAsia" w:hAnsiTheme="majorBidi" w:cstheme="majorBidi"/>
          <w:bCs/>
        </w:rPr>
      </w:pPr>
      <m:oMath>
        <m:sSub>
          <m:sSubPr>
            <m:ctrlPr>
              <w:rPr>
                <w:rFonts w:ascii="Cambria Math" w:hAnsi="Cambria Math" w:cstheme="majorBidi"/>
                <w:bCs/>
                <w:i/>
              </w:rPr>
            </m:ctrlPr>
          </m:sSubPr>
          <m:e>
            <m:r>
              <m:rPr>
                <m:nor/>
              </m:rPr>
              <w:rPr>
                <w:rFonts w:asciiTheme="majorBidi" w:hAnsiTheme="majorBidi" w:cstheme="majorBidi"/>
              </w:rPr>
              <m:t>r</m:t>
            </m:r>
          </m:e>
          <m:sub>
            <w:proofErr w:type="spellStart"/>
            <m:r>
              <m:rPr>
                <m:nor/>
              </m:rPr>
              <w:rPr>
                <w:rFonts w:asciiTheme="majorBidi" w:hAnsiTheme="majorBidi" w:cstheme="majorBidi"/>
              </w:rPr>
              <m:t>ij</m:t>
            </m:r>
            <w:proofErr w:type="spellEnd"/>
          </m:sub>
        </m:sSub>
      </m:oMath>
      <w:r w:rsidR="005839C1" w:rsidRPr="009057A5">
        <w:rPr>
          <w:rFonts w:asciiTheme="majorBidi" w:eastAsiaTheme="minorEastAsia" w:hAnsiTheme="majorBidi" w:cstheme="majorBidi"/>
          <w:bCs/>
        </w:rPr>
        <w:tab/>
      </w:r>
      <w:r w:rsidR="000F3DBF">
        <w:rPr>
          <w:rFonts w:asciiTheme="majorBidi" w:eastAsiaTheme="minorEastAsia" w:hAnsiTheme="majorBidi" w:cstheme="majorBidi"/>
          <w:bCs/>
        </w:rPr>
        <w:tab/>
      </w:r>
      <w:r w:rsidR="000F3DBF">
        <w:rPr>
          <w:rFonts w:asciiTheme="majorBidi" w:eastAsiaTheme="minorEastAsia" w:hAnsiTheme="majorBidi" w:cstheme="majorBidi"/>
          <w:bCs/>
        </w:rPr>
        <w:tab/>
      </w:r>
      <w:r w:rsidR="005839C1" w:rsidRPr="009057A5">
        <w:rPr>
          <w:rFonts w:asciiTheme="majorBidi" w:eastAsiaTheme="minorEastAsia" w:hAnsiTheme="majorBidi" w:cstheme="majorBidi"/>
          <w:bCs/>
        </w:rPr>
        <w:t xml:space="preserve">= nilai </w:t>
      </w:r>
      <w:proofErr w:type="spellStart"/>
      <w:r w:rsidR="005839C1" w:rsidRPr="009057A5">
        <w:rPr>
          <w:rFonts w:asciiTheme="majorBidi" w:eastAsiaTheme="minorEastAsia" w:hAnsiTheme="majorBidi" w:cstheme="majorBidi"/>
          <w:bCs/>
        </w:rPr>
        <w:t>rating</w:t>
      </w:r>
      <w:proofErr w:type="spellEnd"/>
      <w:r w:rsidR="005839C1" w:rsidRPr="009057A5">
        <w:rPr>
          <w:rFonts w:asciiTheme="majorBidi" w:eastAsiaTheme="minorEastAsia" w:hAnsiTheme="majorBidi" w:cstheme="majorBidi"/>
          <w:bCs/>
        </w:rPr>
        <w:t xml:space="preserve"> kinerja ternormalisasi</w:t>
      </w:r>
    </w:p>
    <w:p w14:paraId="2FE02514" w14:textId="22ECA074" w:rsidR="005839C1" w:rsidRPr="009057A5" w:rsidRDefault="00000000" w:rsidP="000F3DBF">
      <w:pPr>
        <w:pStyle w:val="DaftarParagraf"/>
        <w:spacing w:line="480" w:lineRule="auto"/>
        <w:ind w:left="709" w:hanging="283"/>
        <w:jc w:val="both"/>
        <w:rPr>
          <w:rFonts w:asciiTheme="majorBidi" w:eastAsiaTheme="minorEastAsia" w:hAnsiTheme="majorBidi" w:cstheme="majorBidi"/>
          <w:bCs/>
        </w:rPr>
      </w:pPr>
      <m:oMath>
        <m:sSub>
          <m:sSubPr>
            <m:ctrlPr>
              <w:rPr>
                <w:rFonts w:ascii="Cambria Math" w:hAnsi="Cambria Math" w:cstheme="majorBidi"/>
                <w:bCs/>
                <w:i/>
              </w:rPr>
            </m:ctrlPr>
          </m:sSubPr>
          <m:e>
            <m:r>
              <m:rPr>
                <m:nor/>
              </m:rPr>
              <w:rPr>
                <w:rFonts w:asciiTheme="majorBidi" w:hAnsiTheme="majorBidi" w:cstheme="majorBidi"/>
              </w:rPr>
              <m:t>x</m:t>
            </m:r>
          </m:e>
          <m:sub>
            <w:proofErr w:type="spellStart"/>
            <m:r>
              <m:rPr>
                <m:nor/>
              </m:rPr>
              <w:rPr>
                <w:rFonts w:asciiTheme="majorBidi" w:hAnsiTheme="majorBidi" w:cstheme="majorBidi"/>
              </w:rPr>
              <m:t>ij</m:t>
            </m:r>
            <w:proofErr w:type="spellEnd"/>
          </m:sub>
        </m:sSub>
      </m:oMath>
      <w:r w:rsidR="005839C1" w:rsidRPr="009057A5">
        <w:rPr>
          <w:rFonts w:asciiTheme="majorBidi" w:eastAsiaTheme="minorEastAsia" w:hAnsiTheme="majorBidi" w:cstheme="majorBidi"/>
          <w:bCs/>
        </w:rPr>
        <w:tab/>
      </w:r>
      <w:r w:rsidR="000F3DBF">
        <w:rPr>
          <w:rFonts w:asciiTheme="majorBidi" w:eastAsiaTheme="minorEastAsia" w:hAnsiTheme="majorBidi" w:cstheme="majorBidi"/>
          <w:bCs/>
        </w:rPr>
        <w:tab/>
      </w:r>
      <w:r w:rsidR="000F3DBF">
        <w:rPr>
          <w:rFonts w:asciiTheme="majorBidi" w:eastAsiaTheme="minorEastAsia" w:hAnsiTheme="majorBidi" w:cstheme="majorBidi"/>
          <w:bCs/>
        </w:rPr>
        <w:tab/>
      </w:r>
      <w:r w:rsidR="005839C1" w:rsidRPr="009057A5">
        <w:rPr>
          <w:rFonts w:asciiTheme="majorBidi" w:eastAsiaTheme="minorEastAsia" w:hAnsiTheme="majorBidi" w:cstheme="majorBidi"/>
          <w:bCs/>
        </w:rPr>
        <w:t>= nilai atribut yang dimiliki dari setiap kriteria</w:t>
      </w:r>
    </w:p>
    <w:p w14:paraId="44FB3C51" w14:textId="4B4C0B06" w:rsidR="00F71AC9" w:rsidRPr="009057A5" w:rsidRDefault="00000000" w:rsidP="000F3DBF">
      <w:pPr>
        <w:pStyle w:val="DaftarParagraf"/>
        <w:spacing w:line="480" w:lineRule="auto"/>
        <w:ind w:left="709" w:hanging="283"/>
        <w:jc w:val="both"/>
        <w:rPr>
          <w:rFonts w:asciiTheme="majorBidi" w:eastAsiaTheme="minorEastAsia" w:hAnsiTheme="majorBidi" w:cstheme="majorBidi"/>
          <w:bCs/>
        </w:rPr>
      </w:pPr>
      <m:oMath>
        <m:f>
          <m:fPr>
            <m:type m:val="noBar"/>
            <m:ctrlPr>
              <w:rPr>
                <w:rFonts w:ascii="Cambria Math" w:hAnsi="Cambria Math" w:cstheme="majorBidi"/>
                <w:bCs/>
                <w:i/>
              </w:rPr>
            </m:ctrlPr>
          </m:fPr>
          <m:num>
            <m:r>
              <m:rPr>
                <m:nor/>
              </m:rPr>
              <w:rPr>
                <w:rFonts w:asciiTheme="majorBidi" w:hAnsiTheme="majorBidi" w:cstheme="majorBidi"/>
              </w:rPr>
              <m:t xml:space="preserve">Max </m:t>
            </m:r>
            <m:sSub>
              <m:sSubPr>
                <m:ctrlPr>
                  <w:rPr>
                    <w:rFonts w:ascii="Cambria Math" w:hAnsi="Cambria Math" w:cstheme="majorBidi"/>
                    <w:bCs/>
                    <w:i/>
                  </w:rPr>
                </m:ctrlPr>
              </m:sSubPr>
              <m:e>
                <m:r>
                  <m:rPr>
                    <m:nor/>
                  </m:rPr>
                  <w:rPr>
                    <w:rFonts w:asciiTheme="majorBidi" w:hAnsiTheme="majorBidi" w:cstheme="majorBidi"/>
                  </w:rPr>
                  <m:t>x</m:t>
                </m:r>
              </m:e>
              <m:sub>
                <w:proofErr w:type="spellStart"/>
                <m:r>
                  <m:rPr>
                    <m:nor/>
                  </m:rPr>
                  <w:rPr>
                    <w:rFonts w:asciiTheme="majorBidi" w:hAnsiTheme="majorBidi" w:cstheme="majorBidi"/>
                  </w:rPr>
                  <m:t>ij</m:t>
                </m:r>
                <w:proofErr w:type="spellEnd"/>
              </m:sub>
            </m:sSub>
          </m:num>
          <m:den>
            <m:r>
              <m:rPr>
                <m:nor/>
              </m:rPr>
              <w:rPr>
                <w:rFonts w:asciiTheme="majorBidi" w:hAnsiTheme="majorBidi" w:cstheme="majorBidi"/>
              </w:rPr>
              <m:t>i</m:t>
            </m:r>
          </m:den>
        </m:f>
      </m:oMath>
      <w:r w:rsidR="000F3DBF">
        <w:rPr>
          <w:rFonts w:asciiTheme="majorBidi" w:eastAsiaTheme="minorEastAsia" w:hAnsiTheme="majorBidi" w:cstheme="majorBidi"/>
          <w:bCs/>
        </w:rPr>
        <w:tab/>
      </w:r>
      <w:r w:rsidR="00F71AC9" w:rsidRPr="009057A5">
        <w:rPr>
          <w:rFonts w:asciiTheme="majorBidi" w:eastAsiaTheme="minorEastAsia" w:hAnsiTheme="majorBidi" w:cstheme="majorBidi"/>
          <w:bCs/>
        </w:rPr>
        <w:t>= nilai maksimal dari setiap kriteria i</w:t>
      </w:r>
    </w:p>
    <w:p w14:paraId="7545D746" w14:textId="66C55E63" w:rsidR="009A3F10" w:rsidRPr="009057A5" w:rsidRDefault="00000000" w:rsidP="000F3DBF">
      <w:pPr>
        <w:pStyle w:val="DaftarParagraf"/>
        <w:spacing w:line="480" w:lineRule="auto"/>
        <w:ind w:left="709" w:hanging="283"/>
        <w:jc w:val="both"/>
        <w:rPr>
          <w:rFonts w:asciiTheme="majorBidi" w:eastAsiaTheme="minorEastAsia" w:hAnsiTheme="majorBidi" w:cstheme="majorBidi"/>
          <w:bCs/>
        </w:rPr>
      </w:pPr>
      <m:oMath>
        <m:f>
          <m:fPr>
            <m:type m:val="noBar"/>
            <m:ctrlPr>
              <w:rPr>
                <w:rFonts w:ascii="Cambria Math" w:hAnsi="Cambria Math" w:cstheme="majorBidi"/>
                <w:bCs/>
                <w:i/>
              </w:rPr>
            </m:ctrlPr>
          </m:fPr>
          <m:num>
            <m:r>
              <m:rPr>
                <m:nor/>
              </m:rPr>
              <w:rPr>
                <w:rFonts w:asciiTheme="majorBidi" w:hAnsiTheme="majorBidi" w:cstheme="majorBidi"/>
              </w:rPr>
              <m:t xml:space="preserve">Min </m:t>
            </m:r>
            <m:sSub>
              <m:sSubPr>
                <m:ctrlPr>
                  <w:rPr>
                    <w:rFonts w:ascii="Cambria Math" w:hAnsi="Cambria Math" w:cstheme="majorBidi"/>
                    <w:bCs/>
                    <w:i/>
                  </w:rPr>
                </m:ctrlPr>
              </m:sSubPr>
              <m:e>
                <m:r>
                  <m:rPr>
                    <m:nor/>
                  </m:rPr>
                  <w:rPr>
                    <w:rFonts w:asciiTheme="majorBidi" w:hAnsiTheme="majorBidi" w:cstheme="majorBidi"/>
                  </w:rPr>
                  <m:t>x</m:t>
                </m:r>
              </m:e>
              <m:sub>
                <w:proofErr w:type="spellStart"/>
                <m:r>
                  <m:rPr>
                    <m:nor/>
                  </m:rPr>
                  <w:rPr>
                    <w:rFonts w:asciiTheme="majorBidi" w:hAnsiTheme="majorBidi" w:cstheme="majorBidi"/>
                  </w:rPr>
                  <m:t>ij</m:t>
                </m:r>
                <w:proofErr w:type="spellEnd"/>
              </m:sub>
            </m:sSub>
          </m:num>
          <m:den>
            <m:r>
              <m:rPr>
                <m:nor/>
              </m:rPr>
              <w:rPr>
                <w:rFonts w:asciiTheme="majorBidi" w:hAnsiTheme="majorBidi" w:cstheme="majorBidi"/>
              </w:rPr>
              <m:t>i</m:t>
            </m:r>
          </m:den>
        </m:f>
      </m:oMath>
      <w:r w:rsidR="00F71AC9" w:rsidRPr="009057A5">
        <w:rPr>
          <w:rFonts w:asciiTheme="majorBidi" w:eastAsiaTheme="minorEastAsia" w:hAnsiTheme="majorBidi" w:cstheme="majorBidi"/>
          <w:bCs/>
        </w:rPr>
        <w:tab/>
        <w:t>= nilai minimal dari setiap kriteria i</w:t>
      </w:r>
    </w:p>
    <w:p w14:paraId="13608F32" w14:textId="2618DDE2" w:rsidR="009A3F10" w:rsidRPr="009057A5" w:rsidRDefault="009A3F10" w:rsidP="000F3DBF">
      <w:pPr>
        <w:pStyle w:val="DaftarParagraf"/>
        <w:spacing w:line="480" w:lineRule="auto"/>
        <w:ind w:left="426" w:firstLine="283"/>
        <w:jc w:val="both"/>
        <w:rPr>
          <w:rFonts w:asciiTheme="majorBidi" w:eastAsiaTheme="minorEastAsia" w:hAnsiTheme="majorBidi" w:cstheme="majorBidi"/>
          <w:bCs/>
        </w:rPr>
      </w:pPr>
      <w:proofErr w:type="spellStart"/>
      <w:r w:rsidRPr="009057A5">
        <w:rPr>
          <w:rFonts w:asciiTheme="majorBidi" w:eastAsiaTheme="minorEastAsia" w:hAnsiTheme="majorBidi" w:cstheme="majorBidi"/>
          <w:bCs/>
        </w:rPr>
        <w:t>Dimana</w:t>
      </w:r>
      <w:proofErr w:type="spellEnd"/>
      <w:r w:rsidRPr="009057A5">
        <w:rPr>
          <w:rFonts w:asciiTheme="majorBidi" w:eastAsiaTheme="minorEastAsia" w:hAnsiTheme="majorBidi" w:cstheme="majorBidi"/>
          <w:bCs/>
        </w:rPr>
        <w:t xml:space="preserve"> </w:t>
      </w:r>
      <m:oMath>
        <m:sSub>
          <m:sSubPr>
            <m:ctrlPr>
              <w:rPr>
                <w:rFonts w:ascii="Cambria Math" w:hAnsi="Cambria Math" w:cstheme="majorBidi"/>
                <w:bCs/>
                <w:i/>
              </w:rPr>
            </m:ctrlPr>
          </m:sSubPr>
          <m:e>
            <m:r>
              <m:rPr>
                <m:nor/>
              </m:rPr>
              <w:rPr>
                <w:rFonts w:asciiTheme="majorBidi" w:hAnsiTheme="majorBidi" w:cstheme="majorBidi"/>
              </w:rPr>
              <m:t>r</m:t>
            </m:r>
          </m:e>
          <m:sub>
            <w:proofErr w:type="spellStart"/>
            <m:r>
              <m:rPr>
                <m:nor/>
              </m:rPr>
              <w:rPr>
                <w:rFonts w:asciiTheme="majorBidi" w:hAnsiTheme="majorBidi" w:cstheme="majorBidi"/>
              </w:rPr>
              <m:t>ij</m:t>
            </m:r>
            <w:proofErr w:type="spellEnd"/>
          </m:sub>
        </m:sSub>
      </m:oMath>
      <w:r w:rsidRPr="009057A5">
        <w:rPr>
          <w:rFonts w:asciiTheme="majorBidi" w:eastAsiaTheme="minorEastAsia" w:hAnsiTheme="majorBidi" w:cstheme="majorBidi"/>
          <w:bCs/>
        </w:rPr>
        <w:t xml:space="preserve"> adalah </w:t>
      </w:r>
      <w:proofErr w:type="spellStart"/>
      <w:r w:rsidRPr="009057A5">
        <w:rPr>
          <w:rFonts w:asciiTheme="majorBidi" w:eastAsiaTheme="minorEastAsia" w:hAnsiTheme="majorBidi" w:cstheme="majorBidi"/>
          <w:bCs/>
        </w:rPr>
        <w:t>rating</w:t>
      </w:r>
      <w:proofErr w:type="spellEnd"/>
      <w:r w:rsidRPr="009057A5">
        <w:rPr>
          <w:rFonts w:asciiTheme="majorBidi" w:eastAsiaTheme="minorEastAsia" w:hAnsiTheme="majorBidi" w:cstheme="majorBidi"/>
          <w:bCs/>
        </w:rPr>
        <w:t xml:space="preserve"> kinerja ternormalisasi dari alternatif </w:t>
      </w:r>
      <m:oMath>
        <m:sSub>
          <m:sSubPr>
            <m:ctrlPr>
              <w:rPr>
                <w:rFonts w:ascii="Cambria Math" w:hAnsi="Cambria Math" w:cstheme="majorBidi"/>
                <w:bCs/>
                <w:i/>
              </w:rPr>
            </m:ctrlPr>
          </m:sSubPr>
          <m:e>
            <m:r>
              <m:rPr>
                <m:nor/>
              </m:rPr>
              <w:rPr>
                <w:rFonts w:asciiTheme="majorBidi" w:hAnsiTheme="majorBidi" w:cstheme="majorBidi"/>
              </w:rPr>
              <m:t>A</m:t>
            </m:r>
          </m:e>
          <m:sub>
            <m:r>
              <m:rPr>
                <m:nor/>
              </m:rPr>
              <w:rPr>
                <w:rFonts w:asciiTheme="majorBidi" w:hAnsiTheme="majorBidi" w:cstheme="majorBidi"/>
              </w:rPr>
              <m:t>i</m:t>
            </m:r>
          </m:sub>
        </m:sSub>
      </m:oMath>
      <w:r w:rsidRPr="009057A5">
        <w:rPr>
          <w:rFonts w:asciiTheme="majorBidi" w:eastAsiaTheme="minorEastAsia" w:hAnsiTheme="majorBidi" w:cstheme="majorBidi"/>
          <w:bCs/>
        </w:rPr>
        <w:t xml:space="preserve"> pada atribut </w:t>
      </w:r>
      <m:oMath>
        <m:sSub>
          <m:sSubPr>
            <m:ctrlPr>
              <w:rPr>
                <w:rFonts w:ascii="Cambria Math" w:hAnsi="Cambria Math" w:cstheme="majorBidi"/>
                <w:bCs/>
                <w:i/>
              </w:rPr>
            </m:ctrlPr>
          </m:sSubPr>
          <m:e>
            <m:r>
              <m:rPr>
                <m:nor/>
              </m:rPr>
              <w:rPr>
                <w:rFonts w:asciiTheme="majorBidi" w:hAnsiTheme="majorBidi" w:cstheme="majorBidi"/>
              </w:rPr>
              <m:t>C</m:t>
            </m:r>
          </m:e>
          <m:sub>
            <m:r>
              <m:rPr>
                <m:nor/>
              </m:rPr>
              <w:rPr>
                <w:rFonts w:asciiTheme="majorBidi" w:hAnsiTheme="majorBidi" w:cstheme="majorBidi"/>
              </w:rPr>
              <m:t>j</m:t>
            </m:r>
          </m:sub>
        </m:sSub>
      </m:oMath>
      <w:r w:rsidR="00CC4D81" w:rsidRPr="009057A5">
        <w:rPr>
          <w:rFonts w:asciiTheme="majorBidi" w:eastAsiaTheme="minorEastAsia" w:hAnsiTheme="majorBidi" w:cstheme="majorBidi"/>
          <w:bCs/>
        </w:rPr>
        <w:t xml:space="preserve">; </w:t>
      </w:r>
      <m:oMath>
        <m:r>
          <m:rPr>
            <m:nor/>
          </m:rPr>
          <w:rPr>
            <w:rFonts w:asciiTheme="majorBidi" w:eastAsiaTheme="minorEastAsia" w:hAnsiTheme="majorBidi" w:cstheme="majorBidi"/>
          </w:rPr>
          <m:t>i</m:t>
        </m:r>
        <m:r>
          <m:rPr>
            <m:nor/>
          </m:rPr>
          <w:rPr>
            <w:rFonts w:ascii="Cambria Math" w:eastAsiaTheme="minorEastAsia" w:hAnsiTheme="majorBidi" w:cstheme="majorBidi"/>
          </w:rPr>
          <m:t xml:space="preserve"> </m:t>
        </m:r>
        <m:r>
          <m:rPr>
            <m:nor/>
          </m:rPr>
          <w:rPr>
            <w:rFonts w:asciiTheme="majorBidi" w:eastAsiaTheme="minorEastAsia" w:hAnsiTheme="majorBidi" w:cstheme="majorBidi"/>
          </w:rPr>
          <m:t>=</m:t>
        </m:r>
        <m:r>
          <m:rPr>
            <m:nor/>
          </m:rPr>
          <w:rPr>
            <w:rFonts w:ascii="Cambria Math" w:eastAsiaTheme="minorEastAsia" w:hAnsiTheme="majorBidi" w:cstheme="majorBidi"/>
          </w:rPr>
          <m:t xml:space="preserve"> </m:t>
        </m:r>
        <m:r>
          <m:rPr>
            <m:nor/>
          </m:rPr>
          <w:rPr>
            <w:rFonts w:asciiTheme="majorBidi" w:eastAsiaTheme="minorEastAsia" w:hAnsiTheme="majorBidi" w:cstheme="majorBidi"/>
          </w:rPr>
          <m:t>1,2,…,m</m:t>
        </m:r>
      </m:oMath>
      <w:r w:rsidR="00CC4D81" w:rsidRPr="009057A5">
        <w:rPr>
          <w:rFonts w:asciiTheme="majorBidi" w:eastAsiaTheme="minorEastAsia" w:hAnsiTheme="majorBidi" w:cstheme="majorBidi"/>
          <w:bCs/>
        </w:rPr>
        <w:t xml:space="preserve"> dan </w:t>
      </w:r>
      <m:oMath>
        <m:r>
          <m:rPr>
            <m:nor/>
          </m:rPr>
          <w:rPr>
            <w:rFonts w:asciiTheme="majorBidi" w:eastAsiaTheme="minorEastAsia" w:hAnsiTheme="majorBidi" w:cstheme="majorBidi"/>
          </w:rPr>
          <m:t>j=1,2,…,n</m:t>
        </m:r>
      </m:oMath>
      <w:r w:rsidR="00CC4D81" w:rsidRPr="009057A5">
        <w:rPr>
          <w:rFonts w:asciiTheme="majorBidi" w:eastAsiaTheme="minorEastAsia" w:hAnsiTheme="majorBidi" w:cstheme="majorBidi"/>
          <w:bCs/>
        </w:rPr>
        <w:t xml:space="preserve">. Nilai preferensi untuk setiap alternatif </w:t>
      </w:r>
      <m:oMath>
        <m:d>
          <m:dPr>
            <m:ctrlPr>
              <w:rPr>
                <w:rFonts w:ascii="Cambria Math" w:hAnsi="Cambria Math" w:cstheme="majorBidi"/>
                <w:bCs/>
                <w:i/>
              </w:rPr>
            </m:ctrlPr>
          </m:dPr>
          <m:e>
            <m:sSub>
              <m:sSubPr>
                <m:ctrlPr>
                  <w:rPr>
                    <w:rFonts w:ascii="Cambria Math" w:hAnsi="Cambria Math" w:cstheme="majorBidi"/>
                    <w:bCs/>
                    <w:i/>
                  </w:rPr>
                </m:ctrlPr>
              </m:sSubPr>
              <m:e>
                <m:r>
                  <m:rPr>
                    <m:nor/>
                  </m:rPr>
                  <w:rPr>
                    <w:rFonts w:asciiTheme="majorBidi" w:hAnsiTheme="majorBidi" w:cstheme="majorBidi"/>
                  </w:rPr>
                  <m:t>V</m:t>
                </m:r>
              </m:e>
              <m:sub>
                <m:r>
                  <m:rPr>
                    <m:nor/>
                  </m:rPr>
                  <w:rPr>
                    <w:rFonts w:asciiTheme="majorBidi" w:hAnsiTheme="majorBidi" w:cstheme="majorBidi"/>
                  </w:rPr>
                  <m:t>i</m:t>
                </m:r>
              </m:sub>
            </m:sSub>
          </m:e>
        </m:d>
      </m:oMath>
      <w:r w:rsidR="00CC4D81" w:rsidRPr="009057A5">
        <w:rPr>
          <w:rFonts w:asciiTheme="majorBidi" w:eastAsiaTheme="minorEastAsia" w:hAnsiTheme="majorBidi" w:cstheme="majorBidi"/>
          <w:bCs/>
        </w:rPr>
        <w:t xml:space="preserve"> diberikan sebagai:</w:t>
      </w:r>
    </w:p>
    <w:p w14:paraId="7A6220E4" w14:textId="094EFECA" w:rsidR="003B7AC6" w:rsidRPr="006362B0" w:rsidRDefault="00000000" w:rsidP="000F3DBF">
      <w:pPr>
        <w:pStyle w:val="DaftarParagraf"/>
        <w:spacing w:line="480" w:lineRule="auto"/>
        <w:ind w:left="-2268"/>
        <w:jc w:val="both"/>
        <w:rPr>
          <w:rFonts w:asciiTheme="majorBidi" w:eastAsiaTheme="minorEastAsia" w:hAnsiTheme="majorBidi" w:cstheme="majorBidi"/>
          <w:bCs/>
        </w:rPr>
      </w:pPr>
      <m:oMathPara>
        <m:oMath>
          <m:sSub>
            <m:sSubPr>
              <m:ctrlPr>
                <w:rPr>
                  <w:rFonts w:ascii="Cambria Math" w:eastAsiaTheme="minorEastAsia" w:hAnsi="Cambria Math" w:cstheme="majorBidi"/>
                  <w:bCs/>
                  <w:i/>
                </w:rPr>
              </m:ctrlPr>
            </m:sSubPr>
            <m:e>
              <m:r>
                <m:rPr>
                  <m:nor/>
                </m:rPr>
                <w:rPr>
                  <w:rFonts w:asciiTheme="majorBidi" w:eastAsiaTheme="minorEastAsia" w:hAnsiTheme="majorBidi" w:cstheme="majorBidi"/>
                </w:rPr>
                <m:t>V</m:t>
              </m:r>
            </m:e>
            <m:sub>
              <m:r>
                <m:rPr>
                  <m:nor/>
                </m:rPr>
                <w:rPr>
                  <w:rFonts w:asciiTheme="majorBidi" w:eastAsiaTheme="minorEastAsia" w:hAnsiTheme="majorBidi" w:cstheme="majorBidi"/>
                </w:rPr>
                <m:t>i</m:t>
              </m:r>
            </m:sub>
          </m:sSub>
          <m:r>
            <m:rPr>
              <m:nor/>
            </m:rPr>
            <w:rPr>
              <w:rFonts w:ascii="Cambria Math" w:eastAsiaTheme="minorEastAsia" w:hAnsiTheme="majorBidi" w:cstheme="majorBidi"/>
            </w:rPr>
            <m:t xml:space="preserve"> </m:t>
          </m:r>
          <m:r>
            <m:rPr>
              <m:nor/>
            </m:rPr>
            <w:rPr>
              <w:rFonts w:asciiTheme="majorBidi" w:eastAsiaTheme="minorEastAsia" w:hAnsiTheme="majorBidi" w:cstheme="majorBidi"/>
            </w:rPr>
            <m:t>=</m:t>
          </m:r>
          <m:r>
            <m:rPr>
              <m:nor/>
            </m:rPr>
            <w:rPr>
              <w:rFonts w:ascii="Cambria Math" w:eastAsiaTheme="minorEastAsia" w:hAnsiTheme="majorBidi" w:cstheme="majorBidi"/>
            </w:rPr>
            <m:t xml:space="preserve"> </m:t>
          </m:r>
          <m:nary>
            <m:naryPr>
              <m:chr m:val="∑"/>
              <m:limLoc m:val="undOvr"/>
              <m:ctrlPr>
                <w:rPr>
                  <w:rFonts w:ascii="Cambria Math" w:eastAsiaTheme="minorEastAsia" w:hAnsi="Cambria Math" w:cstheme="majorBidi"/>
                  <w:bCs/>
                  <w:i/>
                </w:rPr>
              </m:ctrlPr>
            </m:naryPr>
            <m:sub>
              <m:r>
                <m:rPr>
                  <m:nor/>
                </m:rPr>
                <w:rPr>
                  <w:rFonts w:asciiTheme="majorBidi" w:eastAsiaTheme="minorEastAsia" w:hAnsiTheme="majorBidi" w:cstheme="majorBidi"/>
                </w:rPr>
                <m:t>j=1</m:t>
              </m:r>
            </m:sub>
            <m:sup>
              <m:r>
                <m:rPr>
                  <m:nor/>
                </m:rPr>
                <w:rPr>
                  <w:rFonts w:asciiTheme="majorBidi" w:eastAsiaTheme="minorEastAsia" w:hAnsiTheme="majorBidi" w:cstheme="majorBidi"/>
                </w:rPr>
                <m:t>n</m:t>
              </m:r>
            </m:sup>
            <m:e>
              <m:sSub>
                <m:sSubPr>
                  <m:ctrlPr>
                    <w:rPr>
                      <w:rFonts w:ascii="Cambria Math" w:eastAsiaTheme="minorEastAsia" w:hAnsi="Cambria Math" w:cstheme="majorBidi"/>
                      <w:bCs/>
                      <w:i/>
                    </w:rPr>
                  </m:ctrlPr>
                </m:sSubPr>
                <m:e>
                  <m:r>
                    <m:rPr>
                      <m:nor/>
                    </m:rPr>
                    <w:rPr>
                      <w:rFonts w:asciiTheme="majorBidi" w:eastAsiaTheme="minorEastAsia" w:hAnsiTheme="majorBidi" w:cstheme="majorBidi"/>
                    </w:rPr>
                    <m:t>w</m:t>
                  </m:r>
                </m:e>
                <m:sub>
                  <m:r>
                    <m:rPr>
                      <m:nor/>
                    </m:rPr>
                    <w:rPr>
                      <w:rFonts w:asciiTheme="majorBidi" w:eastAsiaTheme="minorEastAsia" w:hAnsiTheme="majorBidi" w:cstheme="majorBidi"/>
                    </w:rPr>
                    <m:t>j</m:t>
                  </m:r>
                </m:sub>
              </m:sSub>
              <m:sSub>
                <m:sSubPr>
                  <m:ctrlPr>
                    <w:rPr>
                      <w:rFonts w:ascii="Cambria Math" w:eastAsiaTheme="minorEastAsia" w:hAnsi="Cambria Math" w:cstheme="majorBidi"/>
                      <w:bCs/>
                      <w:i/>
                    </w:rPr>
                  </m:ctrlPr>
                </m:sSubPr>
                <m:e>
                  <m:r>
                    <m:rPr>
                      <m:nor/>
                    </m:rPr>
                    <w:rPr>
                      <w:rFonts w:asciiTheme="majorBidi" w:eastAsiaTheme="minorEastAsia" w:hAnsiTheme="majorBidi" w:cstheme="majorBidi"/>
                    </w:rPr>
                    <m:t>r</m:t>
                  </m:r>
                </m:e>
                <m:sub>
                  <w:proofErr w:type="spellStart"/>
                  <m:r>
                    <m:rPr>
                      <m:nor/>
                    </m:rPr>
                    <w:rPr>
                      <w:rFonts w:asciiTheme="majorBidi" w:eastAsiaTheme="minorEastAsia" w:hAnsiTheme="majorBidi" w:cstheme="majorBidi"/>
                    </w:rPr>
                    <m:t>ij</m:t>
                  </m:r>
                  <w:proofErr w:type="spellEnd"/>
                </m:sub>
              </m:sSub>
            </m:e>
          </m:nary>
        </m:oMath>
      </m:oMathPara>
    </w:p>
    <w:p w14:paraId="2194BFB8" w14:textId="77777777" w:rsidR="003B7AC6" w:rsidRPr="009057A5" w:rsidRDefault="003B7AC6" w:rsidP="000F3DBF">
      <w:pPr>
        <w:pStyle w:val="DaftarParagraf"/>
        <w:spacing w:line="480" w:lineRule="auto"/>
        <w:ind w:left="709" w:hanging="283"/>
        <w:jc w:val="both"/>
        <w:rPr>
          <w:rFonts w:asciiTheme="majorBidi" w:hAnsiTheme="majorBidi" w:cstheme="majorBidi"/>
        </w:rPr>
      </w:pPr>
      <w:r w:rsidRPr="009057A5">
        <w:rPr>
          <w:rFonts w:asciiTheme="majorBidi" w:hAnsiTheme="majorBidi" w:cstheme="majorBidi"/>
        </w:rPr>
        <w:t xml:space="preserve">Keterangan: </w:t>
      </w:r>
    </w:p>
    <w:p w14:paraId="628BB71B" w14:textId="242FC773" w:rsidR="003B7AC6" w:rsidRPr="009057A5" w:rsidRDefault="00000000" w:rsidP="000F3DBF">
      <w:pPr>
        <w:pStyle w:val="DaftarParagraf"/>
        <w:spacing w:line="480" w:lineRule="auto"/>
        <w:ind w:left="993" w:hanging="567"/>
        <w:jc w:val="both"/>
        <w:rPr>
          <w:rFonts w:asciiTheme="majorBidi" w:eastAsiaTheme="minorEastAsia" w:hAnsiTheme="majorBidi" w:cstheme="majorBidi"/>
          <w:bCs/>
        </w:rPr>
      </w:pPr>
      <m:oMath>
        <m:sSub>
          <m:sSubPr>
            <m:ctrlPr>
              <w:rPr>
                <w:rFonts w:ascii="Cambria Math" w:eastAsiaTheme="minorEastAsia" w:hAnsi="Cambria Math" w:cstheme="majorBidi"/>
                <w:bCs/>
                <w:i/>
              </w:rPr>
            </m:ctrlPr>
          </m:sSubPr>
          <m:e>
            <m:r>
              <m:rPr>
                <m:nor/>
              </m:rPr>
              <w:rPr>
                <w:rFonts w:asciiTheme="majorBidi" w:eastAsiaTheme="minorEastAsia" w:hAnsiTheme="majorBidi" w:cstheme="majorBidi"/>
              </w:rPr>
              <m:t>V</m:t>
            </m:r>
          </m:e>
          <m:sub>
            <m:r>
              <m:rPr>
                <m:nor/>
              </m:rPr>
              <w:rPr>
                <w:rFonts w:asciiTheme="majorBidi" w:eastAsiaTheme="minorEastAsia" w:hAnsiTheme="majorBidi" w:cstheme="majorBidi"/>
              </w:rPr>
              <m:t>i</m:t>
            </m:r>
          </m:sub>
        </m:sSub>
      </m:oMath>
      <w:r w:rsidR="003B7AC6" w:rsidRPr="009057A5">
        <w:rPr>
          <w:rFonts w:asciiTheme="majorBidi" w:eastAsiaTheme="minorEastAsia" w:hAnsiTheme="majorBidi" w:cstheme="majorBidi"/>
          <w:bCs/>
        </w:rPr>
        <w:tab/>
        <w:t>= nilai akhir dari alternatif</w:t>
      </w:r>
    </w:p>
    <w:p w14:paraId="24FC68AB" w14:textId="61D1E20F" w:rsidR="003B7AC6" w:rsidRPr="009057A5" w:rsidRDefault="00000000" w:rsidP="000F3DBF">
      <w:pPr>
        <w:pStyle w:val="DaftarParagraf"/>
        <w:spacing w:line="480" w:lineRule="auto"/>
        <w:ind w:left="993" w:hanging="567"/>
        <w:jc w:val="both"/>
        <w:rPr>
          <w:rFonts w:asciiTheme="majorBidi" w:eastAsiaTheme="minorEastAsia" w:hAnsiTheme="majorBidi" w:cstheme="majorBidi"/>
          <w:bCs/>
        </w:rPr>
      </w:pPr>
      <m:oMath>
        <m:sSub>
          <m:sSubPr>
            <m:ctrlPr>
              <w:rPr>
                <w:rFonts w:ascii="Cambria Math" w:eastAsiaTheme="minorEastAsia" w:hAnsi="Cambria Math" w:cstheme="majorBidi"/>
                <w:bCs/>
                <w:i/>
              </w:rPr>
            </m:ctrlPr>
          </m:sSubPr>
          <m:e>
            <m:r>
              <m:rPr>
                <m:nor/>
              </m:rPr>
              <w:rPr>
                <w:rFonts w:asciiTheme="majorBidi" w:eastAsiaTheme="minorEastAsia" w:hAnsiTheme="majorBidi" w:cstheme="majorBidi"/>
              </w:rPr>
              <m:t>w</m:t>
            </m:r>
          </m:e>
          <m:sub>
            <m:r>
              <m:rPr>
                <m:nor/>
              </m:rPr>
              <w:rPr>
                <w:rFonts w:asciiTheme="majorBidi" w:eastAsiaTheme="minorEastAsia" w:hAnsiTheme="majorBidi" w:cstheme="majorBidi"/>
              </w:rPr>
              <m:t>j</m:t>
            </m:r>
          </m:sub>
        </m:sSub>
      </m:oMath>
      <w:r w:rsidR="003B7AC6" w:rsidRPr="009057A5">
        <w:rPr>
          <w:rFonts w:asciiTheme="majorBidi" w:eastAsiaTheme="minorEastAsia" w:hAnsiTheme="majorBidi" w:cstheme="majorBidi"/>
          <w:bCs/>
        </w:rPr>
        <w:tab/>
        <w:t>=</w:t>
      </w:r>
      <w:r w:rsidR="000611FC" w:rsidRPr="009057A5">
        <w:rPr>
          <w:rFonts w:asciiTheme="majorBidi" w:eastAsiaTheme="minorEastAsia" w:hAnsiTheme="majorBidi" w:cstheme="majorBidi"/>
          <w:bCs/>
        </w:rPr>
        <w:t xml:space="preserve"> bobot pada setiap atribut</w:t>
      </w:r>
    </w:p>
    <w:p w14:paraId="02482425" w14:textId="0EB8E45D" w:rsidR="000611FC" w:rsidRPr="009057A5" w:rsidRDefault="00000000" w:rsidP="000F3DBF">
      <w:pPr>
        <w:pStyle w:val="DaftarParagraf"/>
        <w:spacing w:line="480" w:lineRule="auto"/>
        <w:ind w:left="993" w:hanging="567"/>
        <w:jc w:val="both"/>
        <w:rPr>
          <w:rFonts w:asciiTheme="majorBidi" w:eastAsiaTheme="minorEastAsia" w:hAnsiTheme="majorBidi" w:cstheme="majorBidi"/>
          <w:bCs/>
        </w:rPr>
      </w:pPr>
      <m:oMath>
        <m:sSub>
          <m:sSubPr>
            <m:ctrlPr>
              <w:rPr>
                <w:rFonts w:ascii="Cambria Math" w:eastAsiaTheme="minorEastAsia" w:hAnsi="Cambria Math" w:cstheme="majorBidi"/>
                <w:bCs/>
                <w:i/>
              </w:rPr>
            </m:ctrlPr>
          </m:sSubPr>
          <m:e>
            <m:r>
              <m:rPr>
                <m:nor/>
              </m:rPr>
              <w:rPr>
                <w:rFonts w:asciiTheme="majorBidi" w:eastAsiaTheme="minorEastAsia" w:hAnsiTheme="majorBidi" w:cstheme="majorBidi"/>
              </w:rPr>
              <m:t>r</m:t>
            </m:r>
          </m:e>
          <m:sub>
            <w:proofErr w:type="spellStart"/>
            <m:r>
              <m:rPr>
                <m:nor/>
              </m:rPr>
              <w:rPr>
                <w:rFonts w:asciiTheme="majorBidi" w:eastAsiaTheme="minorEastAsia" w:hAnsiTheme="majorBidi" w:cstheme="majorBidi"/>
              </w:rPr>
              <m:t>ij</m:t>
            </m:r>
            <w:proofErr w:type="spellEnd"/>
          </m:sub>
        </m:sSub>
      </m:oMath>
      <w:r w:rsidR="003B7AC6" w:rsidRPr="009057A5">
        <w:rPr>
          <w:rFonts w:asciiTheme="majorBidi" w:eastAsiaTheme="minorEastAsia" w:hAnsiTheme="majorBidi" w:cstheme="majorBidi"/>
          <w:bCs/>
        </w:rPr>
        <w:tab/>
        <w:t>= normalisasi matriks</w:t>
      </w:r>
      <w:r w:rsidR="000611FC" w:rsidRPr="009057A5">
        <w:rPr>
          <w:rFonts w:asciiTheme="majorBidi" w:eastAsiaTheme="minorEastAsia" w:hAnsiTheme="majorBidi" w:cstheme="majorBidi"/>
          <w:bCs/>
        </w:rPr>
        <w:t xml:space="preserve"> </w:t>
      </w:r>
    </w:p>
    <w:p w14:paraId="11EED060" w14:textId="31297A6F" w:rsidR="007F0C41" w:rsidRPr="000F3DBF" w:rsidRDefault="000611FC" w:rsidP="000F3DBF">
      <w:pPr>
        <w:pStyle w:val="DaftarParagraf"/>
        <w:spacing w:line="480" w:lineRule="auto"/>
        <w:ind w:left="426" w:firstLine="283"/>
        <w:jc w:val="both"/>
        <w:rPr>
          <w:rFonts w:asciiTheme="majorBidi" w:eastAsiaTheme="minorEastAsia" w:hAnsiTheme="majorBidi" w:cstheme="majorBidi"/>
          <w:bCs/>
        </w:rPr>
      </w:pPr>
      <w:r w:rsidRPr="009057A5">
        <w:rPr>
          <w:rFonts w:asciiTheme="majorBidi" w:eastAsiaTheme="minorEastAsia" w:hAnsiTheme="majorBidi" w:cstheme="majorBidi"/>
          <w:bCs/>
        </w:rPr>
        <w:t xml:space="preserve">Nilai </w:t>
      </w:r>
      <m:oMath>
        <m:sSub>
          <m:sSubPr>
            <m:ctrlPr>
              <w:rPr>
                <w:rFonts w:ascii="Cambria Math" w:eastAsiaTheme="minorEastAsia" w:hAnsi="Cambria Math" w:cstheme="majorBidi"/>
                <w:bCs/>
                <w:i/>
              </w:rPr>
            </m:ctrlPr>
          </m:sSubPr>
          <m:e>
            <m:r>
              <m:rPr>
                <m:nor/>
              </m:rPr>
              <w:rPr>
                <w:rFonts w:asciiTheme="majorBidi" w:eastAsiaTheme="minorEastAsia" w:hAnsiTheme="majorBidi" w:cstheme="majorBidi"/>
              </w:rPr>
              <m:t>V</m:t>
            </m:r>
          </m:e>
          <m:sub>
            <m:r>
              <m:rPr>
                <m:nor/>
              </m:rPr>
              <w:rPr>
                <w:rFonts w:asciiTheme="majorBidi" w:eastAsiaTheme="minorEastAsia" w:hAnsiTheme="majorBidi" w:cstheme="majorBidi"/>
              </w:rPr>
              <m:t>i</m:t>
            </m:r>
          </m:sub>
        </m:sSub>
      </m:oMath>
      <w:r w:rsidRPr="009057A5">
        <w:rPr>
          <w:rFonts w:asciiTheme="majorBidi" w:eastAsiaTheme="minorEastAsia" w:hAnsiTheme="majorBidi" w:cstheme="majorBidi"/>
          <w:bCs/>
        </w:rPr>
        <w:t xml:space="preserve"> yang lebih besar mengidentifikasikan bahwa alternatif </w:t>
      </w:r>
      <m:oMath>
        <m:sSub>
          <m:sSubPr>
            <m:ctrlPr>
              <w:rPr>
                <w:rFonts w:ascii="Cambria Math" w:hAnsi="Cambria Math" w:cstheme="majorBidi"/>
                <w:bCs/>
                <w:i/>
              </w:rPr>
            </m:ctrlPr>
          </m:sSubPr>
          <m:e>
            <m:r>
              <m:rPr>
                <m:nor/>
              </m:rPr>
              <w:rPr>
                <w:rFonts w:asciiTheme="majorBidi" w:hAnsiTheme="majorBidi" w:cstheme="majorBidi"/>
              </w:rPr>
              <m:t>A</m:t>
            </m:r>
          </m:e>
          <m:sub>
            <m:r>
              <m:rPr>
                <m:nor/>
              </m:rPr>
              <w:rPr>
                <w:rFonts w:asciiTheme="majorBidi" w:hAnsiTheme="majorBidi" w:cstheme="majorBidi"/>
              </w:rPr>
              <m:t>i</m:t>
            </m:r>
          </m:sub>
        </m:sSub>
      </m:oMath>
      <w:r w:rsidRPr="009057A5">
        <w:rPr>
          <w:rFonts w:asciiTheme="majorBidi" w:eastAsiaTheme="minorEastAsia" w:hAnsiTheme="majorBidi" w:cstheme="majorBidi"/>
          <w:bCs/>
        </w:rPr>
        <w:t xml:space="preserve"> lebih terpilih.</w:t>
      </w:r>
      <w:r w:rsidR="00E32555" w:rsidRPr="009057A5">
        <w:rPr>
          <w:rFonts w:asciiTheme="majorBidi" w:eastAsiaTheme="minorEastAsia" w:hAnsiTheme="majorBidi" w:cstheme="majorBidi"/>
          <w:bCs/>
        </w:rPr>
        <w:t xml:space="preserve"> Metode SAW memiliki kegunaan yang sangat menguntungkan dalam implementasi di kehidupan, seperti melakukan penilaian karyawan, rekomendasi siswa unggulan, pemilihan pekerja terbaik, dan lain sebagainya.</w:t>
      </w:r>
    </w:p>
    <w:p w14:paraId="1A3C1BB6" w14:textId="694A70AF" w:rsidR="0067071F" w:rsidRPr="009057A5" w:rsidRDefault="0067071F" w:rsidP="00493F03">
      <w:pPr>
        <w:pStyle w:val="DaftarParagraf"/>
        <w:spacing w:line="480" w:lineRule="auto"/>
        <w:ind w:left="993" w:hanging="567"/>
        <w:jc w:val="both"/>
        <w:outlineLvl w:val="2"/>
        <w:rPr>
          <w:rFonts w:asciiTheme="majorBidi" w:hAnsiTheme="majorBidi" w:cstheme="majorBidi"/>
          <w:b/>
          <w:sz w:val="24"/>
          <w:szCs w:val="24"/>
        </w:rPr>
      </w:pPr>
      <w:bookmarkStart w:id="7" w:name="_Toc128152397"/>
      <w:r w:rsidRPr="009057A5">
        <w:rPr>
          <w:rFonts w:asciiTheme="majorBidi" w:hAnsiTheme="majorBidi" w:cstheme="majorBidi"/>
          <w:b/>
          <w:sz w:val="24"/>
          <w:szCs w:val="24"/>
        </w:rPr>
        <w:t xml:space="preserve">2.2.5 </w:t>
      </w:r>
      <w:proofErr w:type="spellStart"/>
      <w:r w:rsidRPr="009057A5">
        <w:rPr>
          <w:rFonts w:asciiTheme="majorBidi" w:hAnsiTheme="majorBidi" w:cstheme="majorBidi"/>
          <w:b/>
          <w:sz w:val="24"/>
          <w:szCs w:val="24"/>
        </w:rPr>
        <w:t>Bubble</w:t>
      </w:r>
      <w:proofErr w:type="spellEnd"/>
      <w:r w:rsidRPr="009057A5">
        <w:rPr>
          <w:rFonts w:asciiTheme="majorBidi" w:hAnsiTheme="majorBidi" w:cstheme="majorBidi"/>
          <w:b/>
          <w:sz w:val="24"/>
          <w:szCs w:val="24"/>
        </w:rPr>
        <w:t xml:space="preserve"> </w:t>
      </w:r>
      <w:proofErr w:type="spellStart"/>
      <w:r w:rsidRPr="009057A5">
        <w:rPr>
          <w:rFonts w:asciiTheme="majorBidi" w:hAnsiTheme="majorBidi" w:cstheme="majorBidi"/>
          <w:b/>
          <w:sz w:val="24"/>
          <w:szCs w:val="24"/>
        </w:rPr>
        <w:t>Sort</w:t>
      </w:r>
      <w:bookmarkEnd w:id="7"/>
      <w:proofErr w:type="spellEnd"/>
    </w:p>
    <w:p w14:paraId="622086B1" w14:textId="476D17BE" w:rsidR="00B54DFF" w:rsidRPr="009057A5" w:rsidRDefault="00BF2BAF" w:rsidP="000F3DBF">
      <w:pPr>
        <w:pStyle w:val="DaftarParagraf"/>
        <w:spacing w:line="480" w:lineRule="auto"/>
        <w:ind w:left="426" w:firstLine="283"/>
        <w:jc w:val="both"/>
        <w:rPr>
          <w:rFonts w:asciiTheme="majorBidi" w:hAnsiTheme="majorBidi" w:cstheme="majorBidi"/>
          <w:bCs/>
        </w:rPr>
      </w:pPr>
      <w:proofErr w:type="spellStart"/>
      <w:r w:rsidRPr="009057A5">
        <w:rPr>
          <w:rFonts w:asciiTheme="majorBidi" w:hAnsiTheme="majorBidi" w:cstheme="majorBidi"/>
          <w:bCs/>
          <w:i/>
          <w:iCs/>
        </w:rPr>
        <w:t>Bubble</w:t>
      </w:r>
      <w:proofErr w:type="spellEnd"/>
      <w:r w:rsidRPr="009057A5">
        <w:rPr>
          <w:rFonts w:asciiTheme="majorBidi" w:hAnsiTheme="majorBidi" w:cstheme="majorBidi"/>
          <w:bCs/>
          <w:i/>
          <w:iCs/>
        </w:rPr>
        <w:t xml:space="preserve"> </w:t>
      </w:r>
      <w:proofErr w:type="spellStart"/>
      <w:r w:rsidRPr="009057A5">
        <w:rPr>
          <w:rFonts w:asciiTheme="majorBidi" w:hAnsiTheme="majorBidi" w:cstheme="majorBidi"/>
          <w:bCs/>
          <w:i/>
          <w:iCs/>
        </w:rPr>
        <w:t>Sort</w:t>
      </w:r>
      <w:proofErr w:type="spellEnd"/>
      <w:r w:rsidRPr="009057A5">
        <w:rPr>
          <w:rFonts w:asciiTheme="majorBidi" w:hAnsiTheme="majorBidi" w:cstheme="majorBidi"/>
          <w:bCs/>
          <w:i/>
          <w:iCs/>
        </w:rPr>
        <w:t xml:space="preserve"> </w:t>
      </w:r>
      <w:r w:rsidRPr="009057A5">
        <w:rPr>
          <w:rFonts w:asciiTheme="majorBidi" w:hAnsiTheme="majorBidi" w:cstheme="majorBidi"/>
          <w:bCs/>
        </w:rPr>
        <w:t xml:space="preserve">merupakan algoritma pengurutan sederhana. Algoritma ini bekerja dengan perbandingan di mana setiap pasangan elemen yang berdekatan dibandingkan lalu melakukan pertukaran posisi setelah perbandingan tersebut dan akan </w:t>
      </w:r>
      <w:proofErr w:type="spellStart"/>
      <w:r w:rsidRPr="009057A5">
        <w:rPr>
          <w:rFonts w:asciiTheme="majorBidi" w:hAnsiTheme="majorBidi" w:cstheme="majorBidi"/>
          <w:bCs/>
          <w:i/>
          <w:iCs/>
        </w:rPr>
        <w:t>looping</w:t>
      </w:r>
      <w:proofErr w:type="spellEnd"/>
      <w:r w:rsidRPr="009057A5">
        <w:rPr>
          <w:rFonts w:asciiTheme="majorBidi" w:hAnsiTheme="majorBidi" w:cstheme="majorBidi"/>
          <w:bCs/>
          <w:i/>
          <w:iCs/>
        </w:rPr>
        <w:t xml:space="preserve"> </w:t>
      </w:r>
      <w:r w:rsidRPr="009057A5">
        <w:rPr>
          <w:rFonts w:asciiTheme="majorBidi" w:hAnsiTheme="majorBidi" w:cstheme="majorBidi"/>
          <w:bCs/>
        </w:rPr>
        <w:t>sebanyak data yang ada.</w:t>
      </w:r>
      <w:r w:rsidR="0076343B" w:rsidRPr="009057A5">
        <w:rPr>
          <w:rFonts w:asciiTheme="majorBidi" w:hAnsiTheme="majorBidi" w:cstheme="majorBidi"/>
          <w:bCs/>
        </w:rPr>
        <w:t xml:space="preserve"> Proses pertukaran dapat disesuaikan dengan nilai yang akan diurutkan, bisa berupa </w:t>
      </w:r>
      <w:proofErr w:type="spellStart"/>
      <w:r w:rsidR="0076343B" w:rsidRPr="009057A5">
        <w:rPr>
          <w:rFonts w:asciiTheme="majorBidi" w:hAnsiTheme="majorBidi" w:cstheme="majorBidi"/>
          <w:bCs/>
          <w:i/>
          <w:iCs/>
        </w:rPr>
        <w:t>ascending</w:t>
      </w:r>
      <w:proofErr w:type="spellEnd"/>
      <w:r w:rsidR="0076343B" w:rsidRPr="009057A5">
        <w:rPr>
          <w:rFonts w:asciiTheme="majorBidi" w:hAnsiTheme="majorBidi" w:cstheme="majorBidi"/>
          <w:bCs/>
          <w:i/>
          <w:iCs/>
        </w:rPr>
        <w:t xml:space="preserve"> </w:t>
      </w:r>
      <w:r w:rsidR="0076343B" w:rsidRPr="009057A5">
        <w:rPr>
          <w:rFonts w:asciiTheme="majorBidi" w:hAnsiTheme="majorBidi" w:cstheme="majorBidi"/>
          <w:bCs/>
        </w:rPr>
        <w:t>(dari nilai kecil hingga besar)</w:t>
      </w:r>
      <w:r w:rsidR="0076343B" w:rsidRPr="009057A5">
        <w:rPr>
          <w:rFonts w:asciiTheme="majorBidi" w:hAnsiTheme="majorBidi" w:cstheme="majorBidi"/>
          <w:bCs/>
          <w:i/>
          <w:iCs/>
        </w:rPr>
        <w:t xml:space="preserve"> </w:t>
      </w:r>
      <w:r w:rsidR="0076343B" w:rsidRPr="009057A5">
        <w:rPr>
          <w:rFonts w:asciiTheme="majorBidi" w:hAnsiTheme="majorBidi" w:cstheme="majorBidi"/>
          <w:bCs/>
          <w:i/>
          <w:iCs/>
        </w:rPr>
        <w:softHyphen/>
      </w:r>
      <w:r w:rsidR="0076343B" w:rsidRPr="009057A5">
        <w:rPr>
          <w:rFonts w:asciiTheme="majorBidi" w:hAnsiTheme="majorBidi" w:cstheme="majorBidi"/>
          <w:bCs/>
        </w:rPr>
        <w:t xml:space="preserve">atau </w:t>
      </w:r>
      <w:proofErr w:type="spellStart"/>
      <w:r w:rsidR="0076343B" w:rsidRPr="009057A5">
        <w:rPr>
          <w:rFonts w:asciiTheme="majorBidi" w:hAnsiTheme="majorBidi" w:cstheme="majorBidi"/>
          <w:bCs/>
          <w:i/>
          <w:iCs/>
        </w:rPr>
        <w:t>descending</w:t>
      </w:r>
      <w:proofErr w:type="spellEnd"/>
      <w:r w:rsidR="0076343B" w:rsidRPr="009057A5">
        <w:rPr>
          <w:rFonts w:asciiTheme="majorBidi" w:hAnsiTheme="majorBidi" w:cstheme="majorBidi"/>
          <w:bCs/>
          <w:i/>
          <w:iCs/>
        </w:rPr>
        <w:t xml:space="preserve"> </w:t>
      </w:r>
      <w:r w:rsidR="00B54DFF" w:rsidRPr="009057A5">
        <w:rPr>
          <w:rFonts w:asciiTheme="majorBidi" w:hAnsiTheme="majorBidi" w:cstheme="majorBidi"/>
          <w:bCs/>
        </w:rPr>
        <w:t xml:space="preserve">(dari nilai besar hingga kecil). Gambaran cara kerja dari algoritma </w:t>
      </w:r>
      <w:proofErr w:type="spellStart"/>
      <w:r w:rsidR="00B54DFF" w:rsidRPr="009057A5">
        <w:rPr>
          <w:rFonts w:asciiTheme="majorBidi" w:hAnsiTheme="majorBidi" w:cstheme="majorBidi"/>
          <w:bCs/>
          <w:i/>
          <w:iCs/>
        </w:rPr>
        <w:t>bubble</w:t>
      </w:r>
      <w:proofErr w:type="spellEnd"/>
      <w:r w:rsidR="00B54DFF" w:rsidRPr="009057A5">
        <w:rPr>
          <w:rFonts w:asciiTheme="majorBidi" w:hAnsiTheme="majorBidi" w:cstheme="majorBidi"/>
          <w:bCs/>
          <w:i/>
          <w:iCs/>
        </w:rPr>
        <w:t xml:space="preserve"> </w:t>
      </w:r>
      <w:proofErr w:type="spellStart"/>
      <w:r w:rsidR="00B54DFF" w:rsidRPr="009057A5">
        <w:rPr>
          <w:rFonts w:asciiTheme="majorBidi" w:hAnsiTheme="majorBidi" w:cstheme="majorBidi"/>
          <w:bCs/>
          <w:i/>
          <w:iCs/>
        </w:rPr>
        <w:t>sort</w:t>
      </w:r>
      <w:proofErr w:type="spellEnd"/>
      <w:r w:rsidR="00B54DFF" w:rsidRPr="009057A5">
        <w:rPr>
          <w:rFonts w:asciiTheme="majorBidi" w:hAnsiTheme="majorBidi" w:cstheme="majorBidi"/>
          <w:bCs/>
          <w:i/>
          <w:iCs/>
        </w:rPr>
        <w:t xml:space="preserve"> </w:t>
      </w:r>
      <w:r w:rsidR="00B54DFF" w:rsidRPr="009057A5">
        <w:rPr>
          <w:rFonts w:asciiTheme="majorBidi" w:hAnsiTheme="majorBidi" w:cstheme="majorBidi"/>
          <w:bCs/>
        </w:rPr>
        <w:t>dengan</w:t>
      </w:r>
      <w:r w:rsidR="007B31FF" w:rsidRPr="009057A5">
        <w:rPr>
          <w:rFonts w:asciiTheme="majorBidi" w:hAnsiTheme="majorBidi" w:cstheme="majorBidi"/>
          <w:bCs/>
        </w:rPr>
        <w:t xml:space="preserve"> contoh urutan angka acak (31852</w:t>
      </w:r>
      <w:r w:rsidR="00B54DFF" w:rsidRPr="009057A5">
        <w:rPr>
          <w:rFonts w:asciiTheme="majorBidi" w:hAnsiTheme="majorBidi" w:cstheme="majorBidi"/>
          <w:bCs/>
        </w:rPr>
        <w:t>7)</w:t>
      </w:r>
      <w:r w:rsidR="007B31FF" w:rsidRPr="009057A5">
        <w:rPr>
          <w:rFonts w:asciiTheme="majorBidi" w:hAnsiTheme="majorBidi" w:cstheme="majorBidi"/>
          <w:bCs/>
        </w:rPr>
        <w:t xml:space="preserve"> yang akan diurutkan secara </w:t>
      </w:r>
      <w:proofErr w:type="spellStart"/>
      <w:r w:rsidR="007B31FF" w:rsidRPr="009057A5">
        <w:rPr>
          <w:rFonts w:asciiTheme="majorBidi" w:hAnsiTheme="majorBidi" w:cstheme="majorBidi"/>
          <w:bCs/>
          <w:i/>
          <w:iCs/>
        </w:rPr>
        <w:t>ascending</w:t>
      </w:r>
      <w:proofErr w:type="spellEnd"/>
      <w:r w:rsidR="00B54DFF" w:rsidRPr="009057A5">
        <w:rPr>
          <w:rFonts w:asciiTheme="majorBidi" w:hAnsiTheme="majorBidi" w:cstheme="majorBidi"/>
          <w:bCs/>
        </w:rPr>
        <w:t xml:space="preserve"> dapat dilihat sebagai berikut:</w:t>
      </w:r>
    </w:p>
    <w:p w14:paraId="107D2940" w14:textId="77777777" w:rsidR="00493F03" w:rsidRPr="009057A5" w:rsidRDefault="00B54DFF" w:rsidP="000F3DBF">
      <w:pPr>
        <w:pStyle w:val="DaftarParagraf"/>
        <w:spacing w:line="480" w:lineRule="auto"/>
        <w:ind w:left="993" w:hanging="284"/>
        <w:jc w:val="both"/>
        <w:rPr>
          <w:rFonts w:asciiTheme="majorBidi" w:hAnsiTheme="majorBidi" w:cstheme="majorBidi"/>
          <w:bCs/>
        </w:rPr>
      </w:pPr>
      <w:r w:rsidRPr="009057A5">
        <w:rPr>
          <w:rFonts w:asciiTheme="majorBidi" w:hAnsiTheme="majorBidi" w:cstheme="majorBidi"/>
          <w:bCs/>
        </w:rPr>
        <w:t>Proses Pertama</w:t>
      </w:r>
    </w:p>
    <w:p w14:paraId="6606402D" w14:textId="77777777" w:rsidR="00493F03" w:rsidRPr="009057A5" w:rsidRDefault="007B31FF" w:rsidP="000F3DBF">
      <w:pPr>
        <w:pStyle w:val="DaftarParagraf"/>
        <w:spacing w:line="480" w:lineRule="auto"/>
        <w:ind w:left="993" w:hanging="284"/>
        <w:jc w:val="both"/>
        <w:rPr>
          <w:rFonts w:asciiTheme="majorBidi" w:hAnsiTheme="majorBidi" w:cstheme="majorBidi"/>
          <w:bCs/>
        </w:rPr>
      </w:pPr>
      <w:r w:rsidRPr="009057A5">
        <w:rPr>
          <w:rFonts w:asciiTheme="majorBidi" w:hAnsiTheme="majorBidi" w:cstheme="majorBidi"/>
          <w:bCs/>
        </w:rPr>
        <w:t>(318527) menjadi (138527)</w:t>
      </w:r>
    </w:p>
    <w:p w14:paraId="44EE9EE3" w14:textId="77777777" w:rsidR="00493F03" w:rsidRPr="009057A5" w:rsidRDefault="007B31FF" w:rsidP="000F3DBF">
      <w:pPr>
        <w:pStyle w:val="DaftarParagraf"/>
        <w:spacing w:line="480" w:lineRule="auto"/>
        <w:ind w:left="993" w:hanging="284"/>
        <w:jc w:val="both"/>
        <w:rPr>
          <w:rFonts w:asciiTheme="majorBidi" w:hAnsiTheme="majorBidi" w:cstheme="majorBidi"/>
          <w:bCs/>
        </w:rPr>
      </w:pPr>
      <w:r w:rsidRPr="009057A5">
        <w:rPr>
          <w:rFonts w:asciiTheme="majorBidi" w:hAnsiTheme="majorBidi" w:cstheme="majorBidi"/>
          <w:bCs/>
        </w:rPr>
        <w:t>(138527) menjadi (138527)</w:t>
      </w:r>
    </w:p>
    <w:p w14:paraId="3DD9361E" w14:textId="77777777" w:rsidR="00493F03" w:rsidRPr="009057A5" w:rsidRDefault="007B31FF" w:rsidP="000F3DBF">
      <w:pPr>
        <w:pStyle w:val="DaftarParagraf"/>
        <w:spacing w:line="480" w:lineRule="auto"/>
        <w:ind w:left="993" w:hanging="284"/>
        <w:jc w:val="both"/>
        <w:rPr>
          <w:rFonts w:asciiTheme="majorBidi" w:hAnsiTheme="majorBidi" w:cstheme="majorBidi"/>
          <w:bCs/>
        </w:rPr>
      </w:pPr>
      <w:r w:rsidRPr="009057A5">
        <w:rPr>
          <w:rFonts w:asciiTheme="majorBidi" w:hAnsiTheme="majorBidi" w:cstheme="majorBidi"/>
          <w:bCs/>
        </w:rPr>
        <w:t>(138527) menjadi (135827)</w:t>
      </w:r>
    </w:p>
    <w:p w14:paraId="468BCF30" w14:textId="77777777" w:rsidR="00493F03" w:rsidRPr="009057A5" w:rsidRDefault="007B31FF" w:rsidP="000F3DBF">
      <w:pPr>
        <w:pStyle w:val="DaftarParagraf"/>
        <w:spacing w:line="480" w:lineRule="auto"/>
        <w:ind w:left="993" w:hanging="284"/>
        <w:jc w:val="both"/>
        <w:rPr>
          <w:rFonts w:asciiTheme="majorBidi" w:hAnsiTheme="majorBidi" w:cstheme="majorBidi"/>
          <w:bCs/>
        </w:rPr>
      </w:pPr>
      <w:r w:rsidRPr="009057A5">
        <w:rPr>
          <w:rFonts w:asciiTheme="majorBidi" w:hAnsiTheme="majorBidi" w:cstheme="majorBidi"/>
          <w:bCs/>
        </w:rPr>
        <w:t>(135827) menjadi (135287)</w:t>
      </w:r>
    </w:p>
    <w:p w14:paraId="41E880D1" w14:textId="77777777" w:rsidR="00493F03" w:rsidRPr="009057A5" w:rsidRDefault="007B31FF" w:rsidP="000F3DBF">
      <w:pPr>
        <w:pStyle w:val="DaftarParagraf"/>
        <w:spacing w:line="480" w:lineRule="auto"/>
        <w:ind w:left="993" w:hanging="284"/>
        <w:jc w:val="both"/>
        <w:rPr>
          <w:rFonts w:asciiTheme="majorBidi" w:hAnsiTheme="majorBidi" w:cstheme="majorBidi"/>
          <w:bCs/>
        </w:rPr>
      </w:pPr>
      <w:r w:rsidRPr="009057A5">
        <w:rPr>
          <w:rFonts w:asciiTheme="majorBidi" w:hAnsiTheme="majorBidi" w:cstheme="majorBidi"/>
          <w:bCs/>
        </w:rPr>
        <w:t>(135287) menjadi (135278)</w:t>
      </w:r>
    </w:p>
    <w:p w14:paraId="2A8B3011" w14:textId="77777777" w:rsidR="00493F03" w:rsidRPr="009057A5" w:rsidRDefault="007B31FF" w:rsidP="000F3DBF">
      <w:pPr>
        <w:pStyle w:val="DaftarParagraf"/>
        <w:spacing w:line="480" w:lineRule="auto"/>
        <w:ind w:left="993" w:hanging="284"/>
        <w:jc w:val="both"/>
        <w:rPr>
          <w:rFonts w:asciiTheme="majorBidi" w:hAnsiTheme="majorBidi" w:cstheme="majorBidi"/>
          <w:bCs/>
        </w:rPr>
      </w:pPr>
      <w:r w:rsidRPr="009057A5">
        <w:rPr>
          <w:rFonts w:asciiTheme="majorBidi" w:hAnsiTheme="majorBidi" w:cstheme="majorBidi"/>
          <w:bCs/>
        </w:rPr>
        <w:t>Proses Kedua</w:t>
      </w:r>
    </w:p>
    <w:p w14:paraId="6115D2CF" w14:textId="77777777" w:rsidR="00493F03" w:rsidRPr="009057A5" w:rsidRDefault="007B31FF" w:rsidP="000F3DBF">
      <w:pPr>
        <w:pStyle w:val="DaftarParagraf"/>
        <w:spacing w:line="480" w:lineRule="auto"/>
        <w:ind w:left="993" w:hanging="284"/>
        <w:jc w:val="both"/>
        <w:rPr>
          <w:rFonts w:asciiTheme="majorBidi" w:hAnsiTheme="majorBidi" w:cstheme="majorBidi"/>
          <w:bCs/>
        </w:rPr>
      </w:pPr>
      <w:r w:rsidRPr="009057A5">
        <w:rPr>
          <w:rFonts w:asciiTheme="majorBidi" w:hAnsiTheme="majorBidi" w:cstheme="majorBidi"/>
          <w:bCs/>
        </w:rPr>
        <w:t>(135278) menjadi (135278)</w:t>
      </w:r>
    </w:p>
    <w:p w14:paraId="39BBB499" w14:textId="77777777" w:rsidR="00493F03" w:rsidRPr="009057A5" w:rsidRDefault="007B31FF" w:rsidP="000F3DBF">
      <w:pPr>
        <w:pStyle w:val="DaftarParagraf"/>
        <w:spacing w:line="480" w:lineRule="auto"/>
        <w:ind w:left="993" w:hanging="284"/>
        <w:jc w:val="both"/>
        <w:rPr>
          <w:rFonts w:asciiTheme="majorBidi" w:hAnsiTheme="majorBidi" w:cstheme="majorBidi"/>
          <w:bCs/>
        </w:rPr>
      </w:pPr>
      <w:r w:rsidRPr="009057A5">
        <w:rPr>
          <w:rFonts w:asciiTheme="majorBidi" w:hAnsiTheme="majorBidi" w:cstheme="majorBidi"/>
          <w:bCs/>
        </w:rPr>
        <w:t>(135278) menjadi (135278)</w:t>
      </w:r>
    </w:p>
    <w:p w14:paraId="09B79D8E" w14:textId="77777777" w:rsidR="00493F03" w:rsidRPr="009057A5" w:rsidRDefault="007B31FF" w:rsidP="000F3DBF">
      <w:pPr>
        <w:pStyle w:val="DaftarParagraf"/>
        <w:spacing w:line="480" w:lineRule="auto"/>
        <w:ind w:left="993" w:hanging="284"/>
        <w:jc w:val="both"/>
        <w:rPr>
          <w:rFonts w:asciiTheme="majorBidi" w:hAnsiTheme="majorBidi" w:cstheme="majorBidi"/>
          <w:bCs/>
        </w:rPr>
      </w:pPr>
      <w:r w:rsidRPr="009057A5">
        <w:rPr>
          <w:rFonts w:asciiTheme="majorBidi" w:hAnsiTheme="majorBidi" w:cstheme="majorBidi"/>
          <w:bCs/>
        </w:rPr>
        <w:t>(135278) menjadi (132578)</w:t>
      </w:r>
    </w:p>
    <w:p w14:paraId="7F1FDCA2" w14:textId="77777777" w:rsidR="00493F03" w:rsidRPr="009057A5" w:rsidRDefault="001D18D2" w:rsidP="000F3DBF">
      <w:pPr>
        <w:pStyle w:val="DaftarParagraf"/>
        <w:spacing w:line="480" w:lineRule="auto"/>
        <w:ind w:left="993" w:hanging="284"/>
        <w:jc w:val="both"/>
        <w:rPr>
          <w:rFonts w:asciiTheme="majorBidi" w:hAnsiTheme="majorBidi" w:cstheme="majorBidi"/>
          <w:bCs/>
        </w:rPr>
      </w:pPr>
      <w:r w:rsidRPr="009057A5">
        <w:rPr>
          <w:rFonts w:asciiTheme="majorBidi" w:hAnsiTheme="majorBidi" w:cstheme="majorBidi"/>
          <w:bCs/>
        </w:rPr>
        <w:lastRenderedPageBreak/>
        <w:t>(132578) menjadi (132578)</w:t>
      </w:r>
    </w:p>
    <w:p w14:paraId="458BA056" w14:textId="77777777" w:rsidR="00493F03" w:rsidRPr="009057A5" w:rsidRDefault="001D18D2" w:rsidP="000F3DBF">
      <w:pPr>
        <w:pStyle w:val="DaftarParagraf"/>
        <w:spacing w:line="480" w:lineRule="auto"/>
        <w:ind w:left="993" w:hanging="284"/>
        <w:jc w:val="both"/>
        <w:rPr>
          <w:rFonts w:asciiTheme="majorBidi" w:hAnsiTheme="majorBidi" w:cstheme="majorBidi"/>
          <w:bCs/>
        </w:rPr>
      </w:pPr>
      <w:r w:rsidRPr="009057A5">
        <w:rPr>
          <w:rFonts w:asciiTheme="majorBidi" w:hAnsiTheme="majorBidi" w:cstheme="majorBidi"/>
          <w:bCs/>
        </w:rPr>
        <w:t>(132578) menjadi (132578)</w:t>
      </w:r>
    </w:p>
    <w:p w14:paraId="37BA0ACE" w14:textId="77777777" w:rsidR="00493F03" w:rsidRPr="009057A5" w:rsidRDefault="001D18D2" w:rsidP="000F3DBF">
      <w:pPr>
        <w:pStyle w:val="DaftarParagraf"/>
        <w:spacing w:line="480" w:lineRule="auto"/>
        <w:ind w:left="993" w:hanging="284"/>
        <w:jc w:val="both"/>
        <w:rPr>
          <w:rFonts w:asciiTheme="majorBidi" w:hAnsiTheme="majorBidi" w:cstheme="majorBidi"/>
          <w:bCs/>
        </w:rPr>
      </w:pPr>
      <w:r w:rsidRPr="009057A5">
        <w:rPr>
          <w:rFonts w:asciiTheme="majorBidi" w:hAnsiTheme="majorBidi" w:cstheme="majorBidi"/>
          <w:bCs/>
        </w:rPr>
        <w:t>Proses Ketiga</w:t>
      </w:r>
    </w:p>
    <w:p w14:paraId="57811B80" w14:textId="77777777" w:rsidR="00493F03" w:rsidRPr="009057A5" w:rsidRDefault="001D18D2" w:rsidP="000F3DBF">
      <w:pPr>
        <w:pStyle w:val="DaftarParagraf"/>
        <w:spacing w:line="480" w:lineRule="auto"/>
        <w:ind w:left="993" w:hanging="284"/>
        <w:jc w:val="both"/>
        <w:rPr>
          <w:rFonts w:asciiTheme="majorBidi" w:hAnsiTheme="majorBidi" w:cstheme="majorBidi"/>
          <w:bCs/>
        </w:rPr>
      </w:pPr>
      <w:r w:rsidRPr="009057A5">
        <w:rPr>
          <w:rFonts w:asciiTheme="majorBidi" w:hAnsiTheme="majorBidi" w:cstheme="majorBidi"/>
          <w:bCs/>
        </w:rPr>
        <w:t>(132578) menjadi (132578)</w:t>
      </w:r>
    </w:p>
    <w:p w14:paraId="6C3F878A" w14:textId="77777777" w:rsidR="00493F03" w:rsidRPr="009057A5" w:rsidRDefault="001D18D2" w:rsidP="000F3DBF">
      <w:pPr>
        <w:pStyle w:val="DaftarParagraf"/>
        <w:spacing w:line="480" w:lineRule="auto"/>
        <w:ind w:left="993" w:hanging="284"/>
        <w:jc w:val="both"/>
        <w:rPr>
          <w:rFonts w:asciiTheme="majorBidi" w:hAnsiTheme="majorBidi" w:cstheme="majorBidi"/>
          <w:bCs/>
        </w:rPr>
      </w:pPr>
      <w:r w:rsidRPr="009057A5">
        <w:rPr>
          <w:rFonts w:asciiTheme="majorBidi" w:hAnsiTheme="majorBidi" w:cstheme="majorBidi"/>
          <w:bCs/>
        </w:rPr>
        <w:t>(132578) menjadi (123578)</w:t>
      </w:r>
    </w:p>
    <w:p w14:paraId="58E00E77" w14:textId="77777777" w:rsidR="00493F03" w:rsidRPr="009057A5" w:rsidRDefault="001D18D2" w:rsidP="000F3DBF">
      <w:pPr>
        <w:pStyle w:val="DaftarParagraf"/>
        <w:spacing w:line="480" w:lineRule="auto"/>
        <w:ind w:left="993" w:hanging="284"/>
        <w:jc w:val="both"/>
        <w:rPr>
          <w:rFonts w:asciiTheme="majorBidi" w:hAnsiTheme="majorBidi" w:cstheme="majorBidi"/>
          <w:bCs/>
        </w:rPr>
      </w:pPr>
      <w:r w:rsidRPr="009057A5">
        <w:rPr>
          <w:rFonts w:asciiTheme="majorBidi" w:hAnsiTheme="majorBidi" w:cstheme="majorBidi"/>
          <w:bCs/>
        </w:rPr>
        <w:t>(123578) menjadi (123578)</w:t>
      </w:r>
    </w:p>
    <w:p w14:paraId="7B3FE741" w14:textId="77777777" w:rsidR="00493F03" w:rsidRPr="009057A5" w:rsidRDefault="001D18D2" w:rsidP="000F3DBF">
      <w:pPr>
        <w:pStyle w:val="DaftarParagraf"/>
        <w:spacing w:line="480" w:lineRule="auto"/>
        <w:ind w:left="993" w:hanging="284"/>
        <w:jc w:val="both"/>
        <w:rPr>
          <w:rFonts w:asciiTheme="majorBidi" w:hAnsiTheme="majorBidi" w:cstheme="majorBidi"/>
          <w:bCs/>
        </w:rPr>
      </w:pPr>
      <w:r w:rsidRPr="009057A5">
        <w:rPr>
          <w:rFonts w:asciiTheme="majorBidi" w:hAnsiTheme="majorBidi" w:cstheme="majorBidi"/>
          <w:bCs/>
        </w:rPr>
        <w:t>(123578) menjadi (123578)</w:t>
      </w:r>
    </w:p>
    <w:p w14:paraId="20C7A22F" w14:textId="5D97B3C1" w:rsidR="001D18D2" w:rsidRPr="009057A5" w:rsidRDefault="001D18D2" w:rsidP="000F3DBF">
      <w:pPr>
        <w:pStyle w:val="DaftarParagraf"/>
        <w:spacing w:line="480" w:lineRule="auto"/>
        <w:ind w:left="993" w:hanging="284"/>
        <w:jc w:val="both"/>
        <w:rPr>
          <w:rFonts w:asciiTheme="majorBidi" w:hAnsiTheme="majorBidi" w:cstheme="majorBidi"/>
          <w:bCs/>
        </w:rPr>
      </w:pPr>
      <w:r w:rsidRPr="009057A5">
        <w:rPr>
          <w:rFonts w:asciiTheme="majorBidi" w:hAnsiTheme="majorBidi" w:cstheme="majorBidi"/>
          <w:bCs/>
        </w:rPr>
        <w:t>(123578) menjadi (123578)</w:t>
      </w:r>
    </w:p>
    <w:p w14:paraId="47C27DF8" w14:textId="6C5EAC5D" w:rsidR="001D18D2" w:rsidRPr="009057A5" w:rsidRDefault="001D18D2" w:rsidP="000F3DBF">
      <w:pPr>
        <w:pStyle w:val="DaftarParagraf"/>
        <w:spacing w:line="480" w:lineRule="auto"/>
        <w:ind w:left="426" w:firstLine="283"/>
        <w:jc w:val="both"/>
        <w:rPr>
          <w:rFonts w:asciiTheme="majorBidi" w:hAnsiTheme="majorBidi" w:cstheme="majorBidi"/>
          <w:bCs/>
        </w:rPr>
      </w:pPr>
      <w:r w:rsidRPr="009057A5">
        <w:rPr>
          <w:rFonts w:asciiTheme="majorBidi" w:hAnsiTheme="majorBidi" w:cstheme="majorBidi"/>
          <w:bCs/>
        </w:rPr>
        <w:t xml:space="preserve">Jika diperhatikan proses </w:t>
      </w:r>
      <w:proofErr w:type="spellStart"/>
      <w:r w:rsidRPr="009057A5">
        <w:rPr>
          <w:rFonts w:asciiTheme="majorBidi" w:hAnsiTheme="majorBidi" w:cstheme="majorBidi"/>
          <w:bCs/>
        </w:rPr>
        <w:t>diatas</w:t>
      </w:r>
      <w:proofErr w:type="spellEnd"/>
      <w:r w:rsidRPr="009057A5">
        <w:rPr>
          <w:rFonts w:asciiTheme="majorBidi" w:hAnsiTheme="majorBidi" w:cstheme="majorBidi"/>
          <w:bCs/>
        </w:rPr>
        <w:t xml:space="preserve">, pada proses kedua hanya terjadi satu kali pertukaran yang terdapat pada pasangan elemen (52) menjadi (25), akan tetapi cara kerja algoritma </w:t>
      </w:r>
      <w:proofErr w:type="spellStart"/>
      <w:r w:rsidRPr="009057A5">
        <w:rPr>
          <w:rFonts w:asciiTheme="majorBidi" w:hAnsiTheme="majorBidi" w:cstheme="majorBidi"/>
          <w:bCs/>
          <w:i/>
          <w:iCs/>
        </w:rPr>
        <w:t>bubble</w:t>
      </w:r>
      <w:proofErr w:type="spellEnd"/>
      <w:r w:rsidRPr="009057A5">
        <w:rPr>
          <w:rFonts w:asciiTheme="majorBidi" w:hAnsiTheme="majorBidi" w:cstheme="majorBidi"/>
          <w:bCs/>
          <w:i/>
          <w:iCs/>
        </w:rPr>
        <w:t xml:space="preserve"> </w:t>
      </w:r>
      <w:proofErr w:type="spellStart"/>
      <w:r w:rsidRPr="009057A5">
        <w:rPr>
          <w:rFonts w:asciiTheme="majorBidi" w:hAnsiTheme="majorBidi" w:cstheme="majorBidi"/>
          <w:bCs/>
          <w:i/>
          <w:iCs/>
        </w:rPr>
        <w:t>sort</w:t>
      </w:r>
      <w:proofErr w:type="spellEnd"/>
      <w:r w:rsidRPr="009057A5">
        <w:rPr>
          <w:rFonts w:asciiTheme="majorBidi" w:hAnsiTheme="majorBidi" w:cstheme="majorBidi"/>
          <w:bCs/>
          <w:i/>
          <w:iCs/>
        </w:rPr>
        <w:t xml:space="preserve"> </w:t>
      </w:r>
      <w:r w:rsidRPr="009057A5">
        <w:rPr>
          <w:rFonts w:asciiTheme="majorBidi" w:hAnsiTheme="majorBidi" w:cstheme="majorBidi"/>
          <w:bCs/>
        </w:rPr>
        <w:t xml:space="preserve">akan melakukan </w:t>
      </w:r>
      <w:proofErr w:type="spellStart"/>
      <w:r w:rsidRPr="009057A5">
        <w:rPr>
          <w:rFonts w:asciiTheme="majorBidi" w:hAnsiTheme="majorBidi" w:cstheme="majorBidi"/>
          <w:bCs/>
          <w:i/>
          <w:iCs/>
        </w:rPr>
        <w:t>looping</w:t>
      </w:r>
      <w:proofErr w:type="spellEnd"/>
      <w:r w:rsidRPr="009057A5">
        <w:rPr>
          <w:rFonts w:asciiTheme="majorBidi" w:hAnsiTheme="majorBidi" w:cstheme="majorBidi"/>
          <w:bCs/>
        </w:rPr>
        <w:t xml:space="preserve"> pada seluruh pasangan elemen </w:t>
      </w:r>
      <w:proofErr w:type="spellStart"/>
      <w:r w:rsidRPr="009057A5">
        <w:rPr>
          <w:rFonts w:asciiTheme="majorBidi" w:hAnsiTheme="majorBidi" w:cstheme="majorBidi"/>
          <w:bCs/>
        </w:rPr>
        <w:t>disetiap</w:t>
      </w:r>
      <w:proofErr w:type="spellEnd"/>
      <w:r w:rsidRPr="009057A5">
        <w:rPr>
          <w:rFonts w:asciiTheme="majorBidi" w:hAnsiTheme="majorBidi" w:cstheme="majorBidi"/>
          <w:bCs/>
        </w:rPr>
        <w:t xml:space="preserve"> prosesnya hingga seluruh data tersebut berhasil diurutkan. </w:t>
      </w:r>
      <w:proofErr w:type="spellStart"/>
      <w:r w:rsidRPr="009057A5">
        <w:rPr>
          <w:rFonts w:asciiTheme="majorBidi" w:hAnsiTheme="majorBidi" w:cstheme="majorBidi"/>
          <w:bCs/>
        </w:rPr>
        <w:t>Begitupun</w:t>
      </w:r>
      <w:proofErr w:type="spellEnd"/>
      <w:r w:rsidRPr="009057A5">
        <w:rPr>
          <w:rFonts w:asciiTheme="majorBidi" w:hAnsiTheme="majorBidi" w:cstheme="majorBidi"/>
          <w:bCs/>
        </w:rPr>
        <w:t xml:space="preserve"> pada proses ketiga, walaupun </w:t>
      </w:r>
      <w:r w:rsidR="00123829" w:rsidRPr="009057A5">
        <w:rPr>
          <w:rFonts w:asciiTheme="majorBidi" w:hAnsiTheme="majorBidi" w:cstheme="majorBidi"/>
          <w:bCs/>
        </w:rPr>
        <w:t xml:space="preserve">data sudah terurut dengan benar tetapi algoritma </w:t>
      </w:r>
      <w:proofErr w:type="spellStart"/>
      <w:r w:rsidR="00123829" w:rsidRPr="009057A5">
        <w:rPr>
          <w:rFonts w:asciiTheme="majorBidi" w:hAnsiTheme="majorBidi" w:cstheme="majorBidi"/>
          <w:bCs/>
          <w:i/>
          <w:iCs/>
        </w:rPr>
        <w:t>bubble</w:t>
      </w:r>
      <w:proofErr w:type="spellEnd"/>
      <w:r w:rsidR="00123829" w:rsidRPr="009057A5">
        <w:rPr>
          <w:rFonts w:asciiTheme="majorBidi" w:hAnsiTheme="majorBidi" w:cstheme="majorBidi"/>
          <w:bCs/>
          <w:i/>
          <w:iCs/>
        </w:rPr>
        <w:t xml:space="preserve"> </w:t>
      </w:r>
      <w:proofErr w:type="spellStart"/>
      <w:r w:rsidR="00123829" w:rsidRPr="009057A5">
        <w:rPr>
          <w:rFonts w:asciiTheme="majorBidi" w:hAnsiTheme="majorBidi" w:cstheme="majorBidi"/>
          <w:bCs/>
          <w:i/>
          <w:iCs/>
        </w:rPr>
        <w:t>sort</w:t>
      </w:r>
      <w:proofErr w:type="spellEnd"/>
      <w:r w:rsidR="00123829" w:rsidRPr="009057A5">
        <w:rPr>
          <w:rFonts w:asciiTheme="majorBidi" w:hAnsiTheme="majorBidi" w:cstheme="majorBidi"/>
          <w:bCs/>
          <w:i/>
          <w:iCs/>
        </w:rPr>
        <w:t xml:space="preserve"> </w:t>
      </w:r>
      <w:r w:rsidR="00123829" w:rsidRPr="009057A5">
        <w:rPr>
          <w:rFonts w:asciiTheme="majorBidi" w:hAnsiTheme="majorBidi" w:cstheme="majorBidi"/>
          <w:bCs/>
        </w:rPr>
        <w:t>masih tetap berjalan pada semua pasangan elemen hingga proses ketiga selesai.</w:t>
      </w:r>
    </w:p>
    <w:p w14:paraId="055AA56C" w14:textId="5433B56A" w:rsidR="0067071F" w:rsidRPr="009057A5" w:rsidRDefault="0067071F" w:rsidP="00493F03">
      <w:pPr>
        <w:pStyle w:val="DaftarParagraf"/>
        <w:spacing w:line="480" w:lineRule="auto"/>
        <w:ind w:left="993" w:hanging="567"/>
        <w:jc w:val="both"/>
        <w:outlineLvl w:val="2"/>
        <w:rPr>
          <w:rFonts w:asciiTheme="majorBidi" w:hAnsiTheme="majorBidi" w:cstheme="majorBidi"/>
          <w:b/>
          <w:sz w:val="24"/>
          <w:szCs w:val="24"/>
        </w:rPr>
      </w:pPr>
      <w:bookmarkStart w:id="8" w:name="_Toc128152398"/>
      <w:r w:rsidRPr="009057A5">
        <w:rPr>
          <w:rFonts w:asciiTheme="majorBidi" w:hAnsiTheme="majorBidi" w:cstheme="majorBidi"/>
          <w:b/>
          <w:sz w:val="24"/>
          <w:szCs w:val="24"/>
        </w:rPr>
        <w:t xml:space="preserve">2.2.6 </w:t>
      </w:r>
      <w:r w:rsidR="00DB731C" w:rsidRPr="009057A5">
        <w:rPr>
          <w:rFonts w:asciiTheme="majorBidi" w:hAnsiTheme="majorBidi" w:cstheme="majorBidi"/>
          <w:b/>
          <w:sz w:val="24"/>
          <w:szCs w:val="24"/>
        </w:rPr>
        <w:t xml:space="preserve">Use </w:t>
      </w:r>
      <w:proofErr w:type="spellStart"/>
      <w:r w:rsidR="00DB731C" w:rsidRPr="009057A5">
        <w:rPr>
          <w:rFonts w:asciiTheme="majorBidi" w:hAnsiTheme="majorBidi" w:cstheme="majorBidi"/>
          <w:b/>
          <w:sz w:val="24"/>
          <w:szCs w:val="24"/>
        </w:rPr>
        <w:t>Case</w:t>
      </w:r>
      <w:proofErr w:type="spellEnd"/>
      <w:r w:rsidR="00DB731C" w:rsidRPr="009057A5">
        <w:rPr>
          <w:rFonts w:asciiTheme="majorBidi" w:hAnsiTheme="majorBidi" w:cstheme="majorBidi"/>
          <w:b/>
          <w:sz w:val="24"/>
          <w:szCs w:val="24"/>
        </w:rPr>
        <w:t xml:space="preserve"> Diagram</w:t>
      </w:r>
      <w:bookmarkEnd w:id="8"/>
    </w:p>
    <w:p w14:paraId="0188CA0C" w14:textId="77777777" w:rsidR="00436223" w:rsidRPr="009057A5" w:rsidRDefault="00436223" w:rsidP="000F3DBF">
      <w:pPr>
        <w:pStyle w:val="DaftarParagraf"/>
        <w:spacing w:line="480" w:lineRule="auto"/>
        <w:ind w:left="426" w:firstLine="283"/>
        <w:jc w:val="both"/>
        <w:rPr>
          <w:rFonts w:asciiTheme="majorBidi" w:hAnsiTheme="majorBidi" w:cstheme="majorBidi"/>
          <w:bCs/>
        </w:rPr>
      </w:pPr>
      <w:r w:rsidRPr="009057A5">
        <w:rPr>
          <w:rFonts w:asciiTheme="majorBidi" w:hAnsiTheme="majorBidi" w:cstheme="majorBidi"/>
          <w:bCs/>
          <w:i/>
          <w:iCs/>
        </w:rPr>
        <w:t xml:space="preserve">Use </w:t>
      </w:r>
      <w:proofErr w:type="spellStart"/>
      <w:r w:rsidRPr="009057A5">
        <w:rPr>
          <w:rFonts w:asciiTheme="majorBidi" w:hAnsiTheme="majorBidi" w:cstheme="majorBidi"/>
          <w:bCs/>
          <w:i/>
          <w:iCs/>
        </w:rPr>
        <w:t>Case</w:t>
      </w:r>
      <w:proofErr w:type="spellEnd"/>
      <w:r w:rsidRPr="009057A5">
        <w:rPr>
          <w:rFonts w:asciiTheme="majorBidi" w:hAnsiTheme="majorBidi" w:cstheme="majorBidi"/>
          <w:bCs/>
          <w:i/>
          <w:iCs/>
        </w:rPr>
        <w:t xml:space="preserve"> </w:t>
      </w:r>
      <w:r w:rsidRPr="009057A5">
        <w:rPr>
          <w:rFonts w:asciiTheme="majorBidi" w:hAnsiTheme="majorBidi" w:cstheme="majorBidi"/>
          <w:bCs/>
        </w:rPr>
        <w:t>Diagram merupakan salah satu jenis dari diagram UML (</w:t>
      </w:r>
      <w:proofErr w:type="spellStart"/>
      <w:r w:rsidRPr="009057A5">
        <w:rPr>
          <w:rFonts w:asciiTheme="majorBidi" w:hAnsiTheme="majorBidi" w:cstheme="majorBidi"/>
          <w:bCs/>
          <w:i/>
          <w:iCs/>
        </w:rPr>
        <w:t>Unified</w:t>
      </w:r>
      <w:proofErr w:type="spellEnd"/>
      <w:r w:rsidRPr="009057A5">
        <w:rPr>
          <w:rFonts w:asciiTheme="majorBidi" w:hAnsiTheme="majorBidi" w:cstheme="majorBidi"/>
          <w:bCs/>
          <w:i/>
          <w:iCs/>
        </w:rPr>
        <w:t xml:space="preserve"> </w:t>
      </w:r>
      <w:proofErr w:type="spellStart"/>
      <w:r w:rsidRPr="009057A5">
        <w:rPr>
          <w:rFonts w:asciiTheme="majorBidi" w:hAnsiTheme="majorBidi" w:cstheme="majorBidi"/>
          <w:bCs/>
          <w:i/>
          <w:iCs/>
        </w:rPr>
        <w:t>Modelling</w:t>
      </w:r>
      <w:proofErr w:type="spellEnd"/>
      <w:r w:rsidRPr="009057A5">
        <w:rPr>
          <w:rFonts w:asciiTheme="majorBidi" w:hAnsiTheme="majorBidi" w:cstheme="majorBidi"/>
          <w:bCs/>
          <w:i/>
          <w:iCs/>
        </w:rPr>
        <w:t xml:space="preserve"> </w:t>
      </w:r>
      <w:proofErr w:type="spellStart"/>
      <w:r w:rsidRPr="009057A5">
        <w:rPr>
          <w:rFonts w:asciiTheme="majorBidi" w:hAnsiTheme="majorBidi" w:cstheme="majorBidi"/>
          <w:bCs/>
          <w:i/>
          <w:iCs/>
        </w:rPr>
        <w:t>Language</w:t>
      </w:r>
      <w:proofErr w:type="spellEnd"/>
      <w:r w:rsidRPr="009057A5">
        <w:rPr>
          <w:rFonts w:asciiTheme="majorBidi" w:hAnsiTheme="majorBidi" w:cstheme="majorBidi"/>
          <w:bCs/>
        </w:rPr>
        <w:t>) yang menginteraksikan hubungan antara aktor dan sistem.</w:t>
      </w:r>
      <w:r w:rsidR="00A31728" w:rsidRPr="009057A5">
        <w:rPr>
          <w:rFonts w:asciiTheme="majorBidi" w:hAnsiTheme="majorBidi" w:cstheme="majorBidi"/>
          <w:bCs/>
        </w:rPr>
        <w:t xml:space="preserve"> </w:t>
      </w:r>
      <w:r w:rsidRPr="009057A5">
        <w:rPr>
          <w:rFonts w:asciiTheme="majorBidi" w:hAnsiTheme="majorBidi" w:cstheme="majorBidi"/>
          <w:bCs/>
        </w:rPr>
        <w:t xml:space="preserve">Secara umum dapat diartikan sebagai sebuah teknik </w:t>
      </w:r>
      <w:r w:rsidR="00A31728" w:rsidRPr="009057A5">
        <w:rPr>
          <w:rFonts w:asciiTheme="majorBidi" w:hAnsiTheme="majorBidi" w:cstheme="majorBidi"/>
          <w:bCs/>
        </w:rPr>
        <w:t>yang dapat dimanfaatkan untuk pengembangan perangkat lunak guna mengetahui kebutuhan fungsional dari sistem tersebut.</w:t>
      </w:r>
    </w:p>
    <w:p w14:paraId="77BBEF78" w14:textId="77777777" w:rsidR="00A31728" w:rsidRPr="009057A5" w:rsidRDefault="00A31728" w:rsidP="000F3DBF">
      <w:pPr>
        <w:pStyle w:val="DaftarParagraf"/>
        <w:spacing w:line="480" w:lineRule="auto"/>
        <w:ind w:left="426" w:firstLine="283"/>
        <w:jc w:val="both"/>
        <w:rPr>
          <w:rFonts w:asciiTheme="majorBidi" w:hAnsiTheme="majorBidi" w:cstheme="majorBidi"/>
          <w:bCs/>
        </w:rPr>
      </w:pPr>
      <w:r w:rsidRPr="009057A5">
        <w:rPr>
          <w:rFonts w:asciiTheme="majorBidi" w:hAnsiTheme="majorBidi" w:cstheme="majorBidi"/>
          <w:bCs/>
        </w:rPr>
        <w:t xml:space="preserve">Adapun fungsi dari </w:t>
      </w:r>
      <w:proofErr w:type="spellStart"/>
      <w:r w:rsidRPr="009057A5">
        <w:rPr>
          <w:rFonts w:asciiTheme="majorBidi" w:hAnsiTheme="majorBidi" w:cstheme="majorBidi"/>
          <w:bCs/>
          <w:i/>
          <w:iCs/>
        </w:rPr>
        <w:t>use</w:t>
      </w:r>
      <w:proofErr w:type="spellEnd"/>
      <w:r w:rsidRPr="009057A5">
        <w:rPr>
          <w:rFonts w:asciiTheme="majorBidi" w:hAnsiTheme="majorBidi" w:cstheme="majorBidi"/>
          <w:bCs/>
          <w:i/>
          <w:iCs/>
        </w:rPr>
        <w:t xml:space="preserve"> </w:t>
      </w:r>
      <w:proofErr w:type="spellStart"/>
      <w:r w:rsidRPr="009057A5">
        <w:rPr>
          <w:rFonts w:asciiTheme="majorBidi" w:hAnsiTheme="majorBidi" w:cstheme="majorBidi"/>
          <w:bCs/>
          <w:i/>
          <w:iCs/>
        </w:rPr>
        <w:t>case</w:t>
      </w:r>
      <w:proofErr w:type="spellEnd"/>
      <w:r w:rsidRPr="009057A5">
        <w:rPr>
          <w:rFonts w:asciiTheme="majorBidi" w:hAnsiTheme="majorBidi" w:cstheme="majorBidi"/>
          <w:bCs/>
          <w:i/>
          <w:iCs/>
        </w:rPr>
        <w:t xml:space="preserve"> </w:t>
      </w:r>
      <w:r w:rsidRPr="009057A5">
        <w:rPr>
          <w:rFonts w:asciiTheme="majorBidi" w:hAnsiTheme="majorBidi" w:cstheme="majorBidi"/>
          <w:bCs/>
        </w:rPr>
        <w:t>diagram adalah sebagai berikut:</w:t>
      </w:r>
    </w:p>
    <w:p w14:paraId="1CD363B6" w14:textId="77777777" w:rsidR="00493F03" w:rsidRPr="009057A5" w:rsidRDefault="00A31728" w:rsidP="000F3DBF">
      <w:pPr>
        <w:pStyle w:val="DaftarParagraf"/>
        <w:numPr>
          <w:ilvl w:val="0"/>
          <w:numId w:val="18"/>
        </w:numPr>
        <w:spacing w:line="480" w:lineRule="auto"/>
        <w:ind w:left="993" w:hanging="283"/>
        <w:jc w:val="both"/>
        <w:rPr>
          <w:rFonts w:asciiTheme="majorBidi" w:hAnsiTheme="majorBidi" w:cstheme="majorBidi"/>
          <w:bCs/>
        </w:rPr>
      </w:pPr>
      <w:r w:rsidRPr="009057A5">
        <w:rPr>
          <w:rFonts w:asciiTheme="majorBidi" w:hAnsiTheme="majorBidi" w:cstheme="majorBidi"/>
          <w:bCs/>
        </w:rPr>
        <w:t>Memperlihatkan urutan proses aktivitas dalam sebuah sistem.</w:t>
      </w:r>
    </w:p>
    <w:p w14:paraId="2B06E63E" w14:textId="77777777" w:rsidR="00493F03" w:rsidRPr="009057A5" w:rsidRDefault="00A31728" w:rsidP="000F3DBF">
      <w:pPr>
        <w:pStyle w:val="DaftarParagraf"/>
        <w:numPr>
          <w:ilvl w:val="0"/>
          <w:numId w:val="18"/>
        </w:numPr>
        <w:spacing w:line="480" w:lineRule="auto"/>
        <w:ind w:left="993" w:hanging="283"/>
        <w:jc w:val="both"/>
        <w:rPr>
          <w:rFonts w:asciiTheme="majorBidi" w:hAnsiTheme="majorBidi" w:cstheme="majorBidi"/>
          <w:bCs/>
        </w:rPr>
      </w:pPr>
      <w:r w:rsidRPr="009057A5">
        <w:rPr>
          <w:rFonts w:asciiTheme="majorBidi" w:hAnsiTheme="majorBidi" w:cstheme="majorBidi"/>
          <w:bCs/>
        </w:rPr>
        <w:t>Menggambarkan proses bisnis dalam sebuah sistem.</w:t>
      </w:r>
    </w:p>
    <w:p w14:paraId="73B4009E" w14:textId="67423326" w:rsidR="00A56C91" w:rsidRPr="009057A5" w:rsidRDefault="00A31728" w:rsidP="000F3DBF">
      <w:pPr>
        <w:pStyle w:val="DaftarParagraf"/>
        <w:numPr>
          <w:ilvl w:val="0"/>
          <w:numId w:val="18"/>
        </w:numPr>
        <w:spacing w:line="480" w:lineRule="auto"/>
        <w:ind w:left="993" w:hanging="283"/>
        <w:jc w:val="both"/>
        <w:rPr>
          <w:rFonts w:asciiTheme="majorBidi" w:hAnsiTheme="majorBidi" w:cstheme="majorBidi"/>
          <w:bCs/>
        </w:rPr>
      </w:pPr>
      <w:r w:rsidRPr="009057A5">
        <w:rPr>
          <w:rFonts w:asciiTheme="majorBidi" w:hAnsiTheme="majorBidi" w:cstheme="majorBidi"/>
          <w:bCs/>
        </w:rPr>
        <w:t>Sebagai jembatan antara pembuat dengan konsumen untuk mendeskripsikan sebuah sistem.</w:t>
      </w:r>
      <w:r w:rsidR="00D435E7" w:rsidRPr="009057A5">
        <w:rPr>
          <w:rFonts w:asciiTheme="majorBidi" w:hAnsiTheme="majorBidi" w:cstheme="majorBidi"/>
          <w:bCs/>
        </w:rPr>
        <w:t xml:space="preserve"> </w:t>
      </w:r>
    </w:p>
    <w:p w14:paraId="3B0C7899" w14:textId="77777777" w:rsidR="007D36FC" w:rsidRPr="009057A5" w:rsidRDefault="007D36FC" w:rsidP="000F3DBF">
      <w:pPr>
        <w:pStyle w:val="DaftarParagraf"/>
        <w:spacing w:line="480" w:lineRule="auto"/>
        <w:ind w:left="426" w:firstLine="283"/>
        <w:jc w:val="both"/>
        <w:rPr>
          <w:rFonts w:asciiTheme="majorBidi" w:hAnsiTheme="majorBidi" w:cstheme="majorBidi"/>
          <w:bCs/>
        </w:rPr>
      </w:pPr>
      <w:r w:rsidRPr="009057A5">
        <w:rPr>
          <w:rFonts w:asciiTheme="majorBidi" w:hAnsiTheme="majorBidi" w:cstheme="majorBidi"/>
          <w:bCs/>
        </w:rPr>
        <w:lastRenderedPageBreak/>
        <w:t xml:space="preserve">Manfaat dari </w:t>
      </w:r>
      <w:proofErr w:type="spellStart"/>
      <w:r w:rsidRPr="009057A5">
        <w:rPr>
          <w:rFonts w:asciiTheme="majorBidi" w:hAnsiTheme="majorBidi" w:cstheme="majorBidi"/>
          <w:bCs/>
          <w:i/>
          <w:iCs/>
        </w:rPr>
        <w:t>use</w:t>
      </w:r>
      <w:proofErr w:type="spellEnd"/>
      <w:r w:rsidRPr="009057A5">
        <w:rPr>
          <w:rFonts w:asciiTheme="majorBidi" w:hAnsiTheme="majorBidi" w:cstheme="majorBidi"/>
          <w:bCs/>
          <w:i/>
          <w:iCs/>
        </w:rPr>
        <w:t xml:space="preserve"> </w:t>
      </w:r>
      <w:proofErr w:type="spellStart"/>
      <w:r w:rsidRPr="009057A5">
        <w:rPr>
          <w:rFonts w:asciiTheme="majorBidi" w:hAnsiTheme="majorBidi" w:cstheme="majorBidi"/>
          <w:bCs/>
          <w:i/>
          <w:iCs/>
        </w:rPr>
        <w:t>case</w:t>
      </w:r>
      <w:proofErr w:type="spellEnd"/>
      <w:r w:rsidRPr="009057A5">
        <w:rPr>
          <w:rFonts w:asciiTheme="majorBidi" w:hAnsiTheme="majorBidi" w:cstheme="majorBidi"/>
          <w:bCs/>
          <w:i/>
          <w:iCs/>
        </w:rPr>
        <w:t xml:space="preserve"> </w:t>
      </w:r>
      <w:r w:rsidRPr="009057A5">
        <w:rPr>
          <w:rFonts w:asciiTheme="majorBidi" w:hAnsiTheme="majorBidi" w:cstheme="majorBidi"/>
          <w:bCs/>
        </w:rPr>
        <w:t xml:space="preserve">diagram </w:t>
      </w:r>
      <w:proofErr w:type="spellStart"/>
      <w:r w:rsidRPr="009057A5">
        <w:rPr>
          <w:rFonts w:asciiTheme="majorBidi" w:hAnsiTheme="majorBidi" w:cstheme="majorBidi"/>
          <w:bCs/>
        </w:rPr>
        <w:t>diantaranya</w:t>
      </w:r>
      <w:proofErr w:type="spellEnd"/>
      <w:r w:rsidRPr="009057A5">
        <w:rPr>
          <w:rFonts w:asciiTheme="majorBidi" w:hAnsiTheme="majorBidi" w:cstheme="majorBidi"/>
          <w:bCs/>
        </w:rPr>
        <w:t>:</w:t>
      </w:r>
    </w:p>
    <w:p w14:paraId="749EF6A7" w14:textId="77777777" w:rsidR="00493F03" w:rsidRPr="009057A5" w:rsidRDefault="007D36FC" w:rsidP="000F3DBF">
      <w:pPr>
        <w:pStyle w:val="DaftarParagraf"/>
        <w:numPr>
          <w:ilvl w:val="0"/>
          <w:numId w:val="19"/>
        </w:numPr>
        <w:spacing w:line="480" w:lineRule="auto"/>
        <w:ind w:left="993" w:hanging="283"/>
        <w:jc w:val="both"/>
        <w:rPr>
          <w:rFonts w:asciiTheme="majorBidi" w:hAnsiTheme="majorBidi" w:cstheme="majorBidi"/>
          <w:bCs/>
        </w:rPr>
      </w:pPr>
      <w:r w:rsidRPr="009057A5">
        <w:rPr>
          <w:rFonts w:asciiTheme="majorBidi" w:hAnsiTheme="majorBidi" w:cstheme="majorBidi"/>
          <w:bCs/>
        </w:rPr>
        <w:t>Sebagai kebutuhan verifikasi.</w:t>
      </w:r>
    </w:p>
    <w:p w14:paraId="6D1FAAC1" w14:textId="77777777" w:rsidR="00493F03" w:rsidRPr="009057A5" w:rsidRDefault="007D36FC" w:rsidP="000F3DBF">
      <w:pPr>
        <w:pStyle w:val="DaftarParagraf"/>
        <w:numPr>
          <w:ilvl w:val="0"/>
          <w:numId w:val="19"/>
        </w:numPr>
        <w:spacing w:line="480" w:lineRule="auto"/>
        <w:ind w:left="993" w:hanging="283"/>
        <w:jc w:val="both"/>
        <w:rPr>
          <w:rFonts w:asciiTheme="majorBidi" w:hAnsiTheme="majorBidi" w:cstheme="majorBidi"/>
          <w:bCs/>
        </w:rPr>
      </w:pPr>
      <w:r w:rsidRPr="009057A5">
        <w:rPr>
          <w:rFonts w:asciiTheme="majorBidi" w:hAnsiTheme="majorBidi" w:cstheme="majorBidi"/>
          <w:bCs/>
        </w:rPr>
        <w:t xml:space="preserve">Menjadi gambaran </w:t>
      </w:r>
      <w:proofErr w:type="spellStart"/>
      <w:r w:rsidRPr="009057A5">
        <w:rPr>
          <w:rFonts w:asciiTheme="majorBidi" w:hAnsiTheme="majorBidi" w:cstheme="majorBidi"/>
          <w:bCs/>
          <w:i/>
          <w:iCs/>
        </w:rPr>
        <w:t>interface</w:t>
      </w:r>
      <w:proofErr w:type="spellEnd"/>
      <w:r w:rsidRPr="009057A5">
        <w:rPr>
          <w:rFonts w:asciiTheme="majorBidi" w:hAnsiTheme="majorBidi" w:cstheme="majorBidi"/>
          <w:bCs/>
          <w:i/>
          <w:iCs/>
        </w:rPr>
        <w:t xml:space="preserve"> </w:t>
      </w:r>
      <w:r w:rsidRPr="009057A5">
        <w:rPr>
          <w:rFonts w:asciiTheme="majorBidi" w:hAnsiTheme="majorBidi" w:cstheme="majorBidi"/>
          <w:bCs/>
        </w:rPr>
        <w:t>dari sebuah sistem.</w:t>
      </w:r>
    </w:p>
    <w:p w14:paraId="2193C89D" w14:textId="77777777" w:rsidR="00493F03" w:rsidRPr="009057A5" w:rsidRDefault="007D36FC" w:rsidP="000F3DBF">
      <w:pPr>
        <w:pStyle w:val="DaftarParagraf"/>
        <w:numPr>
          <w:ilvl w:val="0"/>
          <w:numId w:val="19"/>
        </w:numPr>
        <w:spacing w:line="480" w:lineRule="auto"/>
        <w:ind w:left="993" w:hanging="283"/>
        <w:jc w:val="both"/>
        <w:rPr>
          <w:rFonts w:asciiTheme="majorBidi" w:hAnsiTheme="majorBidi" w:cstheme="majorBidi"/>
          <w:bCs/>
        </w:rPr>
      </w:pPr>
      <w:r w:rsidRPr="009057A5">
        <w:rPr>
          <w:rFonts w:asciiTheme="majorBidi" w:hAnsiTheme="majorBidi" w:cstheme="majorBidi"/>
          <w:bCs/>
        </w:rPr>
        <w:t>Mengidentifikasikan orang yang dapat berinteraksi dengan sistem dan apa saja yang dilakukan oleh sistem.</w:t>
      </w:r>
    </w:p>
    <w:p w14:paraId="5D01E7E4" w14:textId="77777777" w:rsidR="00493F03" w:rsidRPr="009057A5" w:rsidRDefault="007D36FC" w:rsidP="000F3DBF">
      <w:pPr>
        <w:pStyle w:val="DaftarParagraf"/>
        <w:numPr>
          <w:ilvl w:val="0"/>
          <w:numId w:val="19"/>
        </w:numPr>
        <w:spacing w:line="480" w:lineRule="auto"/>
        <w:ind w:left="993" w:hanging="283"/>
        <w:jc w:val="both"/>
        <w:rPr>
          <w:rFonts w:asciiTheme="majorBidi" w:hAnsiTheme="majorBidi" w:cstheme="majorBidi"/>
          <w:bCs/>
        </w:rPr>
      </w:pPr>
      <w:r w:rsidRPr="009057A5">
        <w:rPr>
          <w:rFonts w:asciiTheme="majorBidi" w:hAnsiTheme="majorBidi" w:cstheme="majorBidi"/>
          <w:bCs/>
        </w:rPr>
        <w:t>Memberikan kepastian apa yang dibutuhkan oleh sistem.</w:t>
      </w:r>
    </w:p>
    <w:p w14:paraId="0E6ACF02" w14:textId="2D2A021A" w:rsidR="007D36FC" w:rsidRPr="009057A5" w:rsidRDefault="007D36FC" w:rsidP="000F3DBF">
      <w:pPr>
        <w:pStyle w:val="DaftarParagraf"/>
        <w:numPr>
          <w:ilvl w:val="0"/>
          <w:numId w:val="19"/>
        </w:numPr>
        <w:spacing w:line="480" w:lineRule="auto"/>
        <w:ind w:left="993" w:hanging="283"/>
        <w:jc w:val="both"/>
        <w:rPr>
          <w:rFonts w:asciiTheme="majorBidi" w:hAnsiTheme="majorBidi" w:cstheme="majorBidi"/>
          <w:bCs/>
        </w:rPr>
      </w:pPr>
      <w:r w:rsidRPr="009057A5">
        <w:rPr>
          <w:rFonts w:asciiTheme="majorBidi" w:hAnsiTheme="majorBidi" w:cstheme="majorBidi"/>
          <w:bCs/>
        </w:rPr>
        <w:t xml:space="preserve">Memudahkan proses komunikasi antara </w:t>
      </w:r>
      <w:r w:rsidRPr="009057A5">
        <w:rPr>
          <w:rFonts w:asciiTheme="majorBidi" w:hAnsiTheme="majorBidi" w:cstheme="majorBidi"/>
          <w:bCs/>
          <w:i/>
          <w:iCs/>
        </w:rPr>
        <w:t xml:space="preserve">domain </w:t>
      </w:r>
      <w:proofErr w:type="spellStart"/>
      <w:r w:rsidRPr="009057A5">
        <w:rPr>
          <w:rFonts w:asciiTheme="majorBidi" w:hAnsiTheme="majorBidi" w:cstheme="majorBidi"/>
          <w:bCs/>
          <w:i/>
          <w:iCs/>
        </w:rPr>
        <w:t>expert</w:t>
      </w:r>
      <w:proofErr w:type="spellEnd"/>
      <w:r w:rsidRPr="009057A5">
        <w:rPr>
          <w:rFonts w:asciiTheme="majorBidi" w:hAnsiTheme="majorBidi" w:cstheme="majorBidi"/>
          <w:bCs/>
          <w:i/>
          <w:iCs/>
        </w:rPr>
        <w:t xml:space="preserve"> </w:t>
      </w:r>
      <w:r w:rsidRPr="009057A5">
        <w:rPr>
          <w:rFonts w:asciiTheme="majorBidi" w:hAnsiTheme="majorBidi" w:cstheme="majorBidi"/>
          <w:bCs/>
        </w:rPr>
        <w:t xml:space="preserve">dan </w:t>
      </w:r>
      <w:proofErr w:type="spellStart"/>
      <w:r w:rsidRPr="009057A5">
        <w:rPr>
          <w:rFonts w:asciiTheme="majorBidi" w:hAnsiTheme="majorBidi" w:cstheme="majorBidi"/>
          <w:bCs/>
          <w:i/>
          <w:iCs/>
        </w:rPr>
        <w:t>end</w:t>
      </w:r>
      <w:proofErr w:type="spellEnd"/>
      <w:r w:rsidRPr="009057A5">
        <w:rPr>
          <w:rFonts w:asciiTheme="majorBidi" w:hAnsiTheme="majorBidi" w:cstheme="majorBidi"/>
          <w:bCs/>
          <w:i/>
          <w:iCs/>
        </w:rPr>
        <w:t xml:space="preserve"> </w:t>
      </w:r>
      <w:proofErr w:type="spellStart"/>
      <w:r w:rsidRPr="009057A5">
        <w:rPr>
          <w:rFonts w:asciiTheme="majorBidi" w:hAnsiTheme="majorBidi" w:cstheme="majorBidi"/>
          <w:bCs/>
          <w:i/>
          <w:iCs/>
        </w:rPr>
        <w:t>user</w:t>
      </w:r>
      <w:proofErr w:type="spellEnd"/>
      <w:r w:rsidRPr="009057A5">
        <w:rPr>
          <w:rFonts w:asciiTheme="majorBidi" w:hAnsiTheme="majorBidi" w:cstheme="majorBidi"/>
          <w:bCs/>
          <w:i/>
          <w:iCs/>
        </w:rPr>
        <w:t>.</w:t>
      </w:r>
    </w:p>
    <w:p w14:paraId="32943E85" w14:textId="77777777" w:rsidR="007D36FC" w:rsidRPr="009057A5" w:rsidRDefault="002154AB" w:rsidP="000F3DBF">
      <w:pPr>
        <w:pStyle w:val="DaftarParagraf"/>
        <w:spacing w:line="480" w:lineRule="auto"/>
        <w:ind w:left="993" w:hanging="284"/>
        <w:jc w:val="both"/>
        <w:rPr>
          <w:rFonts w:asciiTheme="majorBidi" w:hAnsiTheme="majorBidi" w:cstheme="majorBidi"/>
          <w:bCs/>
        </w:rPr>
      </w:pPr>
      <w:r w:rsidRPr="009057A5">
        <w:rPr>
          <w:rFonts w:asciiTheme="majorBidi" w:hAnsiTheme="majorBidi" w:cstheme="majorBidi"/>
          <w:bCs/>
        </w:rPr>
        <w:t xml:space="preserve">Terdapat tiga komponen utama untuk pembuatan </w:t>
      </w:r>
      <w:proofErr w:type="spellStart"/>
      <w:r w:rsidRPr="009057A5">
        <w:rPr>
          <w:rFonts w:asciiTheme="majorBidi" w:hAnsiTheme="majorBidi" w:cstheme="majorBidi"/>
          <w:bCs/>
          <w:i/>
          <w:iCs/>
        </w:rPr>
        <w:t>use</w:t>
      </w:r>
      <w:proofErr w:type="spellEnd"/>
      <w:r w:rsidRPr="009057A5">
        <w:rPr>
          <w:rFonts w:asciiTheme="majorBidi" w:hAnsiTheme="majorBidi" w:cstheme="majorBidi"/>
          <w:bCs/>
          <w:i/>
          <w:iCs/>
        </w:rPr>
        <w:t xml:space="preserve"> </w:t>
      </w:r>
      <w:proofErr w:type="spellStart"/>
      <w:r w:rsidRPr="009057A5">
        <w:rPr>
          <w:rFonts w:asciiTheme="majorBidi" w:hAnsiTheme="majorBidi" w:cstheme="majorBidi"/>
          <w:bCs/>
          <w:i/>
          <w:iCs/>
        </w:rPr>
        <w:t>case</w:t>
      </w:r>
      <w:proofErr w:type="spellEnd"/>
      <w:r w:rsidRPr="009057A5">
        <w:rPr>
          <w:rFonts w:asciiTheme="majorBidi" w:hAnsiTheme="majorBidi" w:cstheme="majorBidi"/>
          <w:bCs/>
          <w:i/>
          <w:iCs/>
        </w:rPr>
        <w:t xml:space="preserve"> </w:t>
      </w:r>
      <w:r w:rsidRPr="009057A5">
        <w:rPr>
          <w:rFonts w:asciiTheme="majorBidi" w:hAnsiTheme="majorBidi" w:cstheme="majorBidi"/>
          <w:bCs/>
        </w:rPr>
        <w:t>diagram:</w:t>
      </w:r>
    </w:p>
    <w:p w14:paraId="7C2F3008" w14:textId="7B7E5901" w:rsidR="002154AB" w:rsidRPr="009057A5" w:rsidRDefault="00AC044E" w:rsidP="000F3DBF">
      <w:pPr>
        <w:pStyle w:val="DaftarParagraf"/>
        <w:numPr>
          <w:ilvl w:val="0"/>
          <w:numId w:val="20"/>
        </w:numPr>
        <w:spacing w:line="480" w:lineRule="auto"/>
        <w:ind w:left="993" w:hanging="283"/>
        <w:jc w:val="both"/>
        <w:rPr>
          <w:rFonts w:asciiTheme="majorBidi" w:hAnsiTheme="majorBidi" w:cstheme="majorBidi"/>
          <w:bCs/>
        </w:rPr>
      </w:pPr>
      <w:proofErr w:type="spellStart"/>
      <w:r w:rsidRPr="009057A5">
        <w:rPr>
          <w:rFonts w:asciiTheme="majorBidi" w:hAnsiTheme="majorBidi" w:cstheme="majorBidi"/>
          <w:bCs/>
        </w:rPr>
        <w:t>Actor</w:t>
      </w:r>
      <w:proofErr w:type="spellEnd"/>
    </w:p>
    <w:p w14:paraId="39297D97" w14:textId="3DF97D64" w:rsidR="00621B96" w:rsidRPr="009057A5" w:rsidRDefault="00621B96" w:rsidP="000F3DBF">
      <w:pPr>
        <w:pStyle w:val="DaftarParagraf"/>
        <w:spacing w:line="480" w:lineRule="auto"/>
        <w:ind w:left="993"/>
        <w:jc w:val="both"/>
        <w:rPr>
          <w:rFonts w:asciiTheme="majorBidi" w:hAnsiTheme="majorBidi" w:cstheme="majorBidi"/>
          <w:bCs/>
        </w:rPr>
      </w:pPr>
      <w:r w:rsidRPr="009057A5">
        <w:rPr>
          <w:rFonts w:asciiTheme="majorBidi" w:hAnsiTheme="majorBidi" w:cstheme="majorBidi"/>
          <w:bCs/>
        </w:rPr>
        <w:t>Merupakan suatu peran yang berfungsi menjelaskan siapa yang berinteraksi dengan sistem. Aktor dapat memerikan informasi kepada sistem serta menerima informasi dari sistem. Aktor dapat berupa manusia, perangkat, atau bahkan sistem itu sendiri yang menjadi peranan dalam keberhasilan kinerja dalam sistem yang dibuat.</w:t>
      </w:r>
    </w:p>
    <w:p w14:paraId="39529A31" w14:textId="77777777" w:rsidR="00AC044E" w:rsidRPr="009057A5" w:rsidRDefault="00AC044E" w:rsidP="000F3DBF">
      <w:pPr>
        <w:pStyle w:val="DaftarParagraf"/>
        <w:numPr>
          <w:ilvl w:val="0"/>
          <w:numId w:val="20"/>
        </w:numPr>
        <w:spacing w:line="480" w:lineRule="auto"/>
        <w:ind w:left="993" w:hanging="283"/>
        <w:jc w:val="both"/>
        <w:rPr>
          <w:rFonts w:asciiTheme="majorBidi" w:hAnsiTheme="majorBidi" w:cstheme="majorBidi"/>
          <w:bCs/>
        </w:rPr>
      </w:pPr>
      <w:r w:rsidRPr="009057A5">
        <w:rPr>
          <w:rFonts w:asciiTheme="majorBidi" w:hAnsiTheme="majorBidi" w:cstheme="majorBidi"/>
          <w:bCs/>
        </w:rPr>
        <w:t>System</w:t>
      </w:r>
    </w:p>
    <w:p w14:paraId="274C2E3C" w14:textId="7E127115" w:rsidR="00621B96" w:rsidRPr="009057A5" w:rsidRDefault="00621B96" w:rsidP="000F3DBF">
      <w:pPr>
        <w:pStyle w:val="DaftarParagraf"/>
        <w:spacing w:line="480" w:lineRule="auto"/>
        <w:ind w:left="993"/>
        <w:jc w:val="both"/>
        <w:rPr>
          <w:rFonts w:asciiTheme="majorBidi" w:hAnsiTheme="majorBidi" w:cstheme="majorBidi"/>
          <w:bCs/>
        </w:rPr>
      </w:pPr>
      <w:r w:rsidRPr="009057A5">
        <w:rPr>
          <w:rFonts w:asciiTheme="majorBidi" w:hAnsiTheme="majorBidi" w:cstheme="majorBidi"/>
          <w:bCs/>
        </w:rPr>
        <w:t xml:space="preserve">Komponen ini merupakan batasan dari sistem dalam membatasi </w:t>
      </w:r>
      <w:proofErr w:type="spellStart"/>
      <w:r w:rsidRPr="009057A5">
        <w:rPr>
          <w:rFonts w:asciiTheme="majorBidi" w:hAnsiTheme="majorBidi" w:cstheme="majorBidi"/>
          <w:bCs/>
          <w:i/>
          <w:iCs/>
        </w:rPr>
        <w:t>use</w:t>
      </w:r>
      <w:proofErr w:type="spellEnd"/>
      <w:r w:rsidRPr="009057A5">
        <w:rPr>
          <w:rFonts w:asciiTheme="majorBidi" w:hAnsiTheme="majorBidi" w:cstheme="majorBidi"/>
          <w:bCs/>
          <w:i/>
          <w:iCs/>
        </w:rPr>
        <w:t xml:space="preserve"> </w:t>
      </w:r>
      <w:proofErr w:type="spellStart"/>
      <w:r w:rsidRPr="009057A5">
        <w:rPr>
          <w:rFonts w:asciiTheme="majorBidi" w:hAnsiTheme="majorBidi" w:cstheme="majorBidi"/>
          <w:bCs/>
          <w:i/>
          <w:iCs/>
        </w:rPr>
        <w:t>case</w:t>
      </w:r>
      <w:proofErr w:type="spellEnd"/>
      <w:r w:rsidRPr="009057A5">
        <w:rPr>
          <w:rFonts w:asciiTheme="majorBidi" w:hAnsiTheme="majorBidi" w:cstheme="majorBidi"/>
          <w:bCs/>
          <w:i/>
          <w:iCs/>
        </w:rPr>
        <w:t xml:space="preserve"> </w:t>
      </w:r>
      <w:r w:rsidRPr="009057A5">
        <w:rPr>
          <w:rFonts w:asciiTheme="majorBidi" w:hAnsiTheme="majorBidi" w:cstheme="majorBidi"/>
          <w:bCs/>
        </w:rPr>
        <w:t>dengan interaksi dari luar sistem.</w:t>
      </w:r>
    </w:p>
    <w:p w14:paraId="30F22A3C" w14:textId="77777777" w:rsidR="00AC044E" w:rsidRPr="009057A5" w:rsidRDefault="00AC044E" w:rsidP="000F3DBF">
      <w:pPr>
        <w:pStyle w:val="DaftarParagraf"/>
        <w:numPr>
          <w:ilvl w:val="0"/>
          <w:numId w:val="20"/>
        </w:numPr>
        <w:spacing w:line="480" w:lineRule="auto"/>
        <w:ind w:left="993" w:hanging="283"/>
        <w:jc w:val="both"/>
        <w:rPr>
          <w:rFonts w:asciiTheme="majorBidi" w:hAnsiTheme="majorBidi" w:cstheme="majorBidi"/>
          <w:bCs/>
        </w:rPr>
      </w:pPr>
      <w:r w:rsidRPr="009057A5">
        <w:rPr>
          <w:rFonts w:asciiTheme="majorBidi" w:hAnsiTheme="majorBidi" w:cstheme="majorBidi"/>
          <w:bCs/>
        </w:rPr>
        <w:t xml:space="preserve">Use </w:t>
      </w:r>
      <w:proofErr w:type="spellStart"/>
      <w:r w:rsidRPr="009057A5">
        <w:rPr>
          <w:rFonts w:asciiTheme="majorBidi" w:hAnsiTheme="majorBidi" w:cstheme="majorBidi"/>
          <w:bCs/>
        </w:rPr>
        <w:t>Case</w:t>
      </w:r>
      <w:proofErr w:type="spellEnd"/>
    </w:p>
    <w:p w14:paraId="21E0E814" w14:textId="4B1ED553" w:rsidR="00A56C91" w:rsidRPr="009057A5" w:rsidRDefault="0026330B" w:rsidP="000F3DBF">
      <w:pPr>
        <w:pStyle w:val="DaftarParagraf"/>
        <w:spacing w:line="480" w:lineRule="auto"/>
        <w:ind w:left="993"/>
        <w:jc w:val="both"/>
        <w:rPr>
          <w:rFonts w:asciiTheme="majorBidi" w:hAnsiTheme="majorBidi" w:cstheme="majorBidi"/>
          <w:bCs/>
        </w:rPr>
      </w:pPr>
      <w:r w:rsidRPr="009057A5">
        <w:rPr>
          <w:rFonts w:asciiTheme="majorBidi" w:hAnsiTheme="majorBidi" w:cstheme="majorBidi"/>
          <w:bCs/>
        </w:rPr>
        <w:t>Merupakan gambaran fungsional pada sebuah sistem yang berguna agar pembuat dengan konsumen saling mengerti alur yang dibangun dalam sistem tersebut.</w:t>
      </w:r>
    </w:p>
    <w:p w14:paraId="3BD30305" w14:textId="5DB8F99D" w:rsidR="00DB731C" w:rsidRPr="009057A5" w:rsidRDefault="00621449" w:rsidP="00C36FFD">
      <w:pPr>
        <w:pStyle w:val="DaftarParagraf"/>
        <w:spacing w:line="480" w:lineRule="auto"/>
        <w:ind w:left="993" w:hanging="567"/>
        <w:jc w:val="both"/>
        <w:outlineLvl w:val="2"/>
        <w:rPr>
          <w:rFonts w:asciiTheme="majorBidi" w:hAnsiTheme="majorBidi" w:cstheme="majorBidi"/>
          <w:b/>
          <w:sz w:val="24"/>
          <w:szCs w:val="24"/>
        </w:rPr>
      </w:pPr>
      <w:bookmarkStart w:id="9" w:name="_Toc128152399"/>
      <w:r w:rsidRPr="009057A5">
        <w:rPr>
          <w:rFonts w:asciiTheme="majorBidi" w:hAnsiTheme="majorBidi" w:cstheme="majorBidi"/>
          <w:b/>
          <w:sz w:val="24"/>
          <w:szCs w:val="24"/>
        </w:rPr>
        <w:t>2.2.7</w:t>
      </w:r>
      <w:r w:rsidR="00DB731C" w:rsidRPr="009057A5">
        <w:rPr>
          <w:rFonts w:asciiTheme="majorBidi" w:hAnsiTheme="majorBidi" w:cstheme="majorBidi"/>
          <w:b/>
          <w:sz w:val="24"/>
          <w:szCs w:val="24"/>
        </w:rPr>
        <w:t xml:space="preserve"> </w:t>
      </w:r>
      <w:proofErr w:type="spellStart"/>
      <w:r w:rsidR="00DB731C" w:rsidRPr="009057A5">
        <w:rPr>
          <w:rFonts w:asciiTheme="majorBidi" w:hAnsiTheme="majorBidi" w:cstheme="majorBidi"/>
          <w:b/>
          <w:sz w:val="24"/>
          <w:szCs w:val="24"/>
        </w:rPr>
        <w:t>Activity</w:t>
      </w:r>
      <w:proofErr w:type="spellEnd"/>
      <w:r w:rsidR="004A1E13" w:rsidRPr="009057A5">
        <w:rPr>
          <w:rFonts w:asciiTheme="majorBidi" w:hAnsiTheme="majorBidi" w:cstheme="majorBidi"/>
          <w:b/>
          <w:sz w:val="24"/>
          <w:szCs w:val="24"/>
        </w:rPr>
        <w:t xml:space="preserve"> Diagram</w:t>
      </w:r>
      <w:bookmarkEnd w:id="9"/>
    </w:p>
    <w:p w14:paraId="237435B9" w14:textId="77777777" w:rsidR="00C36FFD" w:rsidRPr="009057A5" w:rsidRDefault="00987036" w:rsidP="00C3609A">
      <w:pPr>
        <w:pStyle w:val="DaftarParagraf"/>
        <w:spacing w:line="480" w:lineRule="auto"/>
        <w:ind w:left="426" w:firstLine="283"/>
        <w:jc w:val="both"/>
        <w:rPr>
          <w:rFonts w:asciiTheme="majorBidi" w:hAnsiTheme="majorBidi" w:cstheme="majorBidi"/>
          <w:bCs/>
        </w:rPr>
      </w:pPr>
      <w:proofErr w:type="spellStart"/>
      <w:r w:rsidRPr="009057A5">
        <w:rPr>
          <w:rFonts w:asciiTheme="majorBidi" w:hAnsiTheme="majorBidi" w:cstheme="majorBidi"/>
          <w:bCs/>
          <w:i/>
          <w:iCs/>
        </w:rPr>
        <w:t>Activity</w:t>
      </w:r>
      <w:proofErr w:type="spellEnd"/>
      <w:r w:rsidRPr="009057A5">
        <w:rPr>
          <w:rFonts w:asciiTheme="majorBidi" w:hAnsiTheme="majorBidi" w:cstheme="majorBidi"/>
          <w:bCs/>
          <w:i/>
          <w:iCs/>
        </w:rPr>
        <w:t xml:space="preserve"> diagram</w:t>
      </w:r>
      <w:r w:rsidRPr="009057A5">
        <w:rPr>
          <w:rFonts w:asciiTheme="majorBidi" w:hAnsiTheme="majorBidi" w:cstheme="majorBidi"/>
          <w:bCs/>
        </w:rPr>
        <w:t xml:space="preserve"> merupakan sebuah pengembangan dari </w:t>
      </w:r>
      <w:proofErr w:type="spellStart"/>
      <w:r w:rsidRPr="009057A5">
        <w:rPr>
          <w:rFonts w:asciiTheme="majorBidi" w:hAnsiTheme="majorBidi" w:cstheme="majorBidi"/>
          <w:bCs/>
          <w:i/>
          <w:iCs/>
        </w:rPr>
        <w:t>use</w:t>
      </w:r>
      <w:proofErr w:type="spellEnd"/>
      <w:r w:rsidRPr="009057A5">
        <w:rPr>
          <w:rFonts w:asciiTheme="majorBidi" w:hAnsiTheme="majorBidi" w:cstheme="majorBidi"/>
          <w:bCs/>
          <w:i/>
          <w:iCs/>
        </w:rPr>
        <w:t xml:space="preserve"> </w:t>
      </w:r>
      <w:proofErr w:type="spellStart"/>
      <w:r w:rsidRPr="009057A5">
        <w:rPr>
          <w:rFonts w:asciiTheme="majorBidi" w:hAnsiTheme="majorBidi" w:cstheme="majorBidi"/>
          <w:bCs/>
          <w:i/>
          <w:iCs/>
        </w:rPr>
        <w:t>case</w:t>
      </w:r>
      <w:proofErr w:type="spellEnd"/>
      <w:r w:rsidRPr="009057A5">
        <w:rPr>
          <w:rFonts w:asciiTheme="majorBidi" w:hAnsiTheme="majorBidi" w:cstheme="majorBidi"/>
          <w:bCs/>
          <w:i/>
          <w:iCs/>
        </w:rPr>
        <w:t xml:space="preserve"> </w:t>
      </w:r>
      <w:r w:rsidRPr="009057A5">
        <w:rPr>
          <w:rFonts w:asciiTheme="majorBidi" w:hAnsiTheme="majorBidi" w:cstheme="majorBidi"/>
          <w:bCs/>
        </w:rPr>
        <w:t xml:space="preserve">diagram yang berupa alur aktivitas yang berjalan pada suatu sistem. Dalam buku Rekayasa Perangkat Lunak karangan Rosa A.S mengatakan “Diagram aktivitas atau </w:t>
      </w:r>
      <w:proofErr w:type="spellStart"/>
      <w:r w:rsidRPr="009057A5">
        <w:rPr>
          <w:rFonts w:asciiTheme="majorBidi" w:hAnsiTheme="majorBidi" w:cstheme="majorBidi"/>
          <w:bCs/>
          <w:i/>
          <w:iCs/>
        </w:rPr>
        <w:t>activity</w:t>
      </w:r>
      <w:proofErr w:type="spellEnd"/>
      <w:r w:rsidRPr="009057A5">
        <w:rPr>
          <w:rFonts w:asciiTheme="majorBidi" w:hAnsiTheme="majorBidi" w:cstheme="majorBidi"/>
          <w:bCs/>
          <w:i/>
          <w:iCs/>
        </w:rPr>
        <w:t xml:space="preserve"> </w:t>
      </w:r>
      <w:r w:rsidRPr="009057A5">
        <w:rPr>
          <w:rFonts w:asciiTheme="majorBidi" w:hAnsiTheme="majorBidi" w:cstheme="majorBidi"/>
          <w:bCs/>
          <w:i/>
          <w:iCs/>
        </w:rPr>
        <w:lastRenderedPageBreak/>
        <w:t>diagram</w:t>
      </w:r>
      <w:r w:rsidRPr="009057A5">
        <w:rPr>
          <w:rFonts w:asciiTheme="majorBidi" w:hAnsiTheme="majorBidi" w:cstheme="majorBidi"/>
          <w:bCs/>
        </w:rPr>
        <w:t xml:space="preserve"> tidak menjelaskan kelakuan aktor. Jadi dalam pembuatan </w:t>
      </w:r>
      <w:proofErr w:type="spellStart"/>
      <w:r w:rsidR="008038B8" w:rsidRPr="009057A5">
        <w:rPr>
          <w:rFonts w:asciiTheme="majorBidi" w:hAnsiTheme="majorBidi" w:cstheme="majorBidi"/>
          <w:bCs/>
          <w:i/>
          <w:iCs/>
        </w:rPr>
        <w:t>activity</w:t>
      </w:r>
      <w:proofErr w:type="spellEnd"/>
      <w:r w:rsidR="008038B8" w:rsidRPr="009057A5">
        <w:rPr>
          <w:rFonts w:asciiTheme="majorBidi" w:hAnsiTheme="majorBidi" w:cstheme="majorBidi"/>
          <w:bCs/>
          <w:i/>
          <w:iCs/>
        </w:rPr>
        <w:t xml:space="preserve"> diagram</w:t>
      </w:r>
      <w:r w:rsidR="008038B8" w:rsidRPr="009057A5">
        <w:rPr>
          <w:rFonts w:asciiTheme="majorBidi" w:hAnsiTheme="majorBidi" w:cstheme="majorBidi"/>
          <w:bCs/>
        </w:rPr>
        <w:t xml:space="preserve"> hanya menggambarkan alur kerja atau </w:t>
      </w:r>
      <w:proofErr w:type="spellStart"/>
      <w:r w:rsidR="008038B8" w:rsidRPr="009057A5">
        <w:rPr>
          <w:rFonts w:asciiTheme="majorBidi" w:hAnsiTheme="majorBidi" w:cstheme="majorBidi"/>
          <w:bCs/>
        </w:rPr>
        <w:t>aktvitas</w:t>
      </w:r>
      <w:proofErr w:type="spellEnd"/>
      <w:r w:rsidR="008038B8" w:rsidRPr="009057A5">
        <w:rPr>
          <w:rFonts w:asciiTheme="majorBidi" w:hAnsiTheme="majorBidi" w:cstheme="majorBidi"/>
          <w:bCs/>
        </w:rPr>
        <w:t xml:space="preserve"> saja.”</w:t>
      </w:r>
    </w:p>
    <w:p w14:paraId="4FB1FE0F" w14:textId="0674D3C9" w:rsidR="008038B8" w:rsidRPr="009057A5" w:rsidRDefault="008038B8" w:rsidP="00C3609A">
      <w:pPr>
        <w:pStyle w:val="DaftarParagraf"/>
        <w:spacing w:line="480" w:lineRule="auto"/>
        <w:ind w:left="426" w:firstLine="283"/>
        <w:jc w:val="both"/>
        <w:rPr>
          <w:rFonts w:asciiTheme="majorBidi" w:hAnsiTheme="majorBidi" w:cstheme="majorBidi"/>
          <w:bCs/>
        </w:rPr>
      </w:pPr>
      <w:r w:rsidRPr="009057A5">
        <w:rPr>
          <w:rFonts w:asciiTheme="majorBidi" w:hAnsiTheme="majorBidi" w:cstheme="majorBidi"/>
          <w:bCs/>
        </w:rPr>
        <w:t xml:space="preserve">Tujuan dari </w:t>
      </w:r>
      <w:proofErr w:type="spellStart"/>
      <w:r w:rsidRPr="009057A5">
        <w:rPr>
          <w:rFonts w:asciiTheme="majorBidi" w:hAnsiTheme="majorBidi" w:cstheme="majorBidi"/>
          <w:bCs/>
          <w:i/>
          <w:iCs/>
        </w:rPr>
        <w:t>activity</w:t>
      </w:r>
      <w:proofErr w:type="spellEnd"/>
      <w:r w:rsidRPr="009057A5">
        <w:rPr>
          <w:rFonts w:asciiTheme="majorBidi" w:hAnsiTheme="majorBidi" w:cstheme="majorBidi"/>
          <w:bCs/>
          <w:i/>
          <w:iCs/>
        </w:rPr>
        <w:t xml:space="preserve"> diagram</w:t>
      </w:r>
      <w:r w:rsidR="00C36FFD" w:rsidRPr="009057A5">
        <w:rPr>
          <w:rFonts w:asciiTheme="majorBidi" w:hAnsiTheme="majorBidi" w:cstheme="majorBidi"/>
          <w:bCs/>
        </w:rPr>
        <w:t xml:space="preserve"> adalah sebagai berikut:</w:t>
      </w:r>
    </w:p>
    <w:p w14:paraId="56A937E2" w14:textId="77777777" w:rsidR="00C36FFD" w:rsidRPr="009057A5" w:rsidRDefault="008038B8" w:rsidP="00C3609A">
      <w:pPr>
        <w:pStyle w:val="DaftarParagraf"/>
        <w:numPr>
          <w:ilvl w:val="0"/>
          <w:numId w:val="23"/>
        </w:numPr>
        <w:spacing w:line="480" w:lineRule="auto"/>
        <w:ind w:left="993" w:hanging="283"/>
        <w:jc w:val="both"/>
        <w:rPr>
          <w:rFonts w:asciiTheme="majorBidi" w:hAnsiTheme="majorBidi" w:cstheme="majorBidi"/>
          <w:bCs/>
        </w:rPr>
      </w:pPr>
      <w:r w:rsidRPr="009057A5">
        <w:rPr>
          <w:rFonts w:asciiTheme="majorBidi" w:hAnsiTheme="majorBidi" w:cstheme="majorBidi"/>
          <w:bCs/>
        </w:rPr>
        <w:t>Memperlihatkan urutan proses aktivitas pada sistem.</w:t>
      </w:r>
    </w:p>
    <w:p w14:paraId="669B4BE6" w14:textId="77777777" w:rsidR="00C36FFD" w:rsidRPr="009057A5" w:rsidRDefault="008038B8" w:rsidP="00C3609A">
      <w:pPr>
        <w:pStyle w:val="DaftarParagraf"/>
        <w:numPr>
          <w:ilvl w:val="0"/>
          <w:numId w:val="23"/>
        </w:numPr>
        <w:spacing w:line="480" w:lineRule="auto"/>
        <w:ind w:left="993" w:hanging="283"/>
        <w:jc w:val="both"/>
        <w:rPr>
          <w:rFonts w:asciiTheme="majorBidi" w:hAnsiTheme="majorBidi" w:cstheme="majorBidi"/>
          <w:bCs/>
        </w:rPr>
      </w:pPr>
      <w:r w:rsidRPr="009057A5">
        <w:rPr>
          <w:rFonts w:asciiTheme="majorBidi" w:hAnsiTheme="majorBidi" w:cstheme="majorBidi"/>
          <w:bCs/>
        </w:rPr>
        <w:t>Mudah memahami proses pada sistem secara keseluruhan.</w:t>
      </w:r>
    </w:p>
    <w:p w14:paraId="2EFE00E4" w14:textId="77777777" w:rsidR="00C36FFD" w:rsidRPr="009057A5" w:rsidRDefault="008038B8" w:rsidP="00C3609A">
      <w:pPr>
        <w:pStyle w:val="DaftarParagraf"/>
        <w:numPr>
          <w:ilvl w:val="0"/>
          <w:numId w:val="23"/>
        </w:numPr>
        <w:spacing w:line="480" w:lineRule="auto"/>
        <w:ind w:left="993" w:hanging="283"/>
        <w:jc w:val="both"/>
        <w:rPr>
          <w:rFonts w:asciiTheme="majorBidi" w:hAnsiTheme="majorBidi" w:cstheme="majorBidi"/>
          <w:bCs/>
        </w:rPr>
      </w:pPr>
      <w:r w:rsidRPr="009057A5">
        <w:rPr>
          <w:rFonts w:asciiTheme="majorBidi" w:hAnsiTheme="majorBidi" w:cstheme="majorBidi"/>
          <w:bCs/>
        </w:rPr>
        <w:t xml:space="preserve">Merupakan metode perancangan </w:t>
      </w:r>
      <w:proofErr w:type="spellStart"/>
      <w:r w:rsidRPr="009057A5">
        <w:rPr>
          <w:rFonts w:asciiTheme="majorBidi" w:hAnsiTheme="majorBidi" w:cstheme="majorBidi"/>
          <w:bCs/>
        </w:rPr>
        <w:t>tersruktur</w:t>
      </w:r>
      <w:proofErr w:type="spellEnd"/>
      <w:r w:rsidRPr="009057A5">
        <w:rPr>
          <w:rFonts w:asciiTheme="majorBidi" w:hAnsiTheme="majorBidi" w:cstheme="majorBidi"/>
          <w:bCs/>
        </w:rPr>
        <w:t>.</w:t>
      </w:r>
    </w:p>
    <w:p w14:paraId="56AD361D" w14:textId="77777777" w:rsidR="00254A90" w:rsidRPr="009057A5" w:rsidRDefault="008038B8" w:rsidP="00C3609A">
      <w:pPr>
        <w:pStyle w:val="DaftarParagraf"/>
        <w:numPr>
          <w:ilvl w:val="0"/>
          <w:numId w:val="23"/>
        </w:numPr>
        <w:spacing w:line="480" w:lineRule="auto"/>
        <w:ind w:left="993" w:hanging="283"/>
        <w:jc w:val="both"/>
        <w:rPr>
          <w:rFonts w:asciiTheme="majorBidi" w:hAnsiTheme="majorBidi" w:cstheme="majorBidi"/>
          <w:b/>
          <w:color w:val="000000" w:themeColor="text1"/>
          <w:sz w:val="24"/>
          <w:szCs w:val="24"/>
        </w:rPr>
      </w:pPr>
      <w:r w:rsidRPr="009057A5">
        <w:rPr>
          <w:rFonts w:asciiTheme="majorBidi" w:hAnsiTheme="majorBidi" w:cstheme="majorBidi"/>
          <w:bCs/>
        </w:rPr>
        <w:t xml:space="preserve">Dibuat berdasarkan sebuah </w:t>
      </w:r>
      <w:proofErr w:type="spellStart"/>
      <w:r w:rsidRPr="009057A5">
        <w:rPr>
          <w:rFonts w:asciiTheme="majorBidi" w:hAnsiTheme="majorBidi" w:cstheme="majorBidi"/>
          <w:bCs/>
          <w:i/>
          <w:iCs/>
        </w:rPr>
        <w:t>use</w:t>
      </w:r>
      <w:proofErr w:type="spellEnd"/>
      <w:r w:rsidRPr="009057A5">
        <w:rPr>
          <w:rFonts w:asciiTheme="majorBidi" w:hAnsiTheme="majorBidi" w:cstheme="majorBidi"/>
          <w:bCs/>
          <w:i/>
          <w:iCs/>
        </w:rPr>
        <w:t xml:space="preserve"> </w:t>
      </w:r>
      <w:proofErr w:type="spellStart"/>
      <w:r w:rsidRPr="009057A5">
        <w:rPr>
          <w:rFonts w:asciiTheme="majorBidi" w:hAnsiTheme="majorBidi" w:cstheme="majorBidi"/>
          <w:bCs/>
          <w:i/>
          <w:iCs/>
        </w:rPr>
        <w:t>case</w:t>
      </w:r>
      <w:proofErr w:type="spellEnd"/>
      <w:r w:rsidRPr="009057A5">
        <w:rPr>
          <w:rFonts w:asciiTheme="majorBidi" w:hAnsiTheme="majorBidi" w:cstheme="majorBidi"/>
          <w:bCs/>
          <w:i/>
          <w:iCs/>
        </w:rPr>
        <w:t xml:space="preserve"> </w:t>
      </w:r>
      <w:r w:rsidRPr="009057A5">
        <w:rPr>
          <w:rFonts w:asciiTheme="majorBidi" w:hAnsiTheme="majorBidi" w:cstheme="majorBidi"/>
          <w:bCs/>
        </w:rPr>
        <w:t xml:space="preserve">atau beberapa </w:t>
      </w:r>
      <w:proofErr w:type="spellStart"/>
      <w:r w:rsidR="00254A90" w:rsidRPr="009057A5">
        <w:rPr>
          <w:rFonts w:asciiTheme="majorBidi" w:hAnsiTheme="majorBidi" w:cstheme="majorBidi"/>
          <w:bCs/>
          <w:i/>
          <w:iCs/>
        </w:rPr>
        <w:t>use</w:t>
      </w:r>
      <w:proofErr w:type="spellEnd"/>
      <w:r w:rsidR="00254A90" w:rsidRPr="009057A5">
        <w:rPr>
          <w:rFonts w:asciiTheme="majorBidi" w:hAnsiTheme="majorBidi" w:cstheme="majorBidi"/>
          <w:bCs/>
          <w:i/>
          <w:iCs/>
        </w:rPr>
        <w:t xml:space="preserve"> </w:t>
      </w:r>
      <w:proofErr w:type="spellStart"/>
      <w:r w:rsidR="00254A90" w:rsidRPr="009057A5">
        <w:rPr>
          <w:rFonts w:asciiTheme="majorBidi" w:hAnsiTheme="majorBidi" w:cstheme="majorBidi"/>
          <w:bCs/>
          <w:i/>
          <w:iCs/>
        </w:rPr>
        <w:t>case</w:t>
      </w:r>
      <w:proofErr w:type="spellEnd"/>
      <w:r w:rsidR="00254A90" w:rsidRPr="009057A5">
        <w:rPr>
          <w:rFonts w:asciiTheme="majorBidi" w:hAnsiTheme="majorBidi" w:cstheme="majorBidi"/>
          <w:bCs/>
          <w:i/>
          <w:iCs/>
        </w:rPr>
        <w:t>.</w:t>
      </w:r>
    </w:p>
    <w:p w14:paraId="09F1D05A" w14:textId="412B2D3A" w:rsidR="00254A90" w:rsidRPr="009057A5" w:rsidRDefault="00254A90" w:rsidP="00421C69">
      <w:pPr>
        <w:pStyle w:val="DaftarParagraf"/>
        <w:spacing w:line="480" w:lineRule="auto"/>
        <w:ind w:left="993" w:hanging="567"/>
        <w:jc w:val="both"/>
        <w:outlineLvl w:val="2"/>
        <w:rPr>
          <w:rFonts w:asciiTheme="majorBidi" w:hAnsiTheme="majorBidi" w:cstheme="majorBidi"/>
          <w:b/>
          <w:sz w:val="24"/>
          <w:szCs w:val="24"/>
        </w:rPr>
      </w:pPr>
      <w:bookmarkStart w:id="10" w:name="_Toc128152400"/>
      <w:r w:rsidRPr="009057A5">
        <w:rPr>
          <w:rFonts w:asciiTheme="majorBidi" w:hAnsiTheme="majorBidi" w:cstheme="majorBidi"/>
          <w:b/>
          <w:sz w:val="24"/>
          <w:szCs w:val="24"/>
        </w:rPr>
        <w:t xml:space="preserve">2.2.8 </w:t>
      </w:r>
      <w:proofErr w:type="spellStart"/>
      <w:r w:rsidRPr="009057A5">
        <w:rPr>
          <w:rFonts w:asciiTheme="majorBidi" w:hAnsiTheme="majorBidi" w:cstheme="majorBidi"/>
          <w:b/>
          <w:sz w:val="24"/>
          <w:szCs w:val="24"/>
        </w:rPr>
        <w:t>Fishbone</w:t>
      </w:r>
      <w:bookmarkEnd w:id="10"/>
      <w:proofErr w:type="spellEnd"/>
    </w:p>
    <w:p w14:paraId="29564612" w14:textId="5BAAC1FA" w:rsidR="00254A90" w:rsidRPr="009057A5" w:rsidRDefault="00EE469B" w:rsidP="00C3609A">
      <w:pPr>
        <w:pStyle w:val="DaftarParagraf"/>
        <w:spacing w:line="480" w:lineRule="auto"/>
        <w:ind w:left="426" w:firstLine="283"/>
        <w:jc w:val="both"/>
        <w:rPr>
          <w:rFonts w:asciiTheme="majorBidi" w:hAnsiTheme="majorBidi" w:cstheme="majorBidi"/>
          <w:bCs/>
        </w:rPr>
      </w:pPr>
      <w:proofErr w:type="spellStart"/>
      <w:r w:rsidRPr="009057A5">
        <w:rPr>
          <w:rFonts w:asciiTheme="majorBidi" w:hAnsiTheme="majorBidi" w:cstheme="majorBidi"/>
          <w:bCs/>
          <w:i/>
          <w:iCs/>
        </w:rPr>
        <w:t>Fishbone</w:t>
      </w:r>
      <w:proofErr w:type="spellEnd"/>
      <w:r w:rsidRPr="009057A5">
        <w:rPr>
          <w:rFonts w:asciiTheme="majorBidi" w:hAnsiTheme="majorBidi" w:cstheme="majorBidi"/>
          <w:bCs/>
          <w:i/>
          <w:iCs/>
        </w:rPr>
        <w:t xml:space="preserve"> </w:t>
      </w:r>
      <w:proofErr w:type="spellStart"/>
      <w:r w:rsidRPr="009057A5">
        <w:rPr>
          <w:rFonts w:asciiTheme="majorBidi" w:hAnsiTheme="majorBidi" w:cstheme="majorBidi"/>
          <w:bCs/>
          <w:i/>
          <w:iCs/>
        </w:rPr>
        <w:t>analysis</w:t>
      </w:r>
      <w:proofErr w:type="spellEnd"/>
      <w:r w:rsidRPr="009057A5">
        <w:rPr>
          <w:rFonts w:asciiTheme="majorBidi" w:hAnsiTheme="majorBidi" w:cstheme="majorBidi"/>
          <w:bCs/>
          <w:i/>
          <w:iCs/>
        </w:rPr>
        <w:t xml:space="preserve"> </w:t>
      </w:r>
      <w:r w:rsidRPr="009057A5">
        <w:rPr>
          <w:rFonts w:asciiTheme="majorBidi" w:hAnsiTheme="majorBidi" w:cstheme="majorBidi"/>
          <w:bCs/>
        </w:rPr>
        <w:t xml:space="preserve">juga biasa disebut dengan </w:t>
      </w:r>
      <w:proofErr w:type="spellStart"/>
      <w:r w:rsidRPr="009057A5">
        <w:rPr>
          <w:rFonts w:asciiTheme="majorBidi" w:hAnsiTheme="majorBidi" w:cstheme="majorBidi"/>
          <w:bCs/>
          <w:i/>
          <w:iCs/>
        </w:rPr>
        <w:t>Cause</w:t>
      </w:r>
      <w:proofErr w:type="spellEnd"/>
      <w:r w:rsidRPr="009057A5">
        <w:rPr>
          <w:rFonts w:asciiTheme="majorBidi" w:hAnsiTheme="majorBidi" w:cstheme="majorBidi"/>
          <w:bCs/>
          <w:i/>
          <w:iCs/>
        </w:rPr>
        <w:t xml:space="preserve"> </w:t>
      </w:r>
      <w:proofErr w:type="spellStart"/>
      <w:r w:rsidRPr="009057A5">
        <w:rPr>
          <w:rFonts w:asciiTheme="majorBidi" w:hAnsiTheme="majorBidi" w:cstheme="majorBidi"/>
          <w:bCs/>
          <w:i/>
          <w:iCs/>
        </w:rPr>
        <w:t>Effect</w:t>
      </w:r>
      <w:proofErr w:type="spellEnd"/>
      <w:r w:rsidRPr="009057A5">
        <w:rPr>
          <w:rFonts w:asciiTheme="majorBidi" w:hAnsiTheme="majorBidi" w:cstheme="majorBidi"/>
          <w:bCs/>
          <w:i/>
          <w:iCs/>
        </w:rPr>
        <w:t xml:space="preserve"> Diagram </w:t>
      </w:r>
      <w:r w:rsidR="00525D83" w:rsidRPr="009057A5">
        <w:rPr>
          <w:rFonts w:asciiTheme="majorBidi" w:hAnsiTheme="majorBidi" w:cstheme="majorBidi"/>
          <w:bCs/>
        </w:rPr>
        <w:t xml:space="preserve">atau </w:t>
      </w:r>
      <w:proofErr w:type="spellStart"/>
      <w:r w:rsidR="00525D83" w:rsidRPr="009057A5">
        <w:rPr>
          <w:rFonts w:asciiTheme="majorBidi" w:hAnsiTheme="majorBidi" w:cstheme="majorBidi"/>
          <w:bCs/>
          <w:i/>
          <w:iCs/>
        </w:rPr>
        <w:t>Ishikawa</w:t>
      </w:r>
      <w:proofErr w:type="spellEnd"/>
      <w:r w:rsidR="00525D83" w:rsidRPr="009057A5">
        <w:rPr>
          <w:rFonts w:asciiTheme="majorBidi" w:hAnsiTheme="majorBidi" w:cstheme="majorBidi"/>
          <w:bCs/>
          <w:i/>
          <w:iCs/>
        </w:rPr>
        <w:t xml:space="preserve"> Diagram </w:t>
      </w:r>
      <w:r w:rsidR="006B0B63" w:rsidRPr="009057A5">
        <w:rPr>
          <w:rFonts w:asciiTheme="majorBidi" w:hAnsiTheme="majorBidi" w:cstheme="majorBidi"/>
          <w:bCs/>
        </w:rPr>
        <w:t xml:space="preserve">yang ditemukan oleh seorang ilmuan dari Jepang bernama Dr. </w:t>
      </w:r>
      <w:proofErr w:type="spellStart"/>
      <w:r w:rsidR="006B0B63" w:rsidRPr="009057A5">
        <w:rPr>
          <w:rFonts w:asciiTheme="majorBidi" w:hAnsiTheme="majorBidi" w:cstheme="majorBidi"/>
          <w:bCs/>
        </w:rPr>
        <w:t>Kouru</w:t>
      </w:r>
      <w:proofErr w:type="spellEnd"/>
      <w:r w:rsidR="006B0B63" w:rsidRPr="009057A5">
        <w:rPr>
          <w:rFonts w:asciiTheme="majorBidi" w:hAnsiTheme="majorBidi" w:cstheme="majorBidi"/>
          <w:bCs/>
        </w:rPr>
        <w:t xml:space="preserve"> </w:t>
      </w:r>
      <w:proofErr w:type="spellStart"/>
      <w:r w:rsidR="006B0B63" w:rsidRPr="009057A5">
        <w:rPr>
          <w:rFonts w:asciiTheme="majorBidi" w:hAnsiTheme="majorBidi" w:cstheme="majorBidi"/>
          <w:bCs/>
        </w:rPr>
        <w:t>Ishikawa</w:t>
      </w:r>
      <w:proofErr w:type="spellEnd"/>
      <w:r w:rsidR="006B0B63" w:rsidRPr="009057A5">
        <w:rPr>
          <w:rFonts w:asciiTheme="majorBidi" w:hAnsiTheme="majorBidi" w:cstheme="majorBidi"/>
          <w:bCs/>
        </w:rPr>
        <w:t xml:space="preserve"> pada tahun 60-an. M</w:t>
      </w:r>
      <w:r w:rsidRPr="009057A5">
        <w:rPr>
          <w:rFonts w:asciiTheme="majorBidi" w:hAnsiTheme="majorBidi" w:cstheme="majorBidi"/>
          <w:bCs/>
        </w:rPr>
        <w:t xml:space="preserve">erupakan metode yang </w:t>
      </w:r>
      <w:r w:rsidR="006B0B63" w:rsidRPr="009057A5">
        <w:rPr>
          <w:rFonts w:asciiTheme="majorBidi" w:hAnsiTheme="majorBidi" w:cstheme="majorBidi"/>
          <w:bCs/>
        </w:rPr>
        <w:t xml:space="preserve">efektif untuk membantu identifikasi masalah dengan menganalisis penyebab masalah dari suatu keadaan yang </w:t>
      </w:r>
      <w:r w:rsidRPr="009057A5">
        <w:rPr>
          <w:rFonts w:asciiTheme="majorBidi" w:hAnsiTheme="majorBidi" w:cstheme="majorBidi"/>
          <w:bCs/>
        </w:rPr>
        <w:t>penyajiannya seperti rangka tulang ikan</w:t>
      </w:r>
      <w:r w:rsidR="006B0B63" w:rsidRPr="009057A5">
        <w:rPr>
          <w:rFonts w:asciiTheme="majorBidi" w:hAnsiTheme="majorBidi" w:cstheme="majorBidi"/>
          <w:bCs/>
        </w:rPr>
        <w:t xml:space="preserve"> dengan </w:t>
      </w:r>
      <w:r w:rsidR="00BD3FBB" w:rsidRPr="009057A5">
        <w:rPr>
          <w:rFonts w:asciiTheme="majorBidi" w:hAnsiTheme="majorBidi" w:cstheme="majorBidi"/>
          <w:bCs/>
        </w:rPr>
        <w:t xml:space="preserve">moncong kepala menghadap ke </w:t>
      </w:r>
      <w:r w:rsidR="006B0B63" w:rsidRPr="009057A5">
        <w:rPr>
          <w:rFonts w:asciiTheme="majorBidi" w:hAnsiTheme="majorBidi" w:cstheme="majorBidi"/>
          <w:bCs/>
        </w:rPr>
        <w:t>kanan.</w:t>
      </w:r>
      <w:r w:rsidR="00525D83" w:rsidRPr="009057A5">
        <w:rPr>
          <w:rFonts w:asciiTheme="majorBidi" w:hAnsiTheme="majorBidi" w:cstheme="majorBidi"/>
          <w:bCs/>
        </w:rPr>
        <w:t xml:space="preserve"> </w:t>
      </w:r>
      <w:proofErr w:type="spellStart"/>
      <w:r w:rsidR="00525D83" w:rsidRPr="009057A5">
        <w:rPr>
          <w:rFonts w:asciiTheme="majorBidi" w:hAnsiTheme="majorBidi" w:cstheme="majorBidi"/>
          <w:bCs/>
          <w:i/>
          <w:iCs/>
        </w:rPr>
        <w:t>Fishbone</w:t>
      </w:r>
      <w:proofErr w:type="spellEnd"/>
      <w:r w:rsidR="00525D83" w:rsidRPr="009057A5">
        <w:rPr>
          <w:rFonts w:asciiTheme="majorBidi" w:hAnsiTheme="majorBidi" w:cstheme="majorBidi"/>
          <w:bCs/>
          <w:i/>
          <w:iCs/>
        </w:rPr>
        <w:t xml:space="preserve"> diagram </w:t>
      </w:r>
      <w:r w:rsidR="00525D83" w:rsidRPr="009057A5">
        <w:rPr>
          <w:rFonts w:asciiTheme="majorBidi" w:hAnsiTheme="majorBidi" w:cstheme="majorBidi"/>
          <w:bCs/>
        </w:rPr>
        <w:t xml:space="preserve">dapat bermanfaat untuk membantu menemukan akar penyebab masalah secara </w:t>
      </w:r>
      <w:proofErr w:type="spellStart"/>
      <w:r w:rsidR="00525D83" w:rsidRPr="009057A5">
        <w:rPr>
          <w:rFonts w:asciiTheme="majorBidi" w:hAnsiTheme="majorBidi" w:cstheme="majorBidi"/>
          <w:bCs/>
          <w:i/>
          <w:iCs/>
        </w:rPr>
        <w:t>user</w:t>
      </w:r>
      <w:proofErr w:type="spellEnd"/>
      <w:r w:rsidR="00525D83" w:rsidRPr="009057A5">
        <w:rPr>
          <w:rFonts w:asciiTheme="majorBidi" w:hAnsiTheme="majorBidi" w:cstheme="majorBidi"/>
          <w:bCs/>
          <w:i/>
          <w:iCs/>
        </w:rPr>
        <w:t xml:space="preserve"> </w:t>
      </w:r>
      <w:proofErr w:type="spellStart"/>
      <w:r w:rsidR="00525D83" w:rsidRPr="009057A5">
        <w:rPr>
          <w:rFonts w:asciiTheme="majorBidi" w:hAnsiTheme="majorBidi" w:cstheme="majorBidi"/>
          <w:bCs/>
          <w:i/>
          <w:iCs/>
        </w:rPr>
        <w:t>friendly</w:t>
      </w:r>
      <w:proofErr w:type="spellEnd"/>
      <w:r w:rsidR="00525D83" w:rsidRPr="009057A5">
        <w:rPr>
          <w:rFonts w:asciiTheme="majorBidi" w:hAnsiTheme="majorBidi" w:cstheme="majorBidi"/>
          <w:bCs/>
          <w:i/>
          <w:iCs/>
        </w:rPr>
        <w:t xml:space="preserve">, </w:t>
      </w:r>
      <w:proofErr w:type="spellStart"/>
      <w:r w:rsidR="00525D83" w:rsidRPr="009057A5">
        <w:rPr>
          <w:rFonts w:asciiTheme="majorBidi" w:hAnsiTheme="majorBidi" w:cstheme="majorBidi"/>
          <w:bCs/>
          <w:i/>
          <w:iCs/>
        </w:rPr>
        <w:t>tools</w:t>
      </w:r>
      <w:proofErr w:type="spellEnd"/>
      <w:r w:rsidR="00525D83" w:rsidRPr="009057A5">
        <w:rPr>
          <w:rFonts w:asciiTheme="majorBidi" w:hAnsiTheme="majorBidi" w:cstheme="majorBidi"/>
          <w:bCs/>
          <w:i/>
          <w:iCs/>
        </w:rPr>
        <w:t xml:space="preserve"> </w:t>
      </w:r>
      <w:r w:rsidR="00525D83" w:rsidRPr="009057A5">
        <w:rPr>
          <w:rFonts w:asciiTheme="majorBidi" w:hAnsiTheme="majorBidi" w:cstheme="majorBidi"/>
          <w:bCs/>
        </w:rPr>
        <w:t xml:space="preserve">yang </w:t>
      </w:r>
      <w:proofErr w:type="spellStart"/>
      <w:r w:rsidR="00525D83" w:rsidRPr="009057A5">
        <w:rPr>
          <w:rFonts w:asciiTheme="majorBidi" w:hAnsiTheme="majorBidi" w:cstheme="majorBidi"/>
          <w:bCs/>
        </w:rPr>
        <w:t>yang</w:t>
      </w:r>
      <w:proofErr w:type="spellEnd"/>
      <w:r w:rsidR="00525D83" w:rsidRPr="009057A5">
        <w:rPr>
          <w:rFonts w:asciiTheme="majorBidi" w:hAnsiTheme="majorBidi" w:cstheme="majorBidi"/>
          <w:bCs/>
        </w:rPr>
        <w:t xml:space="preserve"> </w:t>
      </w:r>
      <w:proofErr w:type="spellStart"/>
      <w:r w:rsidR="00525D83" w:rsidRPr="009057A5">
        <w:rPr>
          <w:rFonts w:asciiTheme="majorBidi" w:hAnsiTheme="majorBidi" w:cstheme="majorBidi"/>
          <w:bCs/>
          <w:i/>
          <w:iCs/>
        </w:rPr>
        <w:t>user</w:t>
      </w:r>
      <w:proofErr w:type="spellEnd"/>
      <w:r w:rsidR="00525D83" w:rsidRPr="009057A5">
        <w:rPr>
          <w:rFonts w:asciiTheme="majorBidi" w:hAnsiTheme="majorBidi" w:cstheme="majorBidi"/>
          <w:bCs/>
          <w:i/>
          <w:iCs/>
        </w:rPr>
        <w:t xml:space="preserve"> </w:t>
      </w:r>
      <w:proofErr w:type="spellStart"/>
      <w:r w:rsidR="00525D83" w:rsidRPr="009057A5">
        <w:rPr>
          <w:rFonts w:asciiTheme="majorBidi" w:hAnsiTheme="majorBidi" w:cstheme="majorBidi"/>
          <w:bCs/>
          <w:i/>
          <w:iCs/>
        </w:rPr>
        <w:t>friendly</w:t>
      </w:r>
      <w:proofErr w:type="spellEnd"/>
      <w:r w:rsidR="00525D83" w:rsidRPr="009057A5">
        <w:rPr>
          <w:rFonts w:asciiTheme="majorBidi" w:hAnsiTheme="majorBidi" w:cstheme="majorBidi"/>
          <w:bCs/>
          <w:i/>
          <w:iCs/>
        </w:rPr>
        <w:t xml:space="preserve"> </w:t>
      </w:r>
      <w:r w:rsidR="00525D83" w:rsidRPr="009057A5">
        <w:rPr>
          <w:rFonts w:asciiTheme="majorBidi" w:hAnsiTheme="majorBidi" w:cstheme="majorBidi"/>
          <w:bCs/>
        </w:rPr>
        <w:t xml:space="preserve">banyak disukai banyak orang pada bidang industri manufaktur </w:t>
      </w:r>
      <w:proofErr w:type="spellStart"/>
      <w:r w:rsidR="00525D83" w:rsidRPr="009057A5">
        <w:rPr>
          <w:rFonts w:asciiTheme="majorBidi" w:hAnsiTheme="majorBidi" w:cstheme="majorBidi"/>
          <w:bCs/>
        </w:rPr>
        <w:t>dimana</w:t>
      </w:r>
      <w:proofErr w:type="spellEnd"/>
      <w:r w:rsidR="00525D83" w:rsidRPr="009057A5">
        <w:rPr>
          <w:rFonts w:asciiTheme="majorBidi" w:hAnsiTheme="majorBidi" w:cstheme="majorBidi"/>
          <w:bCs/>
        </w:rPr>
        <w:t xml:space="preserve"> prosesnya terkenal memiliki banyak variabel yang berpotensi untuk memunculkan permasalahan </w:t>
      </w:r>
      <w:r w:rsidR="00525D83" w:rsidRPr="009057A5">
        <w:rPr>
          <w:rFonts w:asciiTheme="majorBidi" w:hAnsiTheme="majorBidi" w:cstheme="majorBidi"/>
          <w:bCs/>
        </w:rPr>
        <w:fldChar w:fldCharType="begin" w:fldLock="1"/>
      </w:r>
      <w:r w:rsidR="0088118A">
        <w:rPr>
          <w:rFonts w:asciiTheme="majorBidi" w:hAnsiTheme="majorBidi" w:cstheme="majorBidi"/>
          <w:bCs/>
        </w:rPr>
        <w:instrText>ADDIN CSL_CITATION {"citationItems":[{"id":"ITEM-1","itemData":{"URL":"https://hardipurba.com/diagram-fishbone-dari-ishikawa/","accessed":{"date-parts":[["2022","1","6"]]},"author":[{"dropping-particle":"","family":"Hardi","given":"Purba","non-dropping-particle":"","parse-names":false,"suffix":""}],"id":"ITEM-1","issued":{"date-parts":[["0"]]},"title":"Diagram Fishbone dari Ishikawa - Hardi Purba Blog","type":"webpage"},"uris":["http://www.mendeley.com/documents/?uuid=def29118-41dd-37b4-9b9d-e7e281225693"]}],"mendeley":{"formattedCitation":"(Hardi, n.d.)","manualFormatting":"(Hardi, 2021, para. 1-6)","plainTextFormattedCitation":"(Hardi, n.d.)","previouslyFormattedCitation":"(Hardi, n.d.)"},"properties":{"noteIndex":0},"schema":"https://github.com/citation-style-language/schema/raw/master/csl-citation.json"}</w:instrText>
      </w:r>
      <w:r w:rsidR="00525D83" w:rsidRPr="009057A5">
        <w:rPr>
          <w:rFonts w:asciiTheme="majorBidi" w:hAnsiTheme="majorBidi" w:cstheme="majorBidi"/>
          <w:bCs/>
        </w:rPr>
        <w:fldChar w:fldCharType="separate"/>
      </w:r>
      <w:r w:rsidR="00B1454D" w:rsidRPr="009057A5">
        <w:rPr>
          <w:rFonts w:asciiTheme="majorBidi" w:hAnsiTheme="majorBidi" w:cstheme="majorBidi"/>
          <w:bCs/>
          <w:noProof/>
        </w:rPr>
        <w:t>(Hardi, 2021, para. 1-6</w:t>
      </w:r>
      <w:r w:rsidR="00525D83" w:rsidRPr="009057A5">
        <w:rPr>
          <w:rFonts w:asciiTheme="majorBidi" w:hAnsiTheme="majorBidi" w:cstheme="majorBidi"/>
          <w:bCs/>
          <w:noProof/>
        </w:rPr>
        <w:t>)</w:t>
      </w:r>
      <w:r w:rsidR="00525D83" w:rsidRPr="009057A5">
        <w:rPr>
          <w:rFonts w:asciiTheme="majorBidi" w:hAnsiTheme="majorBidi" w:cstheme="majorBidi"/>
          <w:bCs/>
        </w:rPr>
        <w:fldChar w:fldCharType="end"/>
      </w:r>
      <w:r w:rsidR="00B1454D" w:rsidRPr="009057A5">
        <w:rPr>
          <w:rFonts w:asciiTheme="majorBidi" w:hAnsiTheme="majorBidi" w:cstheme="majorBidi"/>
          <w:bCs/>
        </w:rPr>
        <w:t>.</w:t>
      </w:r>
      <w:r w:rsidR="005660A6" w:rsidRPr="009057A5">
        <w:rPr>
          <w:rFonts w:asciiTheme="majorBidi" w:hAnsiTheme="majorBidi" w:cstheme="majorBidi"/>
          <w:bCs/>
        </w:rPr>
        <w:t xml:space="preserve"> Masalah akan dipecah menjadi beberapa kategori seperti manusia, material, mesin, prosedur, kebijakan, dan sebagainya.</w:t>
      </w:r>
      <w:r w:rsidR="00525D83" w:rsidRPr="009057A5">
        <w:rPr>
          <w:rFonts w:asciiTheme="majorBidi" w:hAnsiTheme="majorBidi" w:cstheme="majorBidi"/>
          <w:bCs/>
        </w:rPr>
        <w:t xml:space="preserve"> </w:t>
      </w:r>
      <w:r w:rsidR="005660A6" w:rsidRPr="009057A5">
        <w:rPr>
          <w:rFonts w:asciiTheme="majorBidi" w:hAnsiTheme="majorBidi" w:cstheme="majorBidi"/>
          <w:bCs/>
        </w:rPr>
        <w:t xml:space="preserve">Langkah-langkah untuk membuat </w:t>
      </w:r>
      <w:proofErr w:type="spellStart"/>
      <w:r w:rsidR="005660A6" w:rsidRPr="009057A5">
        <w:rPr>
          <w:rFonts w:asciiTheme="majorBidi" w:hAnsiTheme="majorBidi" w:cstheme="majorBidi"/>
          <w:bCs/>
          <w:i/>
          <w:iCs/>
        </w:rPr>
        <w:t>fishbone</w:t>
      </w:r>
      <w:proofErr w:type="spellEnd"/>
      <w:r w:rsidR="005660A6" w:rsidRPr="009057A5">
        <w:rPr>
          <w:rFonts w:asciiTheme="majorBidi" w:hAnsiTheme="majorBidi" w:cstheme="majorBidi"/>
          <w:bCs/>
          <w:i/>
          <w:iCs/>
        </w:rPr>
        <w:t xml:space="preserve"> </w:t>
      </w:r>
      <w:r w:rsidR="005660A6" w:rsidRPr="009057A5">
        <w:rPr>
          <w:rFonts w:asciiTheme="majorBidi" w:hAnsiTheme="majorBidi" w:cstheme="majorBidi"/>
          <w:bCs/>
        </w:rPr>
        <w:t xml:space="preserve">adalah: </w:t>
      </w:r>
    </w:p>
    <w:p w14:paraId="5D7F103E" w14:textId="0C9BC8F7" w:rsidR="00DF17C3" w:rsidRPr="009057A5" w:rsidRDefault="00DF17C3" w:rsidP="00C3609A">
      <w:pPr>
        <w:pStyle w:val="DaftarParagraf"/>
        <w:numPr>
          <w:ilvl w:val="0"/>
          <w:numId w:val="31"/>
        </w:numPr>
        <w:spacing w:line="480" w:lineRule="auto"/>
        <w:ind w:left="993" w:hanging="283"/>
        <w:jc w:val="both"/>
        <w:rPr>
          <w:rFonts w:asciiTheme="majorBidi" w:hAnsiTheme="majorBidi" w:cstheme="majorBidi"/>
          <w:bCs/>
          <w:color w:val="000000" w:themeColor="text1"/>
        </w:rPr>
      </w:pPr>
      <w:r w:rsidRPr="009057A5">
        <w:rPr>
          <w:rFonts w:asciiTheme="majorBidi" w:hAnsiTheme="majorBidi" w:cstheme="majorBidi"/>
          <w:bCs/>
        </w:rPr>
        <w:t>Menentukan pernyataan masalah.</w:t>
      </w:r>
    </w:p>
    <w:p w14:paraId="1BB0E594" w14:textId="1936CEE7" w:rsidR="00DF17C3" w:rsidRPr="009057A5" w:rsidRDefault="00DF17C3" w:rsidP="00C3609A">
      <w:pPr>
        <w:pStyle w:val="DaftarParagraf"/>
        <w:numPr>
          <w:ilvl w:val="0"/>
          <w:numId w:val="31"/>
        </w:numPr>
        <w:spacing w:line="480" w:lineRule="auto"/>
        <w:ind w:left="993" w:hanging="283"/>
        <w:jc w:val="both"/>
        <w:rPr>
          <w:rFonts w:asciiTheme="majorBidi" w:hAnsiTheme="majorBidi" w:cstheme="majorBidi"/>
          <w:bCs/>
          <w:color w:val="000000" w:themeColor="text1"/>
        </w:rPr>
      </w:pPr>
      <w:r w:rsidRPr="009057A5">
        <w:rPr>
          <w:rFonts w:asciiTheme="majorBidi" w:hAnsiTheme="majorBidi" w:cstheme="majorBidi"/>
          <w:bCs/>
        </w:rPr>
        <w:t xml:space="preserve">Pernyataan masalah termasuk dalam </w:t>
      </w:r>
      <w:r w:rsidRPr="009057A5">
        <w:rPr>
          <w:rFonts w:asciiTheme="majorBidi" w:hAnsiTheme="majorBidi" w:cstheme="majorBidi"/>
          <w:bCs/>
          <w:i/>
          <w:iCs/>
        </w:rPr>
        <w:t>“</w:t>
      </w:r>
      <w:proofErr w:type="spellStart"/>
      <w:r w:rsidRPr="009057A5">
        <w:rPr>
          <w:rFonts w:asciiTheme="majorBidi" w:hAnsiTheme="majorBidi" w:cstheme="majorBidi"/>
          <w:bCs/>
          <w:i/>
          <w:iCs/>
        </w:rPr>
        <w:t>effect</w:t>
      </w:r>
      <w:proofErr w:type="spellEnd"/>
      <w:r w:rsidRPr="009057A5">
        <w:rPr>
          <w:rFonts w:asciiTheme="majorBidi" w:hAnsiTheme="majorBidi" w:cstheme="majorBidi"/>
          <w:bCs/>
          <w:i/>
          <w:iCs/>
        </w:rPr>
        <w:t xml:space="preserve">” </w:t>
      </w:r>
      <w:r w:rsidRPr="009057A5">
        <w:rPr>
          <w:rFonts w:asciiTheme="majorBidi" w:hAnsiTheme="majorBidi" w:cstheme="majorBidi"/>
          <w:bCs/>
        </w:rPr>
        <w:t xml:space="preserve">atau secara visual dalam </w:t>
      </w:r>
      <w:proofErr w:type="spellStart"/>
      <w:r w:rsidRPr="009057A5">
        <w:rPr>
          <w:rFonts w:asciiTheme="majorBidi" w:hAnsiTheme="majorBidi" w:cstheme="majorBidi"/>
          <w:bCs/>
          <w:i/>
          <w:iCs/>
        </w:rPr>
        <w:t>fishbone</w:t>
      </w:r>
      <w:proofErr w:type="spellEnd"/>
      <w:r w:rsidRPr="009057A5">
        <w:rPr>
          <w:rFonts w:asciiTheme="majorBidi" w:hAnsiTheme="majorBidi" w:cstheme="majorBidi"/>
          <w:bCs/>
          <w:i/>
          <w:iCs/>
        </w:rPr>
        <w:t xml:space="preserve"> </w:t>
      </w:r>
      <w:r w:rsidRPr="009057A5">
        <w:rPr>
          <w:rFonts w:asciiTheme="majorBidi" w:hAnsiTheme="majorBidi" w:cstheme="majorBidi"/>
          <w:bCs/>
        </w:rPr>
        <w:t>merupakan “kepala ikan”.</w:t>
      </w:r>
    </w:p>
    <w:p w14:paraId="66AC219F" w14:textId="5AB8A483" w:rsidR="00DF17C3" w:rsidRPr="009057A5" w:rsidRDefault="00DF17C3" w:rsidP="00C3609A">
      <w:pPr>
        <w:pStyle w:val="DaftarParagraf"/>
        <w:numPr>
          <w:ilvl w:val="0"/>
          <w:numId w:val="31"/>
        </w:numPr>
        <w:spacing w:line="480" w:lineRule="auto"/>
        <w:ind w:left="993" w:hanging="283"/>
        <w:jc w:val="both"/>
        <w:rPr>
          <w:rFonts w:asciiTheme="majorBidi" w:hAnsiTheme="majorBidi" w:cstheme="majorBidi"/>
          <w:bCs/>
          <w:color w:val="000000" w:themeColor="text1"/>
        </w:rPr>
      </w:pPr>
      <w:r w:rsidRPr="009057A5">
        <w:rPr>
          <w:rFonts w:asciiTheme="majorBidi" w:hAnsiTheme="majorBidi" w:cstheme="majorBidi"/>
          <w:bCs/>
        </w:rPr>
        <w:t>Mengidentifikasi kategori masalah.</w:t>
      </w:r>
    </w:p>
    <w:p w14:paraId="6CE5854D" w14:textId="5A1494BB" w:rsidR="00DF17C3" w:rsidRPr="009057A5" w:rsidRDefault="00DF17C3" w:rsidP="00C3609A">
      <w:pPr>
        <w:pStyle w:val="DaftarParagraf"/>
        <w:numPr>
          <w:ilvl w:val="0"/>
          <w:numId w:val="31"/>
        </w:numPr>
        <w:spacing w:line="480" w:lineRule="auto"/>
        <w:ind w:left="993" w:hanging="283"/>
        <w:jc w:val="both"/>
        <w:rPr>
          <w:rFonts w:asciiTheme="majorBidi" w:hAnsiTheme="majorBidi" w:cstheme="majorBidi"/>
          <w:bCs/>
          <w:color w:val="000000" w:themeColor="text1"/>
        </w:rPr>
      </w:pPr>
      <w:r w:rsidRPr="009057A5">
        <w:rPr>
          <w:rFonts w:asciiTheme="majorBidi" w:hAnsiTheme="majorBidi" w:cstheme="majorBidi"/>
          <w:bCs/>
        </w:rPr>
        <w:lastRenderedPageBreak/>
        <w:t xml:space="preserve">Kategori masalah termasuk dalam </w:t>
      </w:r>
      <w:r w:rsidRPr="009057A5">
        <w:rPr>
          <w:rFonts w:asciiTheme="majorBidi" w:hAnsiTheme="majorBidi" w:cstheme="majorBidi"/>
          <w:bCs/>
          <w:i/>
          <w:iCs/>
        </w:rPr>
        <w:t>“</w:t>
      </w:r>
      <w:proofErr w:type="spellStart"/>
      <w:r w:rsidRPr="009057A5">
        <w:rPr>
          <w:rFonts w:asciiTheme="majorBidi" w:hAnsiTheme="majorBidi" w:cstheme="majorBidi"/>
          <w:bCs/>
          <w:i/>
          <w:iCs/>
        </w:rPr>
        <w:t>cause</w:t>
      </w:r>
      <w:proofErr w:type="spellEnd"/>
      <w:r w:rsidRPr="009057A5">
        <w:rPr>
          <w:rFonts w:asciiTheme="majorBidi" w:hAnsiTheme="majorBidi" w:cstheme="majorBidi"/>
          <w:bCs/>
          <w:i/>
          <w:iCs/>
        </w:rPr>
        <w:t xml:space="preserve">” </w:t>
      </w:r>
      <w:r w:rsidRPr="009057A5">
        <w:rPr>
          <w:rFonts w:asciiTheme="majorBidi" w:hAnsiTheme="majorBidi" w:cstheme="majorBidi"/>
          <w:bCs/>
        </w:rPr>
        <w:t xml:space="preserve">atau secara visual dalam </w:t>
      </w:r>
      <w:proofErr w:type="spellStart"/>
      <w:r w:rsidRPr="009057A5">
        <w:rPr>
          <w:rFonts w:asciiTheme="majorBidi" w:hAnsiTheme="majorBidi" w:cstheme="majorBidi"/>
          <w:bCs/>
          <w:i/>
          <w:iCs/>
        </w:rPr>
        <w:t>fishbone</w:t>
      </w:r>
      <w:proofErr w:type="spellEnd"/>
      <w:r w:rsidRPr="009057A5">
        <w:rPr>
          <w:rFonts w:asciiTheme="majorBidi" w:hAnsiTheme="majorBidi" w:cstheme="majorBidi"/>
          <w:bCs/>
          <w:i/>
          <w:iCs/>
        </w:rPr>
        <w:t xml:space="preserve"> </w:t>
      </w:r>
      <w:r w:rsidRPr="009057A5">
        <w:rPr>
          <w:rFonts w:asciiTheme="majorBidi" w:hAnsiTheme="majorBidi" w:cstheme="majorBidi"/>
          <w:bCs/>
        </w:rPr>
        <w:t>merupakan “tulang ikan” yang berisikan sebab utama dari masalah.</w:t>
      </w:r>
    </w:p>
    <w:p w14:paraId="3FE73FA4" w14:textId="2919A3A7" w:rsidR="009B3F88" w:rsidRPr="009057A5" w:rsidRDefault="009B3F88" w:rsidP="00C3609A">
      <w:pPr>
        <w:pStyle w:val="DaftarParagraf"/>
        <w:numPr>
          <w:ilvl w:val="0"/>
          <w:numId w:val="31"/>
        </w:numPr>
        <w:spacing w:line="480" w:lineRule="auto"/>
        <w:ind w:left="993" w:hanging="283"/>
        <w:jc w:val="both"/>
        <w:rPr>
          <w:rFonts w:asciiTheme="majorBidi" w:hAnsiTheme="majorBidi" w:cstheme="majorBidi"/>
          <w:bCs/>
          <w:color w:val="000000" w:themeColor="text1"/>
        </w:rPr>
      </w:pPr>
      <w:r w:rsidRPr="009057A5">
        <w:rPr>
          <w:rFonts w:asciiTheme="majorBidi" w:hAnsiTheme="majorBidi" w:cstheme="majorBidi"/>
          <w:bCs/>
          <w:color w:val="000000" w:themeColor="text1"/>
        </w:rPr>
        <w:t>Cari sebab-sebab potensial pada setiap kategori</w:t>
      </w:r>
      <w:r w:rsidR="00B01244" w:rsidRPr="009057A5">
        <w:rPr>
          <w:rFonts w:asciiTheme="majorBidi" w:hAnsiTheme="majorBidi" w:cstheme="majorBidi"/>
          <w:bCs/>
          <w:color w:val="000000" w:themeColor="text1"/>
        </w:rPr>
        <w:t>, tuliskan pada tulang ikan kecil yang terhubung pada tulang ikan besar kategori.</w:t>
      </w:r>
    </w:p>
    <w:p w14:paraId="0F6E12E2" w14:textId="71B751FA" w:rsidR="00B01244" w:rsidRPr="009057A5" w:rsidRDefault="00B01244" w:rsidP="00C3609A">
      <w:pPr>
        <w:pStyle w:val="DaftarParagraf"/>
        <w:spacing w:line="480" w:lineRule="auto"/>
        <w:ind w:left="993" w:hanging="284"/>
        <w:jc w:val="both"/>
        <w:rPr>
          <w:rFonts w:asciiTheme="majorBidi" w:hAnsiTheme="majorBidi" w:cstheme="majorBidi"/>
          <w:bCs/>
          <w:color w:val="000000" w:themeColor="text1"/>
        </w:rPr>
      </w:pPr>
      <w:r w:rsidRPr="009057A5">
        <w:rPr>
          <w:rFonts w:asciiTheme="majorBidi" w:hAnsiTheme="majorBidi" w:cstheme="majorBidi"/>
          <w:bCs/>
          <w:color w:val="000000" w:themeColor="text1"/>
        </w:rPr>
        <w:t xml:space="preserve">Contoh diagram </w:t>
      </w:r>
      <w:proofErr w:type="spellStart"/>
      <w:r w:rsidRPr="009057A5">
        <w:rPr>
          <w:rFonts w:asciiTheme="majorBidi" w:hAnsiTheme="majorBidi" w:cstheme="majorBidi"/>
          <w:bCs/>
          <w:i/>
          <w:iCs/>
          <w:color w:val="000000" w:themeColor="text1"/>
        </w:rPr>
        <w:t>fishbone</w:t>
      </w:r>
      <w:proofErr w:type="spellEnd"/>
      <w:r w:rsidRPr="009057A5">
        <w:rPr>
          <w:rFonts w:asciiTheme="majorBidi" w:hAnsiTheme="majorBidi" w:cstheme="majorBidi"/>
          <w:bCs/>
          <w:i/>
          <w:iCs/>
          <w:color w:val="000000" w:themeColor="text1"/>
        </w:rPr>
        <w:t xml:space="preserve"> </w:t>
      </w:r>
      <w:r w:rsidRPr="009057A5">
        <w:rPr>
          <w:rFonts w:asciiTheme="majorBidi" w:hAnsiTheme="majorBidi" w:cstheme="majorBidi"/>
          <w:bCs/>
          <w:color w:val="000000" w:themeColor="text1"/>
        </w:rPr>
        <w:t>dapat</w:t>
      </w:r>
      <w:r w:rsidR="005E2A30">
        <w:rPr>
          <w:rFonts w:asciiTheme="majorBidi" w:hAnsiTheme="majorBidi" w:cstheme="majorBidi"/>
          <w:bCs/>
          <w:color w:val="000000" w:themeColor="text1"/>
        </w:rPr>
        <w:t xml:space="preserve"> dilihat seperti pada Gambar 2.2</w:t>
      </w:r>
      <w:r w:rsidRPr="009057A5">
        <w:rPr>
          <w:rFonts w:asciiTheme="majorBidi" w:hAnsiTheme="majorBidi" w:cstheme="majorBidi"/>
          <w:bCs/>
          <w:color w:val="000000" w:themeColor="text1"/>
        </w:rPr>
        <w:t>.</w:t>
      </w:r>
    </w:p>
    <w:p w14:paraId="4B712AF7" w14:textId="509BB3E3" w:rsidR="00B01244" w:rsidRPr="009057A5" w:rsidRDefault="00AD222D" w:rsidP="00AD222D">
      <w:pPr>
        <w:pStyle w:val="DaftarParagraf"/>
        <w:spacing w:line="360" w:lineRule="auto"/>
        <w:ind w:left="993"/>
        <w:jc w:val="center"/>
        <w:rPr>
          <w:rFonts w:asciiTheme="majorBidi" w:hAnsiTheme="majorBidi" w:cstheme="majorBidi"/>
          <w:bCs/>
          <w:color w:val="000000" w:themeColor="text1"/>
        </w:rPr>
      </w:pPr>
      <w:r w:rsidRPr="009057A5">
        <w:rPr>
          <w:rFonts w:asciiTheme="majorBidi" w:hAnsiTheme="majorBidi" w:cstheme="majorBidi"/>
          <w:bCs/>
          <w:noProof/>
          <w:color w:val="000000" w:themeColor="text1"/>
          <w:lang w:eastAsia="id-ID"/>
        </w:rPr>
        <w:drawing>
          <wp:inline distT="0" distB="0" distL="0" distR="0" wp14:anchorId="2EC16380" wp14:editId="796D9069">
            <wp:extent cx="4581525" cy="3057525"/>
            <wp:effectExtent l="0" t="0" r="9525" b="9525"/>
            <wp:docPr id="3" name="Picture 3" descr="F:\STIKI\TA\gambar\Fishbone\Fishbone 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IKI\TA\gambar\Fishbone\Fishbone Diagram.png"/>
                    <pic:cNvPicPr>
                      <a:picLocks noChangeAspect="1" noChangeArrowheads="1"/>
                    </pic:cNvPicPr>
                  </pic:nvPicPr>
                  <pic:blipFill rotWithShape="1">
                    <a:blip r:embed="rId9">
                      <a:extLst>
                        <a:ext uri="{28A0092B-C50C-407E-A947-70E740481C1C}">
                          <a14:useLocalDpi xmlns:a14="http://schemas.microsoft.com/office/drawing/2010/main" val="0"/>
                        </a:ext>
                      </a:extLst>
                    </a:blip>
                    <a:srcRect l="1435" r="-1"/>
                    <a:stretch/>
                  </pic:blipFill>
                  <pic:spPr bwMode="auto">
                    <a:xfrm>
                      <a:off x="0" y="0"/>
                      <a:ext cx="4581525" cy="3057525"/>
                    </a:xfrm>
                    <a:prstGeom prst="rect">
                      <a:avLst/>
                    </a:prstGeom>
                    <a:noFill/>
                    <a:ln>
                      <a:noFill/>
                    </a:ln>
                    <a:extLst>
                      <a:ext uri="{53640926-AAD7-44D8-BBD7-CCE9431645EC}">
                        <a14:shadowObscured xmlns:a14="http://schemas.microsoft.com/office/drawing/2010/main"/>
                      </a:ext>
                    </a:extLst>
                  </pic:spPr>
                </pic:pic>
              </a:graphicData>
            </a:graphic>
          </wp:inline>
        </w:drawing>
      </w:r>
    </w:p>
    <w:p w14:paraId="5B5A4A01" w14:textId="59034129" w:rsidR="00F213B8" w:rsidRPr="009057A5" w:rsidRDefault="00CC1B9A" w:rsidP="00AB5D73">
      <w:pPr>
        <w:pStyle w:val="Keterangan"/>
        <w:spacing w:line="480" w:lineRule="auto"/>
        <w:ind w:left="3402"/>
        <w:rPr>
          <w:rFonts w:asciiTheme="majorBidi" w:hAnsiTheme="majorBidi" w:cstheme="majorBidi"/>
          <w:b/>
          <w:bCs/>
          <w:sz w:val="24"/>
          <w:szCs w:val="24"/>
        </w:rPr>
      </w:pPr>
      <w:bookmarkStart w:id="11" w:name="_Toc127268781"/>
      <w:r w:rsidRPr="00CC1B9A">
        <w:rPr>
          <w:rFonts w:asciiTheme="majorBidi" w:hAnsiTheme="majorBidi" w:cstheme="majorBidi"/>
          <w:b/>
          <w:bCs/>
          <w:i w:val="0"/>
          <w:iCs w:val="0"/>
          <w:color w:val="auto"/>
          <w:sz w:val="20"/>
          <w:szCs w:val="20"/>
        </w:rPr>
        <w:t xml:space="preserve">Gambar 2. </w:t>
      </w:r>
      <w:r w:rsidRPr="00CC1B9A">
        <w:rPr>
          <w:rFonts w:asciiTheme="majorBidi" w:hAnsiTheme="majorBidi" w:cstheme="majorBidi"/>
          <w:b/>
          <w:bCs/>
          <w:i w:val="0"/>
          <w:iCs w:val="0"/>
          <w:color w:val="auto"/>
          <w:sz w:val="20"/>
          <w:szCs w:val="20"/>
        </w:rPr>
        <w:fldChar w:fldCharType="begin"/>
      </w:r>
      <w:r w:rsidRPr="00CC1B9A">
        <w:rPr>
          <w:rFonts w:asciiTheme="majorBidi" w:hAnsiTheme="majorBidi" w:cstheme="majorBidi"/>
          <w:b/>
          <w:bCs/>
          <w:i w:val="0"/>
          <w:iCs w:val="0"/>
          <w:color w:val="auto"/>
          <w:sz w:val="20"/>
          <w:szCs w:val="20"/>
        </w:rPr>
        <w:instrText xml:space="preserve"> SEQ Gambar_2. \* ARABIC </w:instrText>
      </w:r>
      <w:r w:rsidRPr="00CC1B9A">
        <w:rPr>
          <w:rFonts w:asciiTheme="majorBidi" w:hAnsiTheme="majorBidi" w:cstheme="majorBidi"/>
          <w:b/>
          <w:bCs/>
          <w:i w:val="0"/>
          <w:iCs w:val="0"/>
          <w:color w:val="auto"/>
          <w:sz w:val="20"/>
          <w:szCs w:val="20"/>
        </w:rPr>
        <w:fldChar w:fldCharType="separate"/>
      </w:r>
      <w:r w:rsidR="00911D3B">
        <w:rPr>
          <w:rFonts w:asciiTheme="majorBidi" w:hAnsiTheme="majorBidi" w:cstheme="majorBidi"/>
          <w:b/>
          <w:bCs/>
          <w:i w:val="0"/>
          <w:iCs w:val="0"/>
          <w:noProof/>
          <w:color w:val="auto"/>
          <w:sz w:val="20"/>
          <w:szCs w:val="20"/>
        </w:rPr>
        <w:t>2</w:t>
      </w:r>
      <w:r w:rsidRPr="00CC1B9A">
        <w:rPr>
          <w:rFonts w:asciiTheme="majorBidi" w:hAnsiTheme="majorBidi" w:cstheme="majorBidi"/>
          <w:b/>
          <w:bCs/>
          <w:i w:val="0"/>
          <w:iCs w:val="0"/>
          <w:color w:val="auto"/>
          <w:sz w:val="20"/>
          <w:szCs w:val="20"/>
        </w:rPr>
        <w:fldChar w:fldCharType="end"/>
      </w:r>
      <w:r w:rsidRPr="00CC1B9A">
        <w:rPr>
          <w:rFonts w:asciiTheme="majorBidi" w:hAnsiTheme="majorBidi" w:cstheme="majorBidi"/>
          <w:b/>
          <w:bCs/>
          <w:i w:val="0"/>
          <w:iCs w:val="0"/>
          <w:noProof/>
          <w:color w:val="auto"/>
          <w:sz w:val="20"/>
          <w:szCs w:val="20"/>
        </w:rPr>
        <w:t xml:space="preserve"> </w:t>
      </w:r>
      <w:r w:rsidRPr="00CC1B9A">
        <w:rPr>
          <w:rFonts w:asciiTheme="majorBidi" w:hAnsiTheme="majorBidi" w:cstheme="majorBidi"/>
          <w:b/>
          <w:bCs/>
          <w:noProof/>
          <w:color w:val="auto"/>
          <w:sz w:val="20"/>
          <w:szCs w:val="20"/>
        </w:rPr>
        <w:t>Fishbone</w:t>
      </w:r>
      <w:r w:rsidRPr="00CC1B9A">
        <w:rPr>
          <w:rFonts w:asciiTheme="majorBidi" w:hAnsiTheme="majorBidi" w:cstheme="majorBidi"/>
          <w:b/>
          <w:bCs/>
          <w:i w:val="0"/>
          <w:iCs w:val="0"/>
          <w:noProof/>
          <w:color w:val="auto"/>
          <w:sz w:val="20"/>
          <w:szCs w:val="20"/>
        </w:rPr>
        <w:t xml:space="preserve"> </w:t>
      </w:r>
      <w:r w:rsidRPr="00CC1B9A">
        <w:rPr>
          <w:rFonts w:asciiTheme="majorBidi" w:hAnsiTheme="majorBidi" w:cstheme="majorBidi"/>
          <w:b/>
          <w:bCs/>
          <w:noProof/>
          <w:color w:val="auto"/>
          <w:sz w:val="20"/>
          <w:szCs w:val="20"/>
        </w:rPr>
        <w:t>Diagram</w:t>
      </w:r>
      <w:bookmarkEnd w:id="11"/>
    </w:p>
    <w:sectPr w:rsidR="00F213B8" w:rsidRPr="009057A5" w:rsidSect="008D4150">
      <w:headerReference w:type="default" r:id="rId10"/>
      <w:pgSz w:w="11906" w:h="16838" w:code="9"/>
      <w:pgMar w:top="1701" w:right="1701" w:bottom="2268"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E3138" w14:textId="77777777" w:rsidR="008D4150" w:rsidRDefault="008D4150" w:rsidP="00624E8D">
      <w:pPr>
        <w:spacing w:after="0" w:line="240" w:lineRule="auto"/>
      </w:pPr>
      <w:r>
        <w:separator/>
      </w:r>
    </w:p>
  </w:endnote>
  <w:endnote w:type="continuationSeparator" w:id="0">
    <w:p w14:paraId="64332A6E" w14:textId="77777777" w:rsidR="008D4150" w:rsidRDefault="008D4150" w:rsidP="00624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64C8B" w14:textId="77777777" w:rsidR="008D4150" w:rsidRDefault="008D4150" w:rsidP="00624E8D">
      <w:pPr>
        <w:spacing w:after="0" w:line="240" w:lineRule="auto"/>
      </w:pPr>
      <w:r>
        <w:separator/>
      </w:r>
    </w:p>
  </w:footnote>
  <w:footnote w:type="continuationSeparator" w:id="0">
    <w:p w14:paraId="4983F873" w14:textId="77777777" w:rsidR="008D4150" w:rsidRDefault="008D4150" w:rsidP="00624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rPr>
      <w:id w:val="-1819868736"/>
      <w:docPartObj>
        <w:docPartGallery w:val="Page Numbers (Top of Page)"/>
        <w:docPartUnique/>
      </w:docPartObj>
    </w:sdtPr>
    <w:sdtEndPr>
      <w:rPr>
        <w:noProof/>
      </w:rPr>
    </w:sdtEndPr>
    <w:sdtContent>
      <w:p w14:paraId="4525684B" w14:textId="77777777" w:rsidR="003E5798" w:rsidRPr="0071351B" w:rsidRDefault="003E5798">
        <w:pPr>
          <w:pStyle w:val="Header"/>
          <w:jc w:val="right"/>
          <w:rPr>
            <w:rFonts w:asciiTheme="majorBidi" w:hAnsiTheme="majorBidi" w:cstheme="majorBidi"/>
          </w:rPr>
        </w:pPr>
        <w:r w:rsidRPr="0071351B">
          <w:rPr>
            <w:rFonts w:asciiTheme="majorBidi" w:hAnsiTheme="majorBidi" w:cstheme="majorBidi"/>
          </w:rPr>
          <w:fldChar w:fldCharType="begin"/>
        </w:r>
        <w:r w:rsidRPr="0071351B">
          <w:rPr>
            <w:rFonts w:asciiTheme="majorBidi" w:hAnsiTheme="majorBidi" w:cstheme="majorBidi"/>
          </w:rPr>
          <w:instrText xml:space="preserve"> PAGE   \* MERGEFORMAT </w:instrText>
        </w:r>
        <w:r w:rsidRPr="0071351B">
          <w:rPr>
            <w:rFonts w:asciiTheme="majorBidi" w:hAnsiTheme="majorBidi" w:cstheme="majorBidi"/>
          </w:rPr>
          <w:fldChar w:fldCharType="separate"/>
        </w:r>
        <w:r w:rsidR="00911D3B">
          <w:rPr>
            <w:rFonts w:asciiTheme="majorBidi" w:hAnsiTheme="majorBidi" w:cstheme="majorBidi"/>
            <w:noProof/>
          </w:rPr>
          <w:t>88</w:t>
        </w:r>
        <w:r w:rsidRPr="0071351B">
          <w:rPr>
            <w:rFonts w:asciiTheme="majorBidi" w:hAnsiTheme="majorBidi" w:cstheme="majorBidi"/>
            <w:noProof/>
          </w:rPr>
          <w:fldChar w:fldCharType="end"/>
        </w:r>
      </w:p>
    </w:sdtContent>
  </w:sdt>
  <w:p w14:paraId="471ED1AC" w14:textId="77777777" w:rsidR="003E5798" w:rsidRPr="0071351B" w:rsidRDefault="003E5798">
    <w:pPr>
      <w:pStyle w:val="Header"/>
      <w:rPr>
        <w:rFonts w:asciiTheme="majorBidi" w:hAnsiTheme="majorBidi" w:cstheme="majorBid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719"/>
    <w:multiLevelType w:val="hybridMultilevel"/>
    <w:tmpl w:val="BED8055C"/>
    <w:lvl w:ilvl="0" w:tplc="0421000F">
      <w:start w:val="1"/>
      <w:numFmt w:val="decimal"/>
      <w:lvlText w:val="%1."/>
      <w:lvlJc w:val="left"/>
      <w:pPr>
        <w:ind w:left="1905" w:hanging="360"/>
      </w:pPr>
    </w:lvl>
    <w:lvl w:ilvl="1" w:tplc="04210019" w:tentative="1">
      <w:start w:val="1"/>
      <w:numFmt w:val="lowerLetter"/>
      <w:lvlText w:val="%2."/>
      <w:lvlJc w:val="left"/>
      <w:pPr>
        <w:ind w:left="2625" w:hanging="360"/>
      </w:pPr>
    </w:lvl>
    <w:lvl w:ilvl="2" w:tplc="0421001B" w:tentative="1">
      <w:start w:val="1"/>
      <w:numFmt w:val="lowerRoman"/>
      <w:lvlText w:val="%3."/>
      <w:lvlJc w:val="right"/>
      <w:pPr>
        <w:ind w:left="3345" w:hanging="180"/>
      </w:pPr>
    </w:lvl>
    <w:lvl w:ilvl="3" w:tplc="0421000F" w:tentative="1">
      <w:start w:val="1"/>
      <w:numFmt w:val="decimal"/>
      <w:lvlText w:val="%4."/>
      <w:lvlJc w:val="left"/>
      <w:pPr>
        <w:ind w:left="4065" w:hanging="360"/>
      </w:pPr>
    </w:lvl>
    <w:lvl w:ilvl="4" w:tplc="04210019" w:tentative="1">
      <w:start w:val="1"/>
      <w:numFmt w:val="lowerLetter"/>
      <w:lvlText w:val="%5."/>
      <w:lvlJc w:val="left"/>
      <w:pPr>
        <w:ind w:left="4785" w:hanging="360"/>
      </w:pPr>
    </w:lvl>
    <w:lvl w:ilvl="5" w:tplc="0421001B" w:tentative="1">
      <w:start w:val="1"/>
      <w:numFmt w:val="lowerRoman"/>
      <w:lvlText w:val="%6."/>
      <w:lvlJc w:val="right"/>
      <w:pPr>
        <w:ind w:left="5505" w:hanging="180"/>
      </w:pPr>
    </w:lvl>
    <w:lvl w:ilvl="6" w:tplc="0421000F" w:tentative="1">
      <w:start w:val="1"/>
      <w:numFmt w:val="decimal"/>
      <w:lvlText w:val="%7."/>
      <w:lvlJc w:val="left"/>
      <w:pPr>
        <w:ind w:left="6225" w:hanging="360"/>
      </w:pPr>
    </w:lvl>
    <w:lvl w:ilvl="7" w:tplc="04210019" w:tentative="1">
      <w:start w:val="1"/>
      <w:numFmt w:val="lowerLetter"/>
      <w:lvlText w:val="%8."/>
      <w:lvlJc w:val="left"/>
      <w:pPr>
        <w:ind w:left="6945" w:hanging="360"/>
      </w:pPr>
    </w:lvl>
    <w:lvl w:ilvl="8" w:tplc="0421001B" w:tentative="1">
      <w:start w:val="1"/>
      <w:numFmt w:val="lowerRoman"/>
      <w:lvlText w:val="%9."/>
      <w:lvlJc w:val="right"/>
      <w:pPr>
        <w:ind w:left="7665" w:hanging="180"/>
      </w:pPr>
    </w:lvl>
  </w:abstractNum>
  <w:abstractNum w:abstractNumId="1" w15:restartNumberingAfterBreak="0">
    <w:nsid w:val="04124336"/>
    <w:multiLevelType w:val="hybridMultilevel"/>
    <w:tmpl w:val="2532356C"/>
    <w:lvl w:ilvl="0" w:tplc="04210019">
      <w:start w:val="1"/>
      <w:numFmt w:val="lowerLetter"/>
      <w:lvlText w:val="%1."/>
      <w:lvlJc w:val="left"/>
      <w:pPr>
        <w:ind w:left="1996" w:hanging="360"/>
      </w:pPr>
      <w:rPr>
        <w:rFonts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2" w15:restartNumberingAfterBreak="0">
    <w:nsid w:val="04A01D95"/>
    <w:multiLevelType w:val="hybridMultilevel"/>
    <w:tmpl w:val="D74C12AC"/>
    <w:lvl w:ilvl="0" w:tplc="A142116C">
      <w:start w:val="1"/>
      <w:numFmt w:val="lowerLetter"/>
      <w:lvlText w:val="%1."/>
      <w:lvlJc w:val="left"/>
      <w:pPr>
        <w:ind w:left="1211" w:hanging="360"/>
      </w:pPr>
      <w:rPr>
        <w:rFonts w:hint="default"/>
        <w:i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15:restartNumberingAfterBreak="0">
    <w:nsid w:val="1158174A"/>
    <w:multiLevelType w:val="multilevel"/>
    <w:tmpl w:val="4FAAAA9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1B9269DC"/>
    <w:multiLevelType w:val="hybridMultilevel"/>
    <w:tmpl w:val="DB1A3722"/>
    <w:lvl w:ilvl="0" w:tplc="E3A030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FD14A6B"/>
    <w:multiLevelType w:val="multilevel"/>
    <w:tmpl w:val="507AC362"/>
    <w:lvl w:ilvl="0">
      <w:start w:val="1"/>
      <w:numFmt w:val="decimal"/>
      <w:lvlText w:val="%1."/>
      <w:lvlJc w:val="left"/>
      <w:pPr>
        <w:ind w:left="1778" w:hanging="360"/>
      </w:pPr>
      <w:rPr>
        <w:rFonts w:hint="default"/>
      </w:rPr>
    </w:lvl>
    <w:lvl w:ilvl="1">
      <w:start w:val="2"/>
      <w:numFmt w:val="decimal"/>
      <w:isLgl/>
      <w:lvlText w:val="%1.%2"/>
      <w:lvlJc w:val="left"/>
      <w:pPr>
        <w:ind w:left="1838" w:hanging="4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6" w15:restartNumberingAfterBreak="0">
    <w:nsid w:val="26315776"/>
    <w:multiLevelType w:val="multilevel"/>
    <w:tmpl w:val="37B0BD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7E771BE"/>
    <w:multiLevelType w:val="hybridMultilevel"/>
    <w:tmpl w:val="C17892E8"/>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 w15:restartNumberingAfterBreak="0">
    <w:nsid w:val="2D473BFD"/>
    <w:multiLevelType w:val="hybridMultilevel"/>
    <w:tmpl w:val="57966A04"/>
    <w:lvl w:ilvl="0" w:tplc="C40A27E2">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9" w15:restartNumberingAfterBreak="0">
    <w:nsid w:val="30113001"/>
    <w:multiLevelType w:val="hybridMultilevel"/>
    <w:tmpl w:val="82DE0116"/>
    <w:lvl w:ilvl="0" w:tplc="04210019">
      <w:start w:val="1"/>
      <w:numFmt w:val="lowerLetter"/>
      <w:lvlText w:val="%1."/>
      <w:lvlJc w:val="left"/>
      <w:pPr>
        <w:ind w:left="1713" w:hanging="360"/>
      </w:pPr>
      <w:rPr>
        <w:rFont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0" w15:restartNumberingAfterBreak="0">
    <w:nsid w:val="30F0164D"/>
    <w:multiLevelType w:val="hybridMultilevel"/>
    <w:tmpl w:val="F30A6B84"/>
    <w:lvl w:ilvl="0" w:tplc="2A84796E">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1" w15:restartNumberingAfterBreak="0">
    <w:nsid w:val="3115238E"/>
    <w:multiLevelType w:val="hybridMultilevel"/>
    <w:tmpl w:val="6590CAA4"/>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2" w15:restartNumberingAfterBreak="0">
    <w:nsid w:val="3281364A"/>
    <w:multiLevelType w:val="multilevel"/>
    <w:tmpl w:val="D45A41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3EF2761"/>
    <w:multiLevelType w:val="hybridMultilevel"/>
    <w:tmpl w:val="C2328162"/>
    <w:lvl w:ilvl="0" w:tplc="04210019">
      <w:start w:val="1"/>
      <w:numFmt w:val="lowerLetter"/>
      <w:lvlText w:val="%1."/>
      <w:lvlJc w:val="left"/>
      <w:pPr>
        <w:ind w:left="1485" w:hanging="360"/>
      </w:pPr>
    </w:lvl>
    <w:lvl w:ilvl="1" w:tplc="04210019" w:tentative="1">
      <w:start w:val="1"/>
      <w:numFmt w:val="lowerLetter"/>
      <w:lvlText w:val="%2."/>
      <w:lvlJc w:val="left"/>
      <w:pPr>
        <w:ind w:left="2205" w:hanging="360"/>
      </w:pPr>
    </w:lvl>
    <w:lvl w:ilvl="2" w:tplc="0421001B" w:tentative="1">
      <w:start w:val="1"/>
      <w:numFmt w:val="lowerRoman"/>
      <w:lvlText w:val="%3."/>
      <w:lvlJc w:val="right"/>
      <w:pPr>
        <w:ind w:left="2925" w:hanging="180"/>
      </w:pPr>
    </w:lvl>
    <w:lvl w:ilvl="3" w:tplc="0421000F" w:tentative="1">
      <w:start w:val="1"/>
      <w:numFmt w:val="decimal"/>
      <w:lvlText w:val="%4."/>
      <w:lvlJc w:val="left"/>
      <w:pPr>
        <w:ind w:left="3645" w:hanging="360"/>
      </w:pPr>
    </w:lvl>
    <w:lvl w:ilvl="4" w:tplc="04210019" w:tentative="1">
      <w:start w:val="1"/>
      <w:numFmt w:val="lowerLetter"/>
      <w:lvlText w:val="%5."/>
      <w:lvlJc w:val="left"/>
      <w:pPr>
        <w:ind w:left="4365" w:hanging="360"/>
      </w:pPr>
    </w:lvl>
    <w:lvl w:ilvl="5" w:tplc="0421001B" w:tentative="1">
      <w:start w:val="1"/>
      <w:numFmt w:val="lowerRoman"/>
      <w:lvlText w:val="%6."/>
      <w:lvlJc w:val="right"/>
      <w:pPr>
        <w:ind w:left="5085" w:hanging="180"/>
      </w:pPr>
    </w:lvl>
    <w:lvl w:ilvl="6" w:tplc="0421000F" w:tentative="1">
      <w:start w:val="1"/>
      <w:numFmt w:val="decimal"/>
      <w:lvlText w:val="%7."/>
      <w:lvlJc w:val="left"/>
      <w:pPr>
        <w:ind w:left="5805" w:hanging="360"/>
      </w:pPr>
    </w:lvl>
    <w:lvl w:ilvl="7" w:tplc="04210019" w:tentative="1">
      <w:start w:val="1"/>
      <w:numFmt w:val="lowerLetter"/>
      <w:lvlText w:val="%8."/>
      <w:lvlJc w:val="left"/>
      <w:pPr>
        <w:ind w:left="6525" w:hanging="360"/>
      </w:pPr>
    </w:lvl>
    <w:lvl w:ilvl="8" w:tplc="0421001B" w:tentative="1">
      <w:start w:val="1"/>
      <w:numFmt w:val="lowerRoman"/>
      <w:lvlText w:val="%9."/>
      <w:lvlJc w:val="right"/>
      <w:pPr>
        <w:ind w:left="7245" w:hanging="180"/>
      </w:pPr>
    </w:lvl>
  </w:abstractNum>
  <w:abstractNum w:abstractNumId="14" w15:restartNumberingAfterBreak="0">
    <w:nsid w:val="34EB5FE1"/>
    <w:multiLevelType w:val="multilevel"/>
    <w:tmpl w:val="0750FC5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F020D5"/>
    <w:multiLevelType w:val="hybridMultilevel"/>
    <w:tmpl w:val="7D34CBE2"/>
    <w:lvl w:ilvl="0" w:tplc="18A4C14E">
      <w:start w:val="1"/>
      <w:numFmt w:val="lowerLetter"/>
      <w:lvlText w:val="%1."/>
      <w:lvlJc w:val="left"/>
      <w:pPr>
        <w:ind w:left="1571" w:hanging="360"/>
      </w:pPr>
      <w:rPr>
        <w:rFonts w:hint="default"/>
        <w:b w:val="0"/>
        <w:bCs/>
        <w:i w:val="0"/>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6" w15:restartNumberingAfterBreak="0">
    <w:nsid w:val="355C59C9"/>
    <w:multiLevelType w:val="hybridMultilevel"/>
    <w:tmpl w:val="D06C659E"/>
    <w:lvl w:ilvl="0" w:tplc="06F442E6">
      <w:start w:val="1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399F4EA1"/>
    <w:multiLevelType w:val="multilevel"/>
    <w:tmpl w:val="6AB66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1E0700"/>
    <w:multiLevelType w:val="hybridMultilevel"/>
    <w:tmpl w:val="0FD499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C1E1C7E"/>
    <w:multiLevelType w:val="hybridMultilevel"/>
    <w:tmpl w:val="8A6A6B52"/>
    <w:lvl w:ilvl="0" w:tplc="04210019">
      <w:start w:val="1"/>
      <w:numFmt w:val="lowerLetter"/>
      <w:lvlText w:val="%1."/>
      <w:lvlJc w:val="left"/>
      <w:pPr>
        <w:ind w:left="1485" w:hanging="360"/>
      </w:pPr>
      <w:rPr>
        <w:rFonts w:hint="default"/>
      </w:rPr>
    </w:lvl>
    <w:lvl w:ilvl="1" w:tplc="04210003" w:tentative="1">
      <w:start w:val="1"/>
      <w:numFmt w:val="bullet"/>
      <w:lvlText w:val="o"/>
      <w:lvlJc w:val="left"/>
      <w:pPr>
        <w:ind w:left="2205" w:hanging="360"/>
      </w:pPr>
      <w:rPr>
        <w:rFonts w:ascii="Courier New" w:hAnsi="Courier New" w:cs="Courier New" w:hint="default"/>
      </w:rPr>
    </w:lvl>
    <w:lvl w:ilvl="2" w:tplc="04210005" w:tentative="1">
      <w:start w:val="1"/>
      <w:numFmt w:val="bullet"/>
      <w:lvlText w:val=""/>
      <w:lvlJc w:val="left"/>
      <w:pPr>
        <w:ind w:left="2925" w:hanging="360"/>
      </w:pPr>
      <w:rPr>
        <w:rFonts w:ascii="Wingdings" w:hAnsi="Wingdings" w:hint="default"/>
      </w:rPr>
    </w:lvl>
    <w:lvl w:ilvl="3" w:tplc="04210001" w:tentative="1">
      <w:start w:val="1"/>
      <w:numFmt w:val="bullet"/>
      <w:lvlText w:val=""/>
      <w:lvlJc w:val="left"/>
      <w:pPr>
        <w:ind w:left="3645" w:hanging="360"/>
      </w:pPr>
      <w:rPr>
        <w:rFonts w:ascii="Symbol" w:hAnsi="Symbol" w:hint="default"/>
      </w:rPr>
    </w:lvl>
    <w:lvl w:ilvl="4" w:tplc="04210003" w:tentative="1">
      <w:start w:val="1"/>
      <w:numFmt w:val="bullet"/>
      <w:lvlText w:val="o"/>
      <w:lvlJc w:val="left"/>
      <w:pPr>
        <w:ind w:left="4365" w:hanging="360"/>
      </w:pPr>
      <w:rPr>
        <w:rFonts w:ascii="Courier New" w:hAnsi="Courier New" w:cs="Courier New" w:hint="default"/>
      </w:rPr>
    </w:lvl>
    <w:lvl w:ilvl="5" w:tplc="04210005" w:tentative="1">
      <w:start w:val="1"/>
      <w:numFmt w:val="bullet"/>
      <w:lvlText w:val=""/>
      <w:lvlJc w:val="left"/>
      <w:pPr>
        <w:ind w:left="5085" w:hanging="360"/>
      </w:pPr>
      <w:rPr>
        <w:rFonts w:ascii="Wingdings" w:hAnsi="Wingdings" w:hint="default"/>
      </w:rPr>
    </w:lvl>
    <w:lvl w:ilvl="6" w:tplc="04210001" w:tentative="1">
      <w:start w:val="1"/>
      <w:numFmt w:val="bullet"/>
      <w:lvlText w:val=""/>
      <w:lvlJc w:val="left"/>
      <w:pPr>
        <w:ind w:left="5805" w:hanging="360"/>
      </w:pPr>
      <w:rPr>
        <w:rFonts w:ascii="Symbol" w:hAnsi="Symbol" w:hint="default"/>
      </w:rPr>
    </w:lvl>
    <w:lvl w:ilvl="7" w:tplc="04210003" w:tentative="1">
      <w:start w:val="1"/>
      <w:numFmt w:val="bullet"/>
      <w:lvlText w:val="o"/>
      <w:lvlJc w:val="left"/>
      <w:pPr>
        <w:ind w:left="6525" w:hanging="360"/>
      </w:pPr>
      <w:rPr>
        <w:rFonts w:ascii="Courier New" w:hAnsi="Courier New" w:cs="Courier New" w:hint="default"/>
      </w:rPr>
    </w:lvl>
    <w:lvl w:ilvl="8" w:tplc="04210005" w:tentative="1">
      <w:start w:val="1"/>
      <w:numFmt w:val="bullet"/>
      <w:lvlText w:val=""/>
      <w:lvlJc w:val="left"/>
      <w:pPr>
        <w:ind w:left="7245" w:hanging="360"/>
      </w:pPr>
      <w:rPr>
        <w:rFonts w:ascii="Wingdings" w:hAnsi="Wingdings" w:hint="default"/>
      </w:rPr>
    </w:lvl>
  </w:abstractNum>
  <w:abstractNum w:abstractNumId="20" w15:restartNumberingAfterBreak="0">
    <w:nsid w:val="3D982B9B"/>
    <w:multiLevelType w:val="hybridMultilevel"/>
    <w:tmpl w:val="FDB00FCC"/>
    <w:lvl w:ilvl="0" w:tplc="04210019">
      <w:start w:val="1"/>
      <w:numFmt w:val="lowerLetter"/>
      <w:lvlText w:val="%1."/>
      <w:lvlJc w:val="left"/>
      <w:pPr>
        <w:ind w:left="2100" w:hanging="360"/>
      </w:pPr>
    </w:lvl>
    <w:lvl w:ilvl="1" w:tplc="04210019" w:tentative="1">
      <w:start w:val="1"/>
      <w:numFmt w:val="lowerLetter"/>
      <w:lvlText w:val="%2."/>
      <w:lvlJc w:val="left"/>
      <w:pPr>
        <w:ind w:left="2820" w:hanging="360"/>
      </w:pPr>
    </w:lvl>
    <w:lvl w:ilvl="2" w:tplc="0421001B" w:tentative="1">
      <w:start w:val="1"/>
      <w:numFmt w:val="lowerRoman"/>
      <w:lvlText w:val="%3."/>
      <w:lvlJc w:val="right"/>
      <w:pPr>
        <w:ind w:left="3540" w:hanging="180"/>
      </w:pPr>
    </w:lvl>
    <w:lvl w:ilvl="3" w:tplc="0421000F" w:tentative="1">
      <w:start w:val="1"/>
      <w:numFmt w:val="decimal"/>
      <w:lvlText w:val="%4."/>
      <w:lvlJc w:val="left"/>
      <w:pPr>
        <w:ind w:left="4260" w:hanging="360"/>
      </w:pPr>
    </w:lvl>
    <w:lvl w:ilvl="4" w:tplc="04210019" w:tentative="1">
      <w:start w:val="1"/>
      <w:numFmt w:val="lowerLetter"/>
      <w:lvlText w:val="%5."/>
      <w:lvlJc w:val="left"/>
      <w:pPr>
        <w:ind w:left="4980" w:hanging="360"/>
      </w:pPr>
    </w:lvl>
    <w:lvl w:ilvl="5" w:tplc="0421001B" w:tentative="1">
      <w:start w:val="1"/>
      <w:numFmt w:val="lowerRoman"/>
      <w:lvlText w:val="%6."/>
      <w:lvlJc w:val="right"/>
      <w:pPr>
        <w:ind w:left="5700" w:hanging="180"/>
      </w:pPr>
    </w:lvl>
    <w:lvl w:ilvl="6" w:tplc="0421000F" w:tentative="1">
      <w:start w:val="1"/>
      <w:numFmt w:val="decimal"/>
      <w:lvlText w:val="%7."/>
      <w:lvlJc w:val="left"/>
      <w:pPr>
        <w:ind w:left="6420" w:hanging="360"/>
      </w:pPr>
    </w:lvl>
    <w:lvl w:ilvl="7" w:tplc="04210019" w:tentative="1">
      <w:start w:val="1"/>
      <w:numFmt w:val="lowerLetter"/>
      <w:lvlText w:val="%8."/>
      <w:lvlJc w:val="left"/>
      <w:pPr>
        <w:ind w:left="7140" w:hanging="360"/>
      </w:pPr>
    </w:lvl>
    <w:lvl w:ilvl="8" w:tplc="0421001B" w:tentative="1">
      <w:start w:val="1"/>
      <w:numFmt w:val="lowerRoman"/>
      <w:lvlText w:val="%9."/>
      <w:lvlJc w:val="right"/>
      <w:pPr>
        <w:ind w:left="7860" w:hanging="180"/>
      </w:pPr>
    </w:lvl>
  </w:abstractNum>
  <w:abstractNum w:abstractNumId="21" w15:restartNumberingAfterBreak="0">
    <w:nsid w:val="42D82A21"/>
    <w:multiLevelType w:val="hybridMultilevel"/>
    <w:tmpl w:val="D8523C06"/>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2" w15:restartNumberingAfterBreak="0">
    <w:nsid w:val="4B2F1B58"/>
    <w:multiLevelType w:val="hybridMultilevel"/>
    <w:tmpl w:val="75DE56C2"/>
    <w:lvl w:ilvl="0" w:tplc="B44432C8">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3" w15:restartNumberingAfterBreak="0">
    <w:nsid w:val="538C73F1"/>
    <w:multiLevelType w:val="hybridMultilevel"/>
    <w:tmpl w:val="5D561F94"/>
    <w:lvl w:ilvl="0" w:tplc="97288070">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5D93CB3"/>
    <w:multiLevelType w:val="hybridMultilevel"/>
    <w:tmpl w:val="D10692DA"/>
    <w:lvl w:ilvl="0" w:tplc="EB1C410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5" w15:restartNumberingAfterBreak="0">
    <w:nsid w:val="59572954"/>
    <w:multiLevelType w:val="multilevel"/>
    <w:tmpl w:val="A7D88A90"/>
    <w:lvl w:ilvl="0">
      <w:start w:val="1"/>
      <w:numFmt w:val="decimal"/>
      <w:lvlText w:val="%1."/>
      <w:lvlJc w:val="left"/>
      <w:pPr>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26" w15:restartNumberingAfterBreak="0">
    <w:nsid w:val="5B6E4D7F"/>
    <w:multiLevelType w:val="hybridMultilevel"/>
    <w:tmpl w:val="C27A6DD4"/>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7" w15:restartNumberingAfterBreak="0">
    <w:nsid w:val="6EC96769"/>
    <w:multiLevelType w:val="hybridMultilevel"/>
    <w:tmpl w:val="96D4F024"/>
    <w:lvl w:ilvl="0" w:tplc="A142116C">
      <w:start w:val="1"/>
      <w:numFmt w:val="lowerLetter"/>
      <w:lvlText w:val="%1."/>
      <w:lvlJc w:val="left"/>
      <w:pPr>
        <w:ind w:left="1996" w:hanging="360"/>
      </w:pPr>
      <w:rPr>
        <w:rFonts w:hint="default"/>
        <w:i w:val="0"/>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28" w15:restartNumberingAfterBreak="0">
    <w:nsid w:val="6F695DFB"/>
    <w:multiLevelType w:val="hybridMultilevel"/>
    <w:tmpl w:val="54584CAC"/>
    <w:lvl w:ilvl="0" w:tplc="54F6E0D8">
      <w:start w:val="1"/>
      <w:numFmt w:val="lowerLetter"/>
      <w:lvlText w:val="%1."/>
      <w:lvlJc w:val="left"/>
      <w:pPr>
        <w:ind w:left="1920" w:hanging="360"/>
      </w:pPr>
      <w:rPr>
        <w:rFonts w:hint="default"/>
        <w:color w:val="auto"/>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9" w15:restartNumberingAfterBreak="0">
    <w:nsid w:val="708A31CD"/>
    <w:multiLevelType w:val="hybridMultilevel"/>
    <w:tmpl w:val="96780EE0"/>
    <w:lvl w:ilvl="0" w:tplc="DB5280FC">
      <w:start w:val="1"/>
      <w:numFmt w:val="decimal"/>
      <w:lvlText w:val="3.1.%1"/>
      <w:lvlJc w:val="left"/>
      <w:pPr>
        <w:ind w:left="157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1634169"/>
    <w:multiLevelType w:val="hybridMultilevel"/>
    <w:tmpl w:val="59B29EB2"/>
    <w:lvl w:ilvl="0" w:tplc="04210019">
      <w:start w:val="1"/>
      <w:numFmt w:val="lowerLetter"/>
      <w:lvlText w:val="%1."/>
      <w:lvlJc w:val="left"/>
      <w:pPr>
        <w:ind w:left="1485" w:hanging="360"/>
      </w:pPr>
    </w:lvl>
    <w:lvl w:ilvl="1" w:tplc="04210019" w:tentative="1">
      <w:start w:val="1"/>
      <w:numFmt w:val="lowerLetter"/>
      <w:lvlText w:val="%2."/>
      <w:lvlJc w:val="left"/>
      <w:pPr>
        <w:ind w:left="2205" w:hanging="360"/>
      </w:pPr>
    </w:lvl>
    <w:lvl w:ilvl="2" w:tplc="0421001B" w:tentative="1">
      <w:start w:val="1"/>
      <w:numFmt w:val="lowerRoman"/>
      <w:lvlText w:val="%3."/>
      <w:lvlJc w:val="right"/>
      <w:pPr>
        <w:ind w:left="2925" w:hanging="180"/>
      </w:pPr>
    </w:lvl>
    <w:lvl w:ilvl="3" w:tplc="0421000F" w:tentative="1">
      <w:start w:val="1"/>
      <w:numFmt w:val="decimal"/>
      <w:lvlText w:val="%4."/>
      <w:lvlJc w:val="left"/>
      <w:pPr>
        <w:ind w:left="3645" w:hanging="360"/>
      </w:pPr>
    </w:lvl>
    <w:lvl w:ilvl="4" w:tplc="04210019" w:tentative="1">
      <w:start w:val="1"/>
      <w:numFmt w:val="lowerLetter"/>
      <w:lvlText w:val="%5."/>
      <w:lvlJc w:val="left"/>
      <w:pPr>
        <w:ind w:left="4365" w:hanging="360"/>
      </w:pPr>
    </w:lvl>
    <w:lvl w:ilvl="5" w:tplc="0421001B" w:tentative="1">
      <w:start w:val="1"/>
      <w:numFmt w:val="lowerRoman"/>
      <w:lvlText w:val="%6."/>
      <w:lvlJc w:val="right"/>
      <w:pPr>
        <w:ind w:left="5085" w:hanging="180"/>
      </w:pPr>
    </w:lvl>
    <w:lvl w:ilvl="6" w:tplc="0421000F" w:tentative="1">
      <w:start w:val="1"/>
      <w:numFmt w:val="decimal"/>
      <w:lvlText w:val="%7."/>
      <w:lvlJc w:val="left"/>
      <w:pPr>
        <w:ind w:left="5805" w:hanging="360"/>
      </w:pPr>
    </w:lvl>
    <w:lvl w:ilvl="7" w:tplc="04210019" w:tentative="1">
      <w:start w:val="1"/>
      <w:numFmt w:val="lowerLetter"/>
      <w:lvlText w:val="%8."/>
      <w:lvlJc w:val="left"/>
      <w:pPr>
        <w:ind w:left="6525" w:hanging="360"/>
      </w:pPr>
    </w:lvl>
    <w:lvl w:ilvl="8" w:tplc="0421001B" w:tentative="1">
      <w:start w:val="1"/>
      <w:numFmt w:val="lowerRoman"/>
      <w:lvlText w:val="%9."/>
      <w:lvlJc w:val="right"/>
      <w:pPr>
        <w:ind w:left="7245" w:hanging="180"/>
      </w:pPr>
    </w:lvl>
  </w:abstractNum>
  <w:abstractNum w:abstractNumId="31" w15:restartNumberingAfterBreak="0">
    <w:nsid w:val="776814D2"/>
    <w:multiLevelType w:val="hybridMultilevel"/>
    <w:tmpl w:val="BD62FB22"/>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32" w15:restartNumberingAfterBreak="0">
    <w:nsid w:val="77A253E7"/>
    <w:multiLevelType w:val="hybridMultilevel"/>
    <w:tmpl w:val="07D01B44"/>
    <w:lvl w:ilvl="0" w:tplc="5186035C">
      <w:start w:val="1"/>
      <w:numFmt w:val="decimal"/>
      <w:lvlText w:val="3.2.%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3" w15:restartNumberingAfterBreak="0">
    <w:nsid w:val="798C4A32"/>
    <w:multiLevelType w:val="hybridMultilevel"/>
    <w:tmpl w:val="5A9EFA06"/>
    <w:lvl w:ilvl="0" w:tplc="23D4F9D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4" w15:restartNumberingAfterBreak="0">
    <w:nsid w:val="79AB71E2"/>
    <w:multiLevelType w:val="hybridMultilevel"/>
    <w:tmpl w:val="EFEA7228"/>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5" w15:restartNumberingAfterBreak="0">
    <w:nsid w:val="7A137E34"/>
    <w:multiLevelType w:val="hybridMultilevel"/>
    <w:tmpl w:val="BDA4D1EA"/>
    <w:lvl w:ilvl="0" w:tplc="5142C278">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E5E2842"/>
    <w:multiLevelType w:val="hybridMultilevel"/>
    <w:tmpl w:val="60447074"/>
    <w:lvl w:ilvl="0" w:tplc="6FDA8FA4">
      <w:start w:val="1"/>
      <w:numFmt w:val="lowerLetter"/>
      <w:lvlText w:val="%1."/>
      <w:lvlJc w:val="left"/>
      <w:pPr>
        <w:ind w:left="1996" w:hanging="360"/>
      </w:pPr>
      <w:rPr>
        <w:b w:val="0"/>
        <w:bCs/>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num w:numId="1" w16cid:durableId="1150633949">
    <w:abstractNumId w:val="6"/>
  </w:num>
  <w:num w:numId="2" w16cid:durableId="1100948410">
    <w:abstractNumId w:val="19"/>
  </w:num>
  <w:num w:numId="3" w16cid:durableId="1243181573">
    <w:abstractNumId w:val="9"/>
  </w:num>
  <w:num w:numId="4" w16cid:durableId="1286035736">
    <w:abstractNumId w:val="31"/>
  </w:num>
  <w:num w:numId="5" w16cid:durableId="1399934637">
    <w:abstractNumId w:val="1"/>
  </w:num>
  <w:num w:numId="6" w16cid:durableId="1276131863">
    <w:abstractNumId w:val="35"/>
  </w:num>
  <w:num w:numId="7" w16cid:durableId="2022706873">
    <w:abstractNumId w:val="12"/>
  </w:num>
  <w:num w:numId="8" w16cid:durableId="1890875401">
    <w:abstractNumId w:val="15"/>
  </w:num>
  <w:num w:numId="9" w16cid:durableId="237324764">
    <w:abstractNumId w:val="2"/>
  </w:num>
  <w:num w:numId="10" w16cid:durableId="1940944979">
    <w:abstractNumId w:val="27"/>
  </w:num>
  <w:num w:numId="11" w16cid:durableId="1988320048">
    <w:abstractNumId w:val="23"/>
  </w:num>
  <w:num w:numId="12" w16cid:durableId="498086591">
    <w:abstractNumId w:val="29"/>
  </w:num>
  <w:num w:numId="13" w16cid:durableId="2065981853">
    <w:abstractNumId w:val="32"/>
  </w:num>
  <w:num w:numId="14" w16cid:durableId="1406680008">
    <w:abstractNumId w:val="30"/>
  </w:num>
  <w:num w:numId="15" w16cid:durableId="1440679899">
    <w:abstractNumId w:val="13"/>
  </w:num>
  <w:num w:numId="16" w16cid:durableId="834344889">
    <w:abstractNumId w:val="18"/>
  </w:num>
  <w:num w:numId="17" w16cid:durableId="571358747">
    <w:abstractNumId w:val="14"/>
  </w:num>
  <w:num w:numId="18" w16cid:durableId="101806361">
    <w:abstractNumId w:val="21"/>
  </w:num>
  <w:num w:numId="19" w16cid:durableId="14431065">
    <w:abstractNumId w:val="11"/>
  </w:num>
  <w:num w:numId="20" w16cid:durableId="241725627">
    <w:abstractNumId w:val="26"/>
  </w:num>
  <w:num w:numId="21" w16cid:durableId="1367170637">
    <w:abstractNumId w:val="20"/>
  </w:num>
  <w:num w:numId="22" w16cid:durableId="1602958077">
    <w:abstractNumId w:val="34"/>
  </w:num>
  <w:num w:numId="23" w16cid:durableId="420878409">
    <w:abstractNumId w:val="36"/>
  </w:num>
  <w:num w:numId="24" w16cid:durableId="1271278827">
    <w:abstractNumId w:val="7"/>
  </w:num>
  <w:num w:numId="25" w16cid:durableId="1229457605">
    <w:abstractNumId w:val="25"/>
  </w:num>
  <w:num w:numId="26" w16cid:durableId="2044668940">
    <w:abstractNumId w:val="24"/>
  </w:num>
  <w:num w:numId="27" w16cid:durableId="1501698297">
    <w:abstractNumId w:val="5"/>
  </w:num>
  <w:num w:numId="28" w16cid:durableId="618804555">
    <w:abstractNumId w:val="10"/>
  </w:num>
  <w:num w:numId="29" w16cid:durableId="1462773122">
    <w:abstractNumId w:val="33"/>
  </w:num>
  <w:num w:numId="30" w16cid:durableId="702370016">
    <w:abstractNumId w:val="0"/>
  </w:num>
  <w:num w:numId="31" w16cid:durableId="1021860049">
    <w:abstractNumId w:val="28"/>
  </w:num>
  <w:num w:numId="32" w16cid:durableId="330716641">
    <w:abstractNumId w:val="16"/>
  </w:num>
  <w:num w:numId="33" w16cid:durableId="685711344">
    <w:abstractNumId w:val="22"/>
  </w:num>
  <w:num w:numId="34" w16cid:durableId="248538370">
    <w:abstractNumId w:val="8"/>
  </w:num>
  <w:num w:numId="35" w16cid:durableId="2122335134">
    <w:abstractNumId w:val="3"/>
  </w:num>
  <w:num w:numId="36" w16cid:durableId="349725842">
    <w:abstractNumId w:val="17"/>
  </w:num>
  <w:num w:numId="37" w16cid:durableId="16800353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0E4"/>
    <w:rsid w:val="000008F6"/>
    <w:rsid w:val="00001799"/>
    <w:rsid w:val="00002567"/>
    <w:rsid w:val="0001191F"/>
    <w:rsid w:val="00017AF1"/>
    <w:rsid w:val="0002779C"/>
    <w:rsid w:val="000325FE"/>
    <w:rsid w:val="000379B5"/>
    <w:rsid w:val="00041C85"/>
    <w:rsid w:val="00042586"/>
    <w:rsid w:val="00044236"/>
    <w:rsid w:val="00045DDF"/>
    <w:rsid w:val="000468A5"/>
    <w:rsid w:val="000477AB"/>
    <w:rsid w:val="000537A6"/>
    <w:rsid w:val="00053F94"/>
    <w:rsid w:val="0005672B"/>
    <w:rsid w:val="000611FC"/>
    <w:rsid w:val="00061ACD"/>
    <w:rsid w:val="00062E10"/>
    <w:rsid w:val="00063E62"/>
    <w:rsid w:val="0007231A"/>
    <w:rsid w:val="00073300"/>
    <w:rsid w:val="00073D07"/>
    <w:rsid w:val="00080561"/>
    <w:rsid w:val="00083A98"/>
    <w:rsid w:val="00090B69"/>
    <w:rsid w:val="00094106"/>
    <w:rsid w:val="00095356"/>
    <w:rsid w:val="00097E89"/>
    <w:rsid w:val="000A7D19"/>
    <w:rsid w:val="000B0654"/>
    <w:rsid w:val="000B1787"/>
    <w:rsid w:val="000B3D35"/>
    <w:rsid w:val="000B7714"/>
    <w:rsid w:val="000C1784"/>
    <w:rsid w:val="000C32C7"/>
    <w:rsid w:val="000C41F7"/>
    <w:rsid w:val="000C45F3"/>
    <w:rsid w:val="000D0FCD"/>
    <w:rsid w:val="000D2412"/>
    <w:rsid w:val="000D390A"/>
    <w:rsid w:val="000D5AE8"/>
    <w:rsid w:val="000E2DCA"/>
    <w:rsid w:val="000E3438"/>
    <w:rsid w:val="000E47A1"/>
    <w:rsid w:val="000E5A0F"/>
    <w:rsid w:val="000E7922"/>
    <w:rsid w:val="000F31E9"/>
    <w:rsid w:val="000F3DBF"/>
    <w:rsid w:val="00102166"/>
    <w:rsid w:val="001039FD"/>
    <w:rsid w:val="0010432B"/>
    <w:rsid w:val="00105C92"/>
    <w:rsid w:val="00106909"/>
    <w:rsid w:val="001149CE"/>
    <w:rsid w:val="00116764"/>
    <w:rsid w:val="00116D71"/>
    <w:rsid w:val="00123829"/>
    <w:rsid w:val="00123E00"/>
    <w:rsid w:val="001246AB"/>
    <w:rsid w:val="00126A84"/>
    <w:rsid w:val="001317B0"/>
    <w:rsid w:val="00136455"/>
    <w:rsid w:val="00141FC5"/>
    <w:rsid w:val="001479B9"/>
    <w:rsid w:val="001503D9"/>
    <w:rsid w:val="0015084E"/>
    <w:rsid w:val="00150D4E"/>
    <w:rsid w:val="00155B6C"/>
    <w:rsid w:val="0016016A"/>
    <w:rsid w:val="00161563"/>
    <w:rsid w:val="0016168E"/>
    <w:rsid w:val="00161AAA"/>
    <w:rsid w:val="00163FA2"/>
    <w:rsid w:val="00164AC5"/>
    <w:rsid w:val="00170496"/>
    <w:rsid w:val="00171876"/>
    <w:rsid w:val="00176BAA"/>
    <w:rsid w:val="00176D91"/>
    <w:rsid w:val="0018158D"/>
    <w:rsid w:val="0018505C"/>
    <w:rsid w:val="00185E8B"/>
    <w:rsid w:val="00193CC6"/>
    <w:rsid w:val="0019756B"/>
    <w:rsid w:val="001A29B0"/>
    <w:rsid w:val="001A29F8"/>
    <w:rsid w:val="001B1D9B"/>
    <w:rsid w:val="001B619C"/>
    <w:rsid w:val="001B70ED"/>
    <w:rsid w:val="001C18B2"/>
    <w:rsid w:val="001C5C34"/>
    <w:rsid w:val="001D18A9"/>
    <w:rsid w:val="001D18D2"/>
    <w:rsid w:val="001D71F9"/>
    <w:rsid w:val="001E1113"/>
    <w:rsid w:val="001E1A5B"/>
    <w:rsid w:val="001E222B"/>
    <w:rsid w:val="001E2313"/>
    <w:rsid w:val="001E25E0"/>
    <w:rsid w:val="001E285B"/>
    <w:rsid w:val="001E4D33"/>
    <w:rsid w:val="001E660A"/>
    <w:rsid w:val="001E781C"/>
    <w:rsid w:val="001F352A"/>
    <w:rsid w:val="002012AD"/>
    <w:rsid w:val="00205515"/>
    <w:rsid w:val="002070A4"/>
    <w:rsid w:val="002117F1"/>
    <w:rsid w:val="00212782"/>
    <w:rsid w:val="00212DF1"/>
    <w:rsid w:val="002154AB"/>
    <w:rsid w:val="00216AFA"/>
    <w:rsid w:val="002207C7"/>
    <w:rsid w:val="0022310F"/>
    <w:rsid w:val="00223982"/>
    <w:rsid w:val="00223BD1"/>
    <w:rsid w:val="00226170"/>
    <w:rsid w:val="00226B06"/>
    <w:rsid w:val="00230839"/>
    <w:rsid w:val="0025286E"/>
    <w:rsid w:val="00252F06"/>
    <w:rsid w:val="00254A90"/>
    <w:rsid w:val="002602FE"/>
    <w:rsid w:val="002611A1"/>
    <w:rsid w:val="002631EE"/>
    <w:rsid w:val="0026330B"/>
    <w:rsid w:val="00267100"/>
    <w:rsid w:val="00271F83"/>
    <w:rsid w:val="002725D0"/>
    <w:rsid w:val="002740D5"/>
    <w:rsid w:val="002741E4"/>
    <w:rsid w:val="00275175"/>
    <w:rsid w:val="00276195"/>
    <w:rsid w:val="00277B13"/>
    <w:rsid w:val="00282971"/>
    <w:rsid w:val="002848FB"/>
    <w:rsid w:val="002902A9"/>
    <w:rsid w:val="0029199A"/>
    <w:rsid w:val="002A4ED6"/>
    <w:rsid w:val="002A5FAD"/>
    <w:rsid w:val="002B243C"/>
    <w:rsid w:val="002B339A"/>
    <w:rsid w:val="002B7093"/>
    <w:rsid w:val="002C3132"/>
    <w:rsid w:val="002C463B"/>
    <w:rsid w:val="002C7B5E"/>
    <w:rsid w:val="002D2273"/>
    <w:rsid w:val="002D5C12"/>
    <w:rsid w:val="002E16EA"/>
    <w:rsid w:val="002E4892"/>
    <w:rsid w:val="002E6FBD"/>
    <w:rsid w:val="002F1EB5"/>
    <w:rsid w:val="002F4E80"/>
    <w:rsid w:val="002F56DE"/>
    <w:rsid w:val="003010F5"/>
    <w:rsid w:val="003015E9"/>
    <w:rsid w:val="0030170D"/>
    <w:rsid w:val="00302BF7"/>
    <w:rsid w:val="00305214"/>
    <w:rsid w:val="003178B1"/>
    <w:rsid w:val="00327301"/>
    <w:rsid w:val="00330112"/>
    <w:rsid w:val="00331EB5"/>
    <w:rsid w:val="00337973"/>
    <w:rsid w:val="003431DE"/>
    <w:rsid w:val="00344A83"/>
    <w:rsid w:val="003517BC"/>
    <w:rsid w:val="003570E4"/>
    <w:rsid w:val="003621AC"/>
    <w:rsid w:val="00362D0E"/>
    <w:rsid w:val="00364B1B"/>
    <w:rsid w:val="00372794"/>
    <w:rsid w:val="003801E0"/>
    <w:rsid w:val="00385C4F"/>
    <w:rsid w:val="00387059"/>
    <w:rsid w:val="00387438"/>
    <w:rsid w:val="003916E8"/>
    <w:rsid w:val="00394886"/>
    <w:rsid w:val="00396F1B"/>
    <w:rsid w:val="003B5378"/>
    <w:rsid w:val="003B70F4"/>
    <w:rsid w:val="003B7796"/>
    <w:rsid w:val="003B7AC6"/>
    <w:rsid w:val="003C5F1E"/>
    <w:rsid w:val="003D195C"/>
    <w:rsid w:val="003D4C73"/>
    <w:rsid w:val="003E561B"/>
    <w:rsid w:val="003E5798"/>
    <w:rsid w:val="003E790C"/>
    <w:rsid w:val="003F2ABC"/>
    <w:rsid w:val="003F58BF"/>
    <w:rsid w:val="003F627F"/>
    <w:rsid w:val="003F6CFA"/>
    <w:rsid w:val="004005A0"/>
    <w:rsid w:val="00401AD0"/>
    <w:rsid w:val="0040597E"/>
    <w:rsid w:val="00417B8D"/>
    <w:rsid w:val="00421C69"/>
    <w:rsid w:val="00423D57"/>
    <w:rsid w:val="0042577C"/>
    <w:rsid w:val="004314F5"/>
    <w:rsid w:val="00434BF6"/>
    <w:rsid w:val="00436223"/>
    <w:rsid w:val="00437776"/>
    <w:rsid w:val="004379E7"/>
    <w:rsid w:val="00440502"/>
    <w:rsid w:val="00445430"/>
    <w:rsid w:val="00446971"/>
    <w:rsid w:val="00452DA2"/>
    <w:rsid w:val="0046022A"/>
    <w:rsid w:val="0046024A"/>
    <w:rsid w:val="00463562"/>
    <w:rsid w:val="0046558D"/>
    <w:rsid w:val="00465878"/>
    <w:rsid w:val="00465ADF"/>
    <w:rsid w:val="0047001F"/>
    <w:rsid w:val="00473E18"/>
    <w:rsid w:val="00474321"/>
    <w:rsid w:val="00477306"/>
    <w:rsid w:val="00480F14"/>
    <w:rsid w:val="00481452"/>
    <w:rsid w:val="004867D7"/>
    <w:rsid w:val="00490EF8"/>
    <w:rsid w:val="00493F03"/>
    <w:rsid w:val="004A121F"/>
    <w:rsid w:val="004A1E13"/>
    <w:rsid w:val="004A2210"/>
    <w:rsid w:val="004B3AC3"/>
    <w:rsid w:val="004B4ECB"/>
    <w:rsid w:val="004B7BBD"/>
    <w:rsid w:val="004C3741"/>
    <w:rsid w:val="004C6FF4"/>
    <w:rsid w:val="004D2232"/>
    <w:rsid w:val="004D27F8"/>
    <w:rsid w:val="004D790E"/>
    <w:rsid w:val="004E2C5F"/>
    <w:rsid w:val="004F0015"/>
    <w:rsid w:val="004F7C4E"/>
    <w:rsid w:val="00504687"/>
    <w:rsid w:val="0051271F"/>
    <w:rsid w:val="00513733"/>
    <w:rsid w:val="005157A1"/>
    <w:rsid w:val="0051738F"/>
    <w:rsid w:val="00521562"/>
    <w:rsid w:val="00525D83"/>
    <w:rsid w:val="00526B0E"/>
    <w:rsid w:val="0053220F"/>
    <w:rsid w:val="005352D2"/>
    <w:rsid w:val="005353D6"/>
    <w:rsid w:val="00535579"/>
    <w:rsid w:val="005358A8"/>
    <w:rsid w:val="00535D75"/>
    <w:rsid w:val="00537FC6"/>
    <w:rsid w:val="00543CAA"/>
    <w:rsid w:val="005541BE"/>
    <w:rsid w:val="005547E6"/>
    <w:rsid w:val="00554B35"/>
    <w:rsid w:val="00555E6A"/>
    <w:rsid w:val="00560866"/>
    <w:rsid w:val="005660A6"/>
    <w:rsid w:val="005704B6"/>
    <w:rsid w:val="005717EB"/>
    <w:rsid w:val="005746C4"/>
    <w:rsid w:val="00574A66"/>
    <w:rsid w:val="00582281"/>
    <w:rsid w:val="005839C1"/>
    <w:rsid w:val="005839F5"/>
    <w:rsid w:val="00585CEF"/>
    <w:rsid w:val="005941F1"/>
    <w:rsid w:val="005949E1"/>
    <w:rsid w:val="005A165E"/>
    <w:rsid w:val="005A3857"/>
    <w:rsid w:val="005A4335"/>
    <w:rsid w:val="005A4C8F"/>
    <w:rsid w:val="005A6B6F"/>
    <w:rsid w:val="005B22AC"/>
    <w:rsid w:val="005B2B41"/>
    <w:rsid w:val="005C01EE"/>
    <w:rsid w:val="005C0B75"/>
    <w:rsid w:val="005C1107"/>
    <w:rsid w:val="005C3513"/>
    <w:rsid w:val="005C46E2"/>
    <w:rsid w:val="005C5315"/>
    <w:rsid w:val="005C5702"/>
    <w:rsid w:val="005D1D7B"/>
    <w:rsid w:val="005D7EDA"/>
    <w:rsid w:val="005E2A30"/>
    <w:rsid w:val="005E2E9F"/>
    <w:rsid w:val="005E3124"/>
    <w:rsid w:val="005E676F"/>
    <w:rsid w:val="005F11DB"/>
    <w:rsid w:val="005F57B1"/>
    <w:rsid w:val="005F5AC8"/>
    <w:rsid w:val="00603A25"/>
    <w:rsid w:val="00604EEF"/>
    <w:rsid w:val="006069F7"/>
    <w:rsid w:val="00611FE9"/>
    <w:rsid w:val="006156D3"/>
    <w:rsid w:val="00617F49"/>
    <w:rsid w:val="00621449"/>
    <w:rsid w:val="00621B96"/>
    <w:rsid w:val="0062340C"/>
    <w:rsid w:val="00624E8D"/>
    <w:rsid w:val="00625AAA"/>
    <w:rsid w:val="00626B17"/>
    <w:rsid w:val="0062792E"/>
    <w:rsid w:val="00631428"/>
    <w:rsid w:val="00634136"/>
    <w:rsid w:val="00634DF6"/>
    <w:rsid w:val="006362B0"/>
    <w:rsid w:val="0063688A"/>
    <w:rsid w:val="00636D22"/>
    <w:rsid w:val="00637571"/>
    <w:rsid w:val="00642DDA"/>
    <w:rsid w:val="006521E4"/>
    <w:rsid w:val="006562B4"/>
    <w:rsid w:val="00661A0F"/>
    <w:rsid w:val="00662EA6"/>
    <w:rsid w:val="00667859"/>
    <w:rsid w:val="0067071F"/>
    <w:rsid w:val="006712E9"/>
    <w:rsid w:val="0067270B"/>
    <w:rsid w:val="00675003"/>
    <w:rsid w:val="006751DF"/>
    <w:rsid w:val="0067760A"/>
    <w:rsid w:val="006801FF"/>
    <w:rsid w:val="00685187"/>
    <w:rsid w:val="0068646C"/>
    <w:rsid w:val="00686B59"/>
    <w:rsid w:val="00690E36"/>
    <w:rsid w:val="0069173B"/>
    <w:rsid w:val="006938DB"/>
    <w:rsid w:val="00694E2F"/>
    <w:rsid w:val="00695D2F"/>
    <w:rsid w:val="006A0B2F"/>
    <w:rsid w:val="006A1E06"/>
    <w:rsid w:val="006A2F6C"/>
    <w:rsid w:val="006A783E"/>
    <w:rsid w:val="006B0B63"/>
    <w:rsid w:val="006B1720"/>
    <w:rsid w:val="006B1B30"/>
    <w:rsid w:val="006B2C94"/>
    <w:rsid w:val="006B3DDA"/>
    <w:rsid w:val="006C06AF"/>
    <w:rsid w:val="006C2BE3"/>
    <w:rsid w:val="006C3A6F"/>
    <w:rsid w:val="006C6F9A"/>
    <w:rsid w:val="006D0266"/>
    <w:rsid w:val="006D08F4"/>
    <w:rsid w:val="006D3853"/>
    <w:rsid w:val="006D785F"/>
    <w:rsid w:val="006E0F88"/>
    <w:rsid w:val="006F2BB1"/>
    <w:rsid w:val="00701ECE"/>
    <w:rsid w:val="00702C9E"/>
    <w:rsid w:val="0070715A"/>
    <w:rsid w:val="00711BB7"/>
    <w:rsid w:val="00711CD9"/>
    <w:rsid w:val="00713191"/>
    <w:rsid w:val="0071351B"/>
    <w:rsid w:val="007143F6"/>
    <w:rsid w:val="00722BD6"/>
    <w:rsid w:val="007237EA"/>
    <w:rsid w:val="00730014"/>
    <w:rsid w:val="007313BF"/>
    <w:rsid w:val="0074221C"/>
    <w:rsid w:val="00744DFD"/>
    <w:rsid w:val="007457A9"/>
    <w:rsid w:val="00746145"/>
    <w:rsid w:val="00747808"/>
    <w:rsid w:val="00752C8B"/>
    <w:rsid w:val="00752D02"/>
    <w:rsid w:val="0075484E"/>
    <w:rsid w:val="00754E71"/>
    <w:rsid w:val="0076343B"/>
    <w:rsid w:val="007665BE"/>
    <w:rsid w:val="00767AD2"/>
    <w:rsid w:val="00772EA9"/>
    <w:rsid w:val="007738E2"/>
    <w:rsid w:val="00780E07"/>
    <w:rsid w:val="00786EDB"/>
    <w:rsid w:val="0078751D"/>
    <w:rsid w:val="0079658F"/>
    <w:rsid w:val="00796C65"/>
    <w:rsid w:val="007970F1"/>
    <w:rsid w:val="007A6B40"/>
    <w:rsid w:val="007B31FF"/>
    <w:rsid w:val="007B6152"/>
    <w:rsid w:val="007C12F3"/>
    <w:rsid w:val="007C2010"/>
    <w:rsid w:val="007C212E"/>
    <w:rsid w:val="007C6DE0"/>
    <w:rsid w:val="007D3248"/>
    <w:rsid w:val="007D36FC"/>
    <w:rsid w:val="007D3E52"/>
    <w:rsid w:val="007E7BB7"/>
    <w:rsid w:val="007F0C41"/>
    <w:rsid w:val="007F4A37"/>
    <w:rsid w:val="007F50B6"/>
    <w:rsid w:val="007F6968"/>
    <w:rsid w:val="007F7271"/>
    <w:rsid w:val="008029DA"/>
    <w:rsid w:val="008038B8"/>
    <w:rsid w:val="00803937"/>
    <w:rsid w:val="008040CF"/>
    <w:rsid w:val="00805874"/>
    <w:rsid w:val="00810FB5"/>
    <w:rsid w:val="00812284"/>
    <w:rsid w:val="00815077"/>
    <w:rsid w:val="00824B6E"/>
    <w:rsid w:val="00826B00"/>
    <w:rsid w:val="0083068B"/>
    <w:rsid w:val="008343FA"/>
    <w:rsid w:val="0083665E"/>
    <w:rsid w:val="00837803"/>
    <w:rsid w:val="00837A53"/>
    <w:rsid w:val="00837EE7"/>
    <w:rsid w:val="00840656"/>
    <w:rsid w:val="0084287C"/>
    <w:rsid w:val="00842EB7"/>
    <w:rsid w:val="008454F5"/>
    <w:rsid w:val="00845935"/>
    <w:rsid w:val="00850B3C"/>
    <w:rsid w:val="008522E4"/>
    <w:rsid w:val="00853CBE"/>
    <w:rsid w:val="008553DE"/>
    <w:rsid w:val="0086398D"/>
    <w:rsid w:val="008664B2"/>
    <w:rsid w:val="00867516"/>
    <w:rsid w:val="00872FF2"/>
    <w:rsid w:val="00874A1F"/>
    <w:rsid w:val="00876031"/>
    <w:rsid w:val="0088118A"/>
    <w:rsid w:val="00881892"/>
    <w:rsid w:val="0088251E"/>
    <w:rsid w:val="008875A5"/>
    <w:rsid w:val="0089193E"/>
    <w:rsid w:val="00893135"/>
    <w:rsid w:val="00897B30"/>
    <w:rsid w:val="008A038B"/>
    <w:rsid w:val="008A14E4"/>
    <w:rsid w:val="008A445F"/>
    <w:rsid w:val="008A5412"/>
    <w:rsid w:val="008A691E"/>
    <w:rsid w:val="008A773B"/>
    <w:rsid w:val="008A7FF6"/>
    <w:rsid w:val="008B1620"/>
    <w:rsid w:val="008B3A2F"/>
    <w:rsid w:val="008B5EB5"/>
    <w:rsid w:val="008B73B5"/>
    <w:rsid w:val="008B74F9"/>
    <w:rsid w:val="008C0043"/>
    <w:rsid w:val="008C4750"/>
    <w:rsid w:val="008C587D"/>
    <w:rsid w:val="008D0E8E"/>
    <w:rsid w:val="008D300A"/>
    <w:rsid w:val="008D3B81"/>
    <w:rsid w:val="008D4150"/>
    <w:rsid w:val="008D4E91"/>
    <w:rsid w:val="008D6392"/>
    <w:rsid w:val="008D709A"/>
    <w:rsid w:val="008E349C"/>
    <w:rsid w:val="008E5C46"/>
    <w:rsid w:val="008F6DE3"/>
    <w:rsid w:val="009000B1"/>
    <w:rsid w:val="0090212A"/>
    <w:rsid w:val="009040E4"/>
    <w:rsid w:val="009057A5"/>
    <w:rsid w:val="00907714"/>
    <w:rsid w:val="009077A0"/>
    <w:rsid w:val="0091194E"/>
    <w:rsid w:val="00911D3B"/>
    <w:rsid w:val="0091317D"/>
    <w:rsid w:val="00915904"/>
    <w:rsid w:val="009234EA"/>
    <w:rsid w:val="00932C83"/>
    <w:rsid w:val="00934427"/>
    <w:rsid w:val="00936546"/>
    <w:rsid w:val="00936E07"/>
    <w:rsid w:val="00941F98"/>
    <w:rsid w:val="00946F40"/>
    <w:rsid w:val="00957BE5"/>
    <w:rsid w:val="00966843"/>
    <w:rsid w:val="00967A39"/>
    <w:rsid w:val="00975FC8"/>
    <w:rsid w:val="009762D6"/>
    <w:rsid w:val="00977013"/>
    <w:rsid w:val="00987036"/>
    <w:rsid w:val="009902EC"/>
    <w:rsid w:val="009A027D"/>
    <w:rsid w:val="009A2446"/>
    <w:rsid w:val="009A3F10"/>
    <w:rsid w:val="009A7040"/>
    <w:rsid w:val="009B068F"/>
    <w:rsid w:val="009B1E2C"/>
    <w:rsid w:val="009B2F84"/>
    <w:rsid w:val="009B3F88"/>
    <w:rsid w:val="009B6CBD"/>
    <w:rsid w:val="009B7A0A"/>
    <w:rsid w:val="009B7EC7"/>
    <w:rsid w:val="009C3EF7"/>
    <w:rsid w:val="009C56C2"/>
    <w:rsid w:val="009D09A0"/>
    <w:rsid w:val="009D7329"/>
    <w:rsid w:val="009E3931"/>
    <w:rsid w:val="009E6F3C"/>
    <w:rsid w:val="009F24B0"/>
    <w:rsid w:val="009F39B3"/>
    <w:rsid w:val="009F3EF5"/>
    <w:rsid w:val="009F6A1A"/>
    <w:rsid w:val="00A033B1"/>
    <w:rsid w:val="00A109AB"/>
    <w:rsid w:val="00A13E9D"/>
    <w:rsid w:val="00A1676C"/>
    <w:rsid w:val="00A17A26"/>
    <w:rsid w:val="00A27D00"/>
    <w:rsid w:val="00A30B59"/>
    <w:rsid w:val="00A31728"/>
    <w:rsid w:val="00A40493"/>
    <w:rsid w:val="00A464F0"/>
    <w:rsid w:val="00A52E5B"/>
    <w:rsid w:val="00A56C91"/>
    <w:rsid w:val="00A71468"/>
    <w:rsid w:val="00A772AD"/>
    <w:rsid w:val="00A802FA"/>
    <w:rsid w:val="00A80A1C"/>
    <w:rsid w:val="00A81650"/>
    <w:rsid w:val="00A818C0"/>
    <w:rsid w:val="00A82C60"/>
    <w:rsid w:val="00A9201F"/>
    <w:rsid w:val="00A93F34"/>
    <w:rsid w:val="00A96CF0"/>
    <w:rsid w:val="00AA0123"/>
    <w:rsid w:val="00AA2EA1"/>
    <w:rsid w:val="00AA6FF9"/>
    <w:rsid w:val="00AB499E"/>
    <w:rsid w:val="00AB5C23"/>
    <w:rsid w:val="00AB5D73"/>
    <w:rsid w:val="00AB77EE"/>
    <w:rsid w:val="00AC044E"/>
    <w:rsid w:val="00AC0B0A"/>
    <w:rsid w:val="00AC15EF"/>
    <w:rsid w:val="00AC4AA5"/>
    <w:rsid w:val="00AC54B6"/>
    <w:rsid w:val="00AD222D"/>
    <w:rsid w:val="00AD38E6"/>
    <w:rsid w:val="00AD4F84"/>
    <w:rsid w:val="00AE04DD"/>
    <w:rsid w:val="00AE1731"/>
    <w:rsid w:val="00AE3ABB"/>
    <w:rsid w:val="00AF3CE4"/>
    <w:rsid w:val="00AF5F50"/>
    <w:rsid w:val="00B01244"/>
    <w:rsid w:val="00B0394F"/>
    <w:rsid w:val="00B04E63"/>
    <w:rsid w:val="00B12407"/>
    <w:rsid w:val="00B13282"/>
    <w:rsid w:val="00B1454D"/>
    <w:rsid w:val="00B171B0"/>
    <w:rsid w:val="00B222EF"/>
    <w:rsid w:val="00B242CB"/>
    <w:rsid w:val="00B247C8"/>
    <w:rsid w:val="00B321D1"/>
    <w:rsid w:val="00B36998"/>
    <w:rsid w:val="00B3720B"/>
    <w:rsid w:val="00B40559"/>
    <w:rsid w:val="00B42D22"/>
    <w:rsid w:val="00B43849"/>
    <w:rsid w:val="00B43B54"/>
    <w:rsid w:val="00B46806"/>
    <w:rsid w:val="00B52CB5"/>
    <w:rsid w:val="00B53DEC"/>
    <w:rsid w:val="00B54DFF"/>
    <w:rsid w:val="00B627A4"/>
    <w:rsid w:val="00B65D0F"/>
    <w:rsid w:val="00B714FF"/>
    <w:rsid w:val="00B71AC7"/>
    <w:rsid w:val="00B74B1F"/>
    <w:rsid w:val="00B75217"/>
    <w:rsid w:val="00B759D6"/>
    <w:rsid w:val="00B76AB2"/>
    <w:rsid w:val="00B77BEB"/>
    <w:rsid w:val="00B8509D"/>
    <w:rsid w:val="00B8530D"/>
    <w:rsid w:val="00B86355"/>
    <w:rsid w:val="00B8737B"/>
    <w:rsid w:val="00B9382A"/>
    <w:rsid w:val="00B94BBF"/>
    <w:rsid w:val="00B96530"/>
    <w:rsid w:val="00BA03BB"/>
    <w:rsid w:val="00BA1F77"/>
    <w:rsid w:val="00BA22A8"/>
    <w:rsid w:val="00BA311F"/>
    <w:rsid w:val="00BA4E84"/>
    <w:rsid w:val="00BA5C44"/>
    <w:rsid w:val="00BA5F73"/>
    <w:rsid w:val="00BA7A40"/>
    <w:rsid w:val="00BB09BB"/>
    <w:rsid w:val="00BB0CC5"/>
    <w:rsid w:val="00BB4ACB"/>
    <w:rsid w:val="00BB596D"/>
    <w:rsid w:val="00BB6B4A"/>
    <w:rsid w:val="00BC2753"/>
    <w:rsid w:val="00BC2CC4"/>
    <w:rsid w:val="00BC6971"/>
    <w:rsid w:val="00BC7DA5"/>
    <w:rsid w:val="00BD31F2"/>
    <w:rsid w:val="00BD3FBB"/>
    <w:rsid w:val="00BD5A8F"/>
    <w:rsid w:val="00BE2148"/>
    <w:rsid w:val="00BE3172"/>
    <w:rsid w:val="00BE5B36"/>
    <w:rsid w:val="00BF1F11"/>
    <w:rsid w:val="00BF2BAF"/>
    <w:rsid w:val="00BF3160"/>
    <w:rsid w:val="00BF3BF4"/>
    <w:rsid w:val="00BF478F"/>
    <w:rsid w:val="00C01D99"/>
    <w:rsid w:val="00C163BB"/>
    <w:rsid w:val="00C22348"/>
    <w:rsid w:val="00C22A2C"/>
    <w:rsid w:val="00C31BDE"/>
    <w:rsid w:val="00C325E3"/>
    <w:rsid w:val="00C32CFF"/>
    <w:rsid w:val="00C3609A"/>
    <w:rsid w:val="00C36FFD"/>
    <w:rsid w:val="00C37590"/>
    <w:rsid w:val="00C41C7C"/>
    <w:rsid w:val="00C46139"/>
    <w:rsid w:val="00C472A5"/>
    <w:rsid w:val="00C523BD"/>
    <w:rsid w:val="00C52638"/>
    <w:rsid w:val="00C530E4"/>
    <w:rsid w:val="00C60062"/>
    <w:rsid w:val="00C62241"/>
    <w:rsid w:val="00C62723"/>
    <w:rsid w:val="00C717B4"/>
    <w:rsid w:val="00C754FD"/>
    <w:rsid w:val="00C833A2"/>
    <w:rsid w:val="00C85645"/>
    <w:rsid w:val="00C97373"/>
    <w:rsid w:val="00CA03AF"/>
    <w:rsid w:val="00CA0F79"/>
    <w:rsid w:val="00CA4308"/>
    <w:rsid w:val="00CA6BA5"/>
    <w:rsid w:val="00CA6F87"/>
    <w:rsid w:val="00CA7362"/>
    <w:rsid w:val="00CA7D9C"/>
    <w:rsid w:val="00CB3240"/>
    <w:rsid w:val="00CC1B9A"/>
    <w:rsid w:val="00CC4D81"/>
    <w:rsid w:val="00CC6038"/>
    <w:rsid w:val="00CE4E62"/>
    <w:rsid w:val="00CE7978"/>
    <w:rsid w:val="00CF75A2"/>
    <w:rsid w:val="00CF7919"/>
    <w:rsid w:val="00CF7A82"/>
    <w:rsid w:val="00D00AAD"/>
    <w:rsid w:val="00D06DC9"/>
    <w:rsid w:val="00D12960"/>
    <w:rsid w:val="00D16741"/>
    <w:rsid w:val="00D17FE6"/>
    <w:rsid w:val="00D251CE"/>
    <w:rsid w:val="00D25409"/>
    <w:rsid w:val="00D36F30"/>
    <w:rsid w:val="00D40D92"/>
    <w:rsid w:val="00D435E7"/>
    <w:rsid w:val="00D479B1"/>
    <w:rsid w:val="00D5083C"/>
    <w:rsid w:val="00D527AD"/>
    <w:rsid w:val="00D55505"/>
    <w:rsid w:val="00D609FD"/>
    <w:rsid w:val="00D6438D"/>
    <w:rsid w:val="00D665B1"/>
    <w:rsid w:val="00D70729"/>
    <w:rsid w:val="00D70BD5"/>
    <w:rsid w:val="00D76E1C"/>
    <w:rsid w:val="00D77973"/>
    <w:rsid w:val="00D82A08"/>
    <w:rsid w:val="00D8516F"/>
    <w:rsid w:val="00D92AA2"/>
    <w:rsid w:val="00D93E13"/>
    <w:rsid w:val="00D9443A"/>
    <w:rsid w:val="00DA0EE7"/>
    <w:rsid w:val="00DA17A3"/>
    <w:rsid w:val="00DA20AE"/>
    <w:rsid w:val="00DA708C"/>
    <w:rsid w:val="00DB1450"/>
    <w:rsid w:val="00DB2CC0"/>
    <w:rsid w:val="00DB731C"/>
    <w:rsid w:val="00DB7EE3"/>
    <w:rsid w:val="00DC0BF9"/>
    <w:rsid w:val="00DC2220"/>
    <w:rsid w:val="00DC2486"/>
    <w:rsid w:val="00DC55D4"/>
    <w:rsid w:val="00DC73BB"/>
    <w:rsid w:val="00DC794D"/>
    <w:rsid w:val="00DD312F"/>
    <w:rsid w:val="00DD5B54"/>
    <w:rsid w:val="00DD5F3C"/>
    <w:rsid w:val="00DD7346"/>
    <w:rsid w:val="00DE012B"/>
    <w:rsid w:val="00DE09A0"/>
    <w:rsid w:val="00DE1BBB"/>
    <w:rsid w:val="00DE668E"/>
    <w:rsid w:val="00DE7BB7"/>
    <w:rsid w:val="00DF17C3"/>
    <w:rsid w:val="00DF26E6"/>
    <w:rsid w:val="00DF478A"/>
    <w:rsid w:val="00DF55BF"/>
    <w:rsid w:val="00E005C9"/>
    <w:rsid w:val="00E0595C"/>
    <w:rsid w:val="00E0620D"/>
    <w:rsid w:val="00E06DE1"/>
    <w:rsid w:val="00E123A6"/>
    <w:rsid w:val="00E128DC"/>
    <w:rsid w:val="00E16009"/>
    <w:rsid w:val="00E16A94"/>
    <w:rsid w:val="00E16BC9"/>
    <w:rsid w:val="00E22732"/>
    <w:rsid w:val="00E25735"/>
    <w:rsid w:val="00E30358"/>
    <w:rsid w:val="00E30FEE"/>
    <w:rsid w:val="00E32555"/>
    <w:rsid w:val="00E34CE8"/>
    <w:rsid w:val="00E370E9"/>
    <w:rsid w:val="00E4083B"/>
    <w:rsid w:val="00E419EC"/>
    <w:rsid w:val="00E41A7E"/>
    <w:rsid w:val="00E43648"/>
    <w:rsid w:val="00E450F1"/>
    <w:rsid w:val="00E50250"/>
    <w:rsid w:val="00E5559F"/>
    <w:rsid w:val="00E60D7E"/>
    <w:rsid w:val="00E70AF8"/>
    <w:rsid w:val="00E7107D"/>
    <w:rsid w:val="00E8207C"/>
    <w:rsid w:val="00E955D7"/>
    <w:rsid w:val="00EA17E9"/>
    <w:rsid w:val="00EA2261"/>
    <w:rsid w:val="00EB1BB0"/>
    <w:rsid w:val="00EB22A8"/>
    <w:rsid w:val="00EB2CC5"/>
    <w:rsid w:val="00EB32CB"/>
    <w:rsid w:val="00EB397D"/>
    <w:rsid w:val="00EB4439"/>
    <w:rsid w:val="00EB5004"/>
    <w:rsid w:val="00EB6D98"/>
    <w:rsid w:val="00EC0890"/>
    <w:rsid w:val="00EC5871"/>
    <w:rsid w:val="00ED0BFE"/>
    <w:rsid w:val="00ED343B"/>
    <w:rsid w:val="00EE07C2"/>
    <w:rsid w:val="00EE2DEB"/>
    <w:rsid w:val="00EE34E3"/>
    <w:rsid w:val="00EE3E2E"/>
    <w:rsid w:val="00EE469B"/>
    <w:rsid w:val="00EF00A7"/>
    <w:rsid w:val="00EF11BE"/>
    <w:rsid w:val="00EF27A7"/>
    <w:rsid w:val="00EF343F"/>
    <w:rsid w:val="00EF3729"/>
    <w:rsid w:val="00EF5604"/>
    <w:rsid w:val="00EF5F41"/>
    <w:rsid w:val="00F0097B"/>
    <w:rsid w:val="00F0456F"/>
    <w:rsid w:val="00F11E07"/>
    <w:rsid w:val="00F12009"/>
    <w:rsid w:val="00F12E76"/>
    <w:rsid w:val="00F155D8"/>
    <w:rsid w:val="00F213B8"/>
    <w:rsid w:val="00F22478"/>
    <w:rsid w:val="00F22544"/>
    <w:rsid w:val="00F3030F"/>
    <w:rsid w:val="00F31BA8"/>
    <w:rsid w:val="00F32CA2"/>
    <w:rsid w:val="00F3589C"/>
    <w:rsid w:val="00F359A0"/>
    <w:rsid w:val="00F37CEE"/>
    <w:rsid w:val="00F40C34"/>
    <w:rsid w:val="00F43417"/>
    <w:rsid w:val="00F444C0"/>
    <w:rsid w:val="00F44F50"/>
    <w:rsid w:val="00F4533D"/>
    <w:rsid w:val="00F472A7"/>
    <w:rsid w:val="00F503CF"/>
    <w:rsid w:val="00F52851"/>
    <w:rsid w:val="00F57A45"/>
    <w:rsid w:val="00F637C2"/>
    <w:rsid w:val="00F64468"/>
    <w:rsid w:val="00F71AC9"/>
    <w:rsid w:val="00F7612F"/>
    <w:rsid w:val="00F76579"/>
    <w:rsid w:val="00F77273"/>
    <w:rsid w:val="00F8471E"/>
    <w:rsid w:val="00F8731A"/>
    <w:rsid w:val="00F91A47"/>
    <w:rsid w:val="00F91CD3"/>
    <w:rsid w:val="00F92BCF"/>
    <w:rsid w:val="00F9671B"/>
    <w:rsid w:val="00F97764"/>
    <w:rsid w:val="00FA310C"/>
    <w:rsid w:val="00FA45B0"/>
    <w:rsid w:val="00FA6BBF"/>
    <w:rsid w:val="00FA6D5D"/>
    <w:rsid w:val="00FA7A71"/>
    <w:rsid w:val="00FB1C81"/>
    <w:rsid w:val="00FB6F9A"/>
    <w:rsid w:val="00FB749A"/>
    <w:rsid w:val="00FC19C9"/>
    <w:rsid w:val="00FD071F"/>
    <w:rsid w:val="00FD0B29"/>
    <w:rsid w:val="00FD6FEF"/>
    <w:rsid w:val="00FE00D3"/>
    <w:rsid w:val="00FE09E8"/>
    <w:rsid w:val="00FE1ED9"/>
    <w:rsid w:val="00FE2A10"/>
    <w:rsid w:val="00FE5E75"/>
    <w:rsid w:val="00FE7998"/>
    <w:rsid w:val="00FE7E1E"/>
    <w:rsid w:val="00FF3651"/>
    <w:rsid w:val="00FF3C5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A4068"/>
  <w15:chartTrackingRefBased/>
  <w15:docId w15:val="{121CE55F-7B4A-4158-B8A1-126B35B3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554B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Judul2">
    <w:name w:val="heading 2"/>
    <w:basedOn w:val="Normal"/>
    <w:next w:val="Normal"/>
    <w:link w:val="Judul2KAR"/>
    <w:uiPriority w:val="9"/>
    <w:unhideWhenUsed/>
    <w:qFormat/>
    <w:rsid w:val="00554B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styleId="KisiTabel">
    <w:name w:val="Table Grid"/>
    <w:basedOn w:val="TabelNormal"/>
    <w:uiPriority w:val="39"/>
    <w:rsid w:val="00223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dul1KAR">
    <w:name w:val="Judul 1 KAR"/>
    <w:basedOn w:val="FontParagrafDefault"/>
    <w:link w:val="Judul1"/>
    <w:uiPriority w:val="9"/>
    <w:rsid w:val="00554B35"/>
    <w:rPr>
      <w:rFonts w:asciiTheme="majorHAnsi" w:eastAsiaTheme="majorEastAsia" w:hAnsiTheme="majorHAnsi" w:cstheme="majorBidi"/>
      <w:color w:val="2E74B5" w:themeColor="accent1" w:themeShade="BF"/>
      <w:sz w:val="32"/>
      <w:szCs w:val="32"/>
    </w:rPr>
  </w:style>
  <w:style w:type="character" w:customStyle="1" w:styleId="Judul2KAR">
    <w:name w:val="Judul 2 KAR"/>
    <w:basedOn w:val="FontParagrafDefault"/>
    <w:link w:val="Judul2"/>
    <w:uiPriority w:val="9"/>
    <w:rsid w:val="00554B35"/>
    <w:rPr>
      <w:rFonts w:asciiTheme="majorHAnsi" w:eastAsiaTheme="majorEastAsia" w:hAnsiTheme="majorHAnsi" w:cstheme="majorBidi"/>
      <w:color w:val="2E74B5" w:themeColor="accent1" w:themeShade="BF"/>
      <w:sz w:val="26"/>
      <w:szCs w:val="26"/>
    </w:rPr>
  </w:style>
  <w:style w:type="paragraph" w:styleId="DaftarParagraf">
    <w:name w:val="List Paragraph"/>
    <w:aliases w:val="Title Proposal"/>
    <w:basedOn w:val="Normal"/>
    <w:link w:val="DaftarParagrafKAR"/>
    <w:uiPriority w:val="34"/>
    <w:qFormat/>
    <w:rsid w:val="00554B35"/>
    <w:pPr>
      <w:ind w:left="720"/>
      <w:contextualSpacing/>
    </w:pPr>
  </w:style>
  <w:style w:type="paragraph" w:styleId="Header">
    <w:name w:val="header"/>
    <w:basedOn w:val="Normal"/>
    <w:link w:val="HeaderKAR"/>
    <w:uiPriority w:val="99"/>
    <w:unhideWhenUsed/>
    <w:rsid w:val="00624E8D"/>
    <w:pPr>
      <w:tabs>
        <w:tab w:val="center" w:pos="4513"/>
        <w:tab w:val="right" w:pos="9026"/>
      </w:tabs>
      <w:spacing w:after="0" w:line="240" w:lineRule="auto"/>
    </w:pPr>
  </w:style>
  <w:style w:type="character" w:customStyle="1" w:styleId="HeaderKAR">
    <w:name w:val="Header KAR"/>
    <w:basedOn w:val="FontParagrafDefault"/>
    <w:link w:val="Header"/>
    <w:uiPriority w:val="99"/>
    <w:rsid w:val="00624E8D"/>
  </w:style>
  <w:style w:type="paragraph" w:styleId="Footer">
    <w:name w:val="footer"/>
    <w:basedOn w:val="Normal"/>
    <w:link w:val="FooterKAR"/>
    <w:uiPriority w:val="99"/>
    <w:unhideWhenUsed/>
    <w:rsid w:val="00624E8D"/>
    <w:pPr>
      <w:tabs>
        <w:tab w:val="center" w:pos="4513"/>
        <w:tab w:val="right" w:pos="9026"/>
      </w:tabs>
      <w:spacing w:after="0" w:line="240" w:lineRule="auto"/>
    </w:pPr>
  </w:style>
  <w:style w:type="character" w:customStyle="1" w:styleId="FooterKAR">
    <w:name w:val="Footer KAR"/>
    <w:basedOn w:val="FontParagrafDefault"/>
    <w:link w:val="Footer"/>
    <w:uiPriority w:val="99"/>
    <w:rsid w:val="00624E8D"/>
  </w:style>
  <w:style w:type="paragraph" w:styleId="JudulTOC">
    <w:name w:val="TOC Heading"/>
    <w:basedOn w:val="Judul1"/>
    <w:next w:val="Normal"/>
    <w:uiPriority w:val="39"/>
    <w:unhideWhenUsed/>
    <w:qFormat/>
    <w:rsid w:val="00DE1BBB"/>
    <w:pPr>
      <w:outlineLvl w:val="9"/>
    </w:pPr>
    <w:rPr>
      <w:lang w:val="en-US"/>
    </w:rPr>
  </w:style>
  <w:style w:type="paragraph" w:styleId="TOC1">
    <w:name w:val="toc 1"/>
    <w:basedOn w:val="Normal"/>
    <w:next w:val="Normal"/>
    <w:autoRedefine/>
    <w:uiPriority w:val="39"/>
    <w:unhideWhenUsed/>
    <w:rsid w:val="00DE1BBB"/>
    <w:pPr>
      <w:spacing w:after="100"/>
    </w:pPr>
  </w:style>
  <w:style w:type="paragraph" w:styleId="TOC2">
    <w:name w:val="toc 2"/>
    <w:basedOn w:val="Normal"/>
    <w:next w:val="Normal"/>
    <w:autoRedefine/>
    <w:uiPriority w:val="39"/>
    <w:unhideWhenUsed/>
    <w:rsid w:val="00DE1BBB"/>
    <w:pPr>
      <w:spacing w:after="100"/>
      <w:ind w:left="220"/>
    </w:pPr>
  </w:style>
  <w:style w:type="paragraph" w:styleId="TOC3">
    <w:name w:val="toc 3"/>
    <w:basedOn w:val="Normal"/>
    <w:next w:val="Normal"/>
    <w:autoRedefine/>
    <w:uiPriority w:val="39"/>
    <w:unhideWhenUsed/>
    <w:rsid w:val="005C01EE"/>
    <w:pPr>
      <w:tabs>
        <w:tab w:val="left" w:pos="993"/>
        <w:tab w:val="right" w:leader="dot" w:pos="7927"/>
      </w:tabs>
      <w:spacing w:after="100"/>
      <w:ind w:left="440"/>
    </w:pPr>
  </w:style>
  <w:style w:type="character" w:styleId="Hyperlink">
    <w:name w:val="Hyperlink"/>
    <w:basedOn w:val="FontParagrafDefault"/>
    <w:uiPriority w:val="99"/>
    <w:unhideWhenUsed/>
    <w:rsid w:val="00DE1BBB"/>
    <w:rPr>
      <w:color w:val="0563C1" w:themeColor="hyperlink"/>
      <w:u w:val="single"/>
    </w:rPr>
  </w:style>
  <w:style w:type="paragraph" w:styleId="Keterangan">
    <w:name w:val="caption"/>
    <w:basedOn w:val="Normal"/>
    <w:next w:val="Normal"/>
    <w:uiPriority w:val="35"/>
    <w:unhideWhenUsed/>
    <w:qFormat/>
    <w:rsid w:val="008D709A"/>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8D709A"/>
    <w:pPr>
      <w:spacing w:after="0"/>
    </w:pPr>
  </w:style>
  <w:style w:type="character" w:styleId="Tempatpenampungteks">
    <w:name w:val="Placeholder Text"/>
    <w:basedOn w:val="FontParagrafDefault"/>
    <w:uiPriority w:val="99"/>
    <w:semiHidden/>
    <w:rsid w:val="0046024A"/>
    <w:rPr>
      <w:color w:val="808080"/>
    </w:rPr>
  </w:style>
  <w:style w:type="character" w:styleId="ReferensiKomentar">
    <w:name w:val="annotation reference"/>
    <w:basedOn w:val="FontParagrafDefault"/>
    <w:uiPriority w:val="99"/>
    <w:semiHidden/>
    <w:unhideWhenUsed/>
    <w:rsid w:val="00DB731C"/>
    <w:rPr>
      <w:sz w:val="16"/>
      <w:szCs w:val="16"/>
    </w:rPr>
  </w:style>
  <w:style w:type="paragraph" w:styleId="TeksKomentar">
    <w:name w:val="annotation text"/>
    <w:basedOn w:val="Normal"/>
    <w:link w:val="TeksKomentarKAR"/>
    <w:uiPriority w:val="99"/>
    <w:semiHidden/>
    <w:unhideWhenUsed/>
    <w:rsid w:val="00DB731C"/>
    <w:pPr>
      <w:spacing w:line="240" w:lineRule="auto"/>
    </w:pPr>
    <w:rPr>
      <w:sz w:val="20"/>
      <w:szCs w:val="20"/>
    </w:rPr>
  </w:style>
  <w:style w:type="character" w:customStyle="1" w:styleId="TeksKomentarKAR">
    <w:name w:val="Teks Komentar KAR"/>
    <w:basedOn w:val="FontParagrafDefault"/>
    <w:link w:val="TeksKomentar"/>
    <w:uiPriority w:val="99"/>
    <w:semiHidden/>
    <w:rsid w:val="00DB731C"/>
    <w:rPr>
      <w:sz w:val="20"/>
      <w:szCs w:val="20"/>
    </w:rPr>
  </w:style>
  <w:style w:type="paragraph" w:styleId="TeksBalon">
    <w:name w:val="Balloon Text"/>
    <w:basedOn w:val="Normal"/>
    <w:link w:val="TeksBalonKAR"/>
    <w:uiPriority w:val="99"/>
    <w:semiHidden/>
    <w:unhideWhenUsed/>
    <w:rsid w:val="00DB731C"/>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DB731C"/>
    <w:rPr>
      <w:rFonts w:ascii="Segoe UI" w:hAnsi="Segoe UI" w:cs="Segoe UI"/>
      <w:sz w:val="18"/>
      <w:szCs w:val="18"/>
    </w:rPr>
  </w:style>
  <w:style w:type="paragraph" w:styleId="NormalWeb">
    <w:name w:val="Normal (Web)"/>
    <w:basedOn w:val="Normal"/>
    <w:uiPriority w:val="99"/>
    <w:semiHidden/>
    <w:unhideWhenUsed/>
    <w:rsid w:val="00FE1ED9"/>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DaftarParagrafKAR">
    <w:name w:val="Daftar Paragraf KAR"/>
    <w:aliases w:val="Title Proposal KAR"/>
    <w:basedOn w:val="FontParagrafDefault"/>
    <w:link w:val="DaftarParagraf"/>
    <w:uiPriority w:val="34"/>
    <w:rsid w:val="00161AAA"/>
  </w:style>
  <w:style w:type="paragraph" w:styleId="SubjekKomentar">
    <w:name w:val="annotation subject"/>
    <w:basedOn w:val="TeksKomentar"/>
    <w:next w:val="TeksKomentar"/>
    <w:link w:val="SubjekKomentarKAR"/>
    <w:uiPriority w:val="99"/>
    <w:semiHidden/>
    <w:unhideWhenUsed/>
    <w:rsid w:val="005353D6"/>
    <w:rPr>
      <w:b/>
      <w:bCs/>
    </w:rPr>
  </w:style>
  <w:style w:type="character" w:customStyle="1" w:styleId="SubjekKomentarKAR">
    <w:name w:val="Subjek Komentar KAR"/>
    <w:basedOn w:val="TeksKomentarKAR"/>
    <w:link w:val="SubjekKomentar"/>
    <w:uiPriority w:val="99"/>
    <w:semiHidden/>
    <w:rsid w:val="005353D6"/>
    <w:rPr>
      <w:b/>
      <w:bCs/>
      <w:sz w:val="20"/>
      <w:szCs w:val="20"/>
    </w:rPr>
  </w:style>
  <w:style w:type="character" w:customStyle="1" w:styleId="apple-tab-span">
    <w:name w:val="apple-tab-span"/>
    <w:basedOn w:val="FontParagrafDefault"/>
    <w:rsid w:val="008A6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53048">
      <w:bodyDiv w:val="1"/>
      <w:marLeft w:val="0"/>
      <w:marRight w:val="0"/>
      <w:marTop w:val="0"/>
      <w:marBottom w:val="0"/>
      <w:divBdr>
        <w:top w:val="none" w:sz="0" w:space="0" w:color="auto"/>
        <w:left w:val="none" w:sz="0" w:space="0" w:color="auto"/>
        <w:bottom w:val="none" w:sz="0" w:space="0" w:color="auto"/>
        <w:right w:val="none" w:sz="0" w:space="0" w:color="auto"/>
      </w:divBdr>
    </w:div>
    <w:div w:id="243495925">
      <w:bodyDiv w:val="1"/>
      <w:marLeft w:val="0"/>
      <w:marRight w:val="0"/>
      <w:marTop w:val="0"/>
      <w:marBottom w:val="0"/>
      <w:divBdr>
        <w:top w:val="none" w:sz="0" w:space="0" w:color="auto"/>
        <w:left w:val="none" w:sz="0" w:space="0" w:color="auto"/>
        <w:bottom w:val="none" w:sz="0" w:space="0" w:color="auto"/>
        <w:right w:val="none" w:sz="0" w:space="0" w:color="auto"/>
      </w:divBdr>
    </w:div>
    <w:div w:id="284426742">
      <w:bodyDiv w:val="1"/>
      <w:marLeft w:val="0"/>
      <w:marRight w:val="0"/>
      <w:marTop w:val="0"/>
      <w:marBottom w:val="0"/>
      <w:divBdr>
        <w:top w:val="none" w:sz="0" w:space="0" w:color="auto"/>
        <w:left w:val="none" w:sz="0" w:space="0" w:color="auto"/>
        <w:bottom w:val="none" w:sz="0" w:space="0" w:color="auto"/>
        <w:right w:val="none" w:sz="0" w:space="0" w:color="auto"/>
      </w:divBdr>
    </w:div>
    <w:div w:id="489711986">
      <w:bodyDiv w:val="1"/>
      <w:marLeft w:val="0"/>
      <w:marRight w:val="0"/>
      <w:marTop w:val="0"/>
      <w:marBottom w:val="0"/>
      <w:divBdr>
        <w:top w:val="none" w:sz="0" w:space="0" w:color="auto"/>
        <w:left w:val="none" w:sz="0" w:space="0" w:color="auto"/>
        <w:bottom w:val="none" w:sz="0" w:space="0" w:color="auto"/>
        <w:right w:val="none" w:sz="0" w:space="0" w:color="auto"/>
      </w:divBdr>
    </w:div>
    <w:div w:id="602494472">
      <w:bodyDiv w:val="1"/>
      <w:marLeft w:val="0"/>
      <w:marRight w:val="0"/>
      <w:marTop w:val="0"/>
      <w:marBottom w:val="0"/>
      <w:divBdr>
        <w:top w:val="none" w:sz="0" w:space="0" w:color="auto"/>
        <w:left w:val="none" w:sz="0" w:space="0" w:color="auto"/>
        <w:bottom w:val="none" w:sz="0" w:space="0" w:color="auto"/>
        <w:right w:val="none" w:sz="0" w:space="0" w:color="auto"/>
      </w:divBdr>
    </w:div>
    <w:div w:id="745612176">
      <w:bodyDiv w:val="1"/>
      <w:marLeft w:val="0"/>
      <w:marRight w:val="0"/>
      <w:marTop w:val="0"/>
      <w:marBottom w:val="0"/>
      <w:divBdr>
        <w:top w:val="none" w:sz="0" w:space="0" w:color="auto"/>
        <w:left w:val="none" w:sz="0" w:space="0" w:color="auto"/>
        <w:bottom w:val="none" w:sz="0" w:space="0" w:color="auto"/>
        <w:right w:val="none" w:sz="0" w:space="0" w:color="auto"/>
      </w:divBdr>
    </w:div>
    <w:div w:id="938828512">
      <w:bodyDiv w:val="1"/>
      <w:marLeft w:val="0"/>
      <w:marRight w:val="0"/>
      <w:marTop w:val="0"/>
      <w:marBottom w:val="0"/>
      <w:divBdr>
        <w:top w:val="none" w:sz="0" w:space="0" w:color="auto"/>
        <w:left w:val="none" w:sz="0" w:space="0" w:color="auto"/>
        <w:bottom w:val="none" w:sz="0" w:space="0" w:color="auto"/>
        <w:right w:val="none" w:sz="0" w:space="0" w:color="auto"/>
      </w:divBdr>
    </w:div>
    <w:div w:id="974719856">
      <w:bodyDiv w:val="1"/>
      <w:marLeft w:val="0"/>
      <w:marRight w:val="0"/>
      <w:marTop w:val="0"/>
      <w:marBottom w:val="0"/>
      <w:divBdr>
        <w:top w:val="none" w:sz="0" w:space="0" w:color="auto"/>
        <w:left w:val="none" w:sz="0" w:space="0" w:color="auto"/>
        <w:bottom w:val="none" w:sz="0" w:space="0" w:color="auto"/>
        <w:right w:val="none" w:sz="0" w:space="0" w:color="auto"/>
      </w:divBdr>
    </w:div>
    <w:div w:id="1187600081">
      <w:bodyDiv w:val="1"/>
      <w:marLeft w:val="0"/>
      <w:marRight w:val="0"/>
      <w:marTop w:val="0"/>
      <w:marBottom w:val="0"/>
      <w:divBdr>
        <w:top w:val="none" w:sz="0" w:space="0" w:color="auto"/>
        <w:left w:val="none" w:sz="0" w:space="0" w:color="auto"/>
        <w:bottom w:val="none" w:sz="0" w:space="0" w:color="auto"/>
        <w:right w:val="none" w:sz="0" w:space="0" w:color="auto"/>
      </w:divBdr>
      <w:divsChild>
        <w:div w:id="235406261">
          <w:marLeft w:val="-108"/>
          <w:marRight w:val="0"/>
          <w:marTop w:val="0"/>
          <w:marBottom w:val="0"/>
          <w:divBdr>
            <w:top w:val="none" w:sz="0" w:space="0" w:color="auto"/>
            <w:left w:val="none" w:sz="0" w:space="0" w:color="auto"/>
            <w:bottom w:val="none" w:sz="0" w:space="0" w:color="auto"/>
            <w:right w:val="none" w:sz="0" w:space="0" w:color="auto"/>
          </w:divBdr>
        </w:div>
      </w:divsChild>
    </w:div>
    <w:div w:id="1255239551">
      <w:bodyDiv w:val="1"/>
      <w:marLeft w:val="0"/>
      <w:marRight w:val="0"/>
      <w:marTop w:val="0"/>
      <w:marBottom w:val="0"/>
      <w:divBdr>
        <w:top w:val="none" w:sz="0" w:space="0" w:color="auto"/>
        <w:left w:val="none" w:sz="0" w:space="0" w:color="auto"/>
        <w:bottom w:val="none" w:sz="0" w:space="0" w:color="auto"/>
        <w:right w:val="none" w:sz="0" w:space="0" w:color="auto"/>
      </w:divBdr>
    </w:div>
    <w:div w:id="1333220311">
      <w:bodyDiv w:val="1"/>
      <w:marLeft w:val="0"/>
      <w:marRight w:val="0"/>
      <w:marTop w:val="0"/>
      <w:marBottom w:val="0"/>
      <w:divBdr>
        <w:top w:val="none" w:sz="0" w:space="0" w:color="auto"/>
        <w:left w:val="none" w:sz="0" w:space="0" w:color="auto"/>
        <w:bottom w:val="none" w:sz="0" w:space="0" w:color="auto"/>
        <w:right w:val="none" w:sz="0" w:space="0" w:color="auto"/>
      </w:divBdr>
    </w:div>
    <w:div w:id="1379741279">
      <w:bodyDiv w:val="1"/>
      <w:marLeft w:val="0"/>
      <w:marRight w:val="0"/>
      <w:marTop w:val="0"/>
      <w:marBottom w:val="0"/>
      <w:divBdr>
        <w:top w:val="none" w:sz="0" w:space="0" w:color="auto"/>
        <w:left w:val="none" w:sz="0" w:space="0" w:color="auto"/>
        <w:bottom w:val="none" w:sz="0" w:space="0" w:color="auto"/>
        <w:right w:val="none" w:sz="0" w:space="0" w:color="auto"/>
      </w:divBdr>
    </w:div>
    <w:div w:id="1503548664">
      <w:bodyDiv w:val="1"/>
      <w:marLeft w:val="0"/>
      <w:marRight w:val="0"/>
      <w:marTop w:val="0"/>
      <w:marBottom w:val="0"/>
      <w:divBdr>
        <w:top w:val="none" w:sz="0" w:space="0" w:color="auto"/>
        <w:left w:val="none" w:sz="0" w:space="0" w:color="auto"/>
        <w:bottom w:val="none" w:sz="0" w:space="0" w:color="auto"/>
        <w:right w:val="none" w:sz="0" w:space="0" w:color="auto"/>
      </w:divBdr>
    </w:div>
    <w:div w:id="1525054682">
      <w:bodyDiv w:val="1"/>
      <w:marLeft w:val="0"/>
      <w:marRight w:val="0"/>
      <w:marTop w:val="0"/>
      <w:marBottom w:val="0"/>
      <w:divBdr>
        <w:top w:val="none" w:sz="0" w:space="0" w:color="auto"/>
        <w:left w:val="none" w:sz="0" w:space="0" w:color="auto"/>
        <w:bottom w:val="none" w:sz="0" w:space="0" w:color="auto"/>
        <w:right w:val="none" w:sz="0" w:space="0" w:color="auto"/>
      </w:divBdr>
    </w:div>
    <w:div w:id="1531139063">
      <w:bodyDiv w:val="1"/>
      <w:marLeft w:val="0"/>
      <w:marRight w:val="0"/>
      <w:marTop w:val="0"/>
      <w:marBottom w:val="0"/>
      <w:divBdr>
        <w:top w:val="none" w:sz="0" w:space="0" w:color="auto"/>
        <w:left w:val="none" w:sz="0" w:space="0" w:color="auto"/>
        <w:bottom w:val="none" w:sz="0" w:space="0" w:color="auto"/>
        <w:right w:val="none" w:sz="0" w:space="0" w:color="auto"/>
      </w:divBdr>
    </w:div>
    <w:div w:id="1564366416">
      <w:bodyDiv w:val="1"/>
      <w:marLeft w:val="0"/>
      <w:marRight w:val="0"/>
      <w:marTop w:val="0"/>
      <w:marBottom w:val="0"/>
      <w:divBdr>
        <w:top w:val="none" w:sz="0" w:space="0" w:color="auto"/>
        <w:left w:val="none" w:sz="0" w:space="0" w:color="auto"/>
        <w:bottom w:val="none" w:sz="0" w:space="0" w:color="auto"/>
        <w:right w:val="none" w:sz="0" w:space="0" w:color="auto"/>
      </w:divBdr>
    </w:div>
    <w:div w:id="1651711435">
      <w:bodyDiv w:val="1"/>
      <w:marLeft w:val="0"/>
      <w:marRight w:val="0"/>
      <w:marTop w:val="0"/>
      <w:marBottom w:val="0"/>
      <w:divBdr>
        <w:top w:val="none" w:sz="0" w:space="0" w:color="auto"/>
        <w:left w:val="none" w:sz="0" w:space="0" w:color="auto"/>
        <w:bottom w:val="none" w:sz="0" w:space="0" w:color="auto"/>
        <w:right w:val="none" w:sz="0" w:space="0" w:color="auto"/>
      </w:divBdr>
    </w:div>
    <w:div w:id="1749886151">
      <w:bodyDiv w:val="1"/>
      <w:marLeft w:val="0"/>
      <w:marRight w:val="0"/>
      <w:marTop w:val="0"/>
      <w:marBottom w:val="0"/>
      <w:divBdr>
        <w:top w:val="none" w:sz="0" w:space="0" w:color="auto"/>
        <w:left w:val="none" w:sz="0" w:space="0" w:color="auto"/>
        <w:bottom w:val="none" w:sz="0" w:space="0" w:color="auto"/>
        <w:right w:val="none" w:sz="0" w:space="0" w:color="auto"/>
      </w:divBdr>
    </w:div>
    <w:div w:id="1762140234">
      <w:bodyDiv w:val="1"/>
      <w:marLeft w:val="0"/>
      <w:marRight w:val="0"/>
      <w:marTop w:val="0"/>
      <w:marBottom w:val="0"/>
      <w:divBdr>
        <w:top w:val="none" w:sz="0" w:space="0" w:color="auto"/>
        <w:left w:val="none" w:sz="0" w:space="0" w:color="auto"/>
        <w:bottom w:val="none" w:sz="0" w:space="0" w:color="auto"/>
        <w:right w:val="none" w:sz="0" w:space="0" w:color="auto"/>
      </w:divBdr>
    </w:div>
    <w:div w:id="1994674568">
      <w:bodyDiv w:val="1"/>
      <w:marLeft w:val="0"/>
      <w:marRight w:val="0"/>
      <w:marTop w:val="0"/>
      <w:marBottom w:val="0"/>
      <w:divBdr>
        <w:top w:val="none" w:sz="0" w:space="0" w:color="auto"/>
        <w:left w:val="none" w:sz="0" w:space="0" w:color="auto"/>
        <w:bottom w:val="none" w:sz="0" w:space="0" w:color="auto"/>
        <w:right w:val="none" w:sz="0" w:space="0" w:color="auto"/>
      </w:divBdr>
    </w:div>
    <w:div w:id="2140952518">
      <w:bodyDiv w:val="1"/>
      <w:marLeft w:val="0"/>
      <w:marRight w:val="0"/>
      <w:marTop w:val="0"/>
      <w:marBottom w:val="0"/>
      <w:divBdr>
        <w:top w:val="none" w:sz="0" w:space="0" w:color="auto"/>
        <w:left w:val="none" w:sz="0" w:space="0" w:color="auto"/>
        <w:bottom w:val="none" w:sz="0" w:space="0" w:color="auto"/>
        <w:right w:val="none" w:sz="0" w:space="0" w:color="auto"/>
      </w:divBdr>
      <w:divsChild>
        <w:div w:id="964042267">
          <w:marLeft w:val="0"/>
          <w:marRight w:val="0"/>
          <w:marTop w:val="0"/>
          <w:marBottom w:val="0"/>
          <w:divBdr>
            <w:top w:val="none" w:sz="0" w:space="0" w:color="auto"/>
            <w:left w:val="none" w:sz="0" w:space="0" w:color="auto"/>
            <w:bottom w:val="none" w:sz="0" w:space="0" w:color="auto"/>
            <w:right w:val="none" w:sz="0" w:space="0" w:color="auto"/>
          </w:divBdr>
          <w:divsChild>
            <w:div w:id="1203252982">
              <w:marLeft w:val="0"/>
              <w:marRight w:val="0"/>
              <w:marTop w:val="0"/>
              <w:marBottom w:val="0"/>
              <w:divBdr>
                <w:top w:val="none" w:sz="0" w:space="0" w:color="auto"/>
                <w:left w:val="none" w:sz="0" w:space="0" w:color="auto"/>
                <w:bottom w:val="none" w:sz="0" w:space="0" w:color="auto"/>
                <w:right w:val="none" w:sz="0" w:space="0" w:color="auto"/>
              </w:divBdr>
            </w:div>
            <w:div w:id="422344135">
              <w:marLeft w:val="0"/>
              <w:marRight w:val="0"/>
              <w:marTop w:val="0"/>
              <w:marBottom w:val="0"/>
              <w:divBdr>
                <w:top w:val="none" w:sz="0" w:space="0" w:color="auto"/>
                <w:left w:val="none" w:sz="0" w:space="0" w:color="auto"/>
                <w:bottom w:val="none" w:sz="0" w:space="0" w:color="auto"/>
                <w:right w:val="none" w:sz="0" w:space="0" w:color="auto"/>
              </w:divBdr>
            </w:div>
            <w:div w:id="21321725">
              <w:marLeft w:val="0"/>
              <w:marRight w:val="0"/>
              <w:marTop w:val="0"/>
              <w:marBottom w:val="0"/>
              <w:divBdr>
                <w:top w:val="none" w:sz="0" w:space="0" w:color="auto"/>
                <w:left w:val="none" w:sz="0" w:space="0" w:color="auto"/>
                <w:bottom w:val="none" w:sz="0" w:space="0" w:color="auto"/>
                <w:right w:val="none" w:sz="0" w:space="0" w:color="auto"/>
              </w:divBdr>
            </w:div>
            <w:div w:id="386074385">
              <w:marLeft w:val="0"/>
              <w:marRight w:val="0"/>
              <w:marTop w:val="0"/>
              <w:marBottom w:val="0"/>
              <w:divBdr>
                <w:top w:val="none" w:sz="0" w:space="0" w:color="auto"/>
                <w:left w:val="none" w:sz="0" w:space="0" w:color="auto"/>
                <w:bottom w:val="none" w:sz="0" w:space="0" w:color="auto"/>
                <w:right w:val="none" w:sz="0" w:space="0" w:color="auto"/>
              </w:divBdr>
            </w:div>
            <w:div w:id="644160475">
              <w:marLeft w:val="0"/>
              <w:marRight w:val="0"/>
              <w:marTop w:val="0"/>
              <w:marBottom w:val="0"/>
              <w:divBdr>
                <w:top w:val="none" w:sz="0" w:space="0" w:color="auto"/>
                <w:left w:val="none" w:sz="0" w:space="0" w:color="auto"/>
                <w:bottom w:val="none" w:sz="0" w:space="0" w:color="auto"/>
                <w:right w:val="none" w:sz="0" w:space="0" w:color="auto"/>
              </w:divBdr>
            </w:div>
            <w:div w:id="1114405870">
              <w:marLeft w:val="0"/>
              <w:marRight w:val="0"/>
              <w:marTop w:val="0"/>
              <w:marBottom w:val="0"/>
              <w:divBdr>
                <w:top w:val="none" w:sz="0" w:space="0" w:color="auto"/>
                <w:left w:val="none" w:sz="0" w:space="0" w:color="auto"/>
                <w:bottom w:val="none" w:sz="0" w:space="0" w:color="auto"/>
                <w:right w:val="none" w:sz="0" w:space="0" w:color="auto"/>
              </w:divBdr>
            </w:div>
            <w:div w:id="1937669276">
              <w:marLeft w:val="0"/>
              <w:marRight w:val="0"/>
              <w:marTop w:val="0"/>
              <w:marBottom w:val="0"/>
              <w:divBdr>
                <w:top w:val="none" w:sz="0" w:space="0" w:color="auto"/>
                <w:left w:val="none" w:sz="0" w:space="0" w:color="auto"/>
                <w:bottom w:val="none" w:sz="0" w:space="0" w:color="auto"/>
                <w:right w:val="none" w:sz="0" w:space="0" w:color="auto"/>
              </w:divBdr>
            </w:div>
            <w:div w:id="318193253">
              <w:marLeft w:val="0"/>
              <w:marRight w:val="0"/>
              <w:marTop w:val="0"/>
              <w:marBottom w:val="0"/>
              <w:divBdr>
                <w:top w:val="none" w:sz="0" w:space="0" w:color="auto"/>
                <w:left w:val="none" w:sz="0" w:space="0" w:color="auto"/>
                <w:bottom w:val="none" w:sz="0" w:space="0" w:color="auto"/>
                <w:right w:val="none" w:sz="0" w:space="0" w:color="auto"/>
              </w:divBdr>
            </w:div>
            <w:div w:id="1121222488">
              <w:marLeft w:val="0"/>
              <w:marRight w:val="0"/>
              <w:marTop w:val="0"/>
              <w:marBottom w:val="0"/>
              <w:divBdr>
                <w:top w:val="none" w:sz="0" w:space="0" w:color="auto"/>
                <w:left w:val="none" w:sz="0" w:space="0" w:color="auto"/>
                <w:bottom w:val="none" w:sz="0" w:space="0" w:color="auto"/>
                <w:right w:val="none" w:sz="0" w:space="0" w:color="auto"/>
              </w:divBdr>
            </w:div>
            <w:div w:id="144705148">
              <w:marLeft w:val="0"/>
              <w:marRight w:val="0"/>
              <w:marTop w:val="0"/>
              <w:marBottom w:val="0"/>
              <w:divBdr>
                <w:top w:val="none" w:sz="0" w:space="0" w:color="auto"/>
                <w:left w:val="none" w:sz="0" w:space="0" w:color="auto"/>
                <w:bottom w:val="none" w:sz="0" w:space="0" w:color="auto"/>
                <w:right w:val="none" w:sz="0" w:space="0" w:color="auto"/>
              </w:divBdr>
            </w:div>
            <w:div w:id="977339571">
              <w:marLeft w:val="0"/>
              <w:marRight w:val="0"/>
              <w:marTop w:val="0"/>
              <w:marBottom w:val="0"/>
              <w:divBdr>
                <w:top w:val="none" w:sz="0" w:space="0" w:color="auto"/>
                <w:left w:val="none" w:sz="0" w:space="0" w:color="auto"/>
                <w:bottom w:val="none" w:sz="0" w:space="0" w:color="auto"/>
                <w:right w:val="none" w:sz="0" w:space="0" w:color="auto"/>
              </w:divBdr>
            </w:div>
            <w:div w:id="1194658220">
              <w:marLeft w:val="0"/>
              <w:marRight w:val="0"/>
              <w:marTop w:val="0"/>
              <w:marBottom w:val="0"/>
              <w:divBdr>
                <w:top w:val="none" w:sz="0" w:space="0" w:color="auto"/>
                <w:left w:val="none" w:sz="0" w:space="0" w:color="auto"/>
                <w:bottom w:val="none" w:sz="0" w:space="0" w:color="auto"/>
                <w:right w:val="none" w:sz="0" w:space="0" w:color="auto"/>
              </w:divBdr>
            </w:div>
            <w:div w:id="224072792">
              <w:marLeft w:val="0"/>
              <w:marRight w:val="0"/>
              <w:marTop w:val="0"/>
              <w:marBottom w:val="0"/>
              <w:divBdr>
                <w:top w:val="none" w:sz="0" w:space="0" w:color="auto"/>
                <w:left w:val="none" w:sz="0" w:space="0" w:color="auto"/>
                <w:bottom w:val="none" w:sz="0" w:space="0" w:color="auto"/>
                <w:right w:val="none" w:sz="0" w:space="0" w:color="auto"/>
              </w:divBdr>
            </w:div>
            <w:div w:id="51467107">
              <w:marLeft w:val="0"/>
              <w:marRight w:val="0"/>
              <w:marTop w:val="0"/>
              <w:marBottom w:val="0"/>
              <w:divBdr>
                <w:top w:val="none" w:sz="0" w:space="0" w:color="auto"/>
                <w:left w:val="none" w:sz="0" w:space="0" w:color="auto"/>
                <w:bottom w:val="none" w:sz="0" w:space="0" w:color="auto"/>
                <w:right w:val="none" w:sz="0" w:space="0" w:color="auto"/>
              </w:divBdr>
            </w:div>
            <w:div w:id="7771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4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D47CE-6ED2-415B-B761-1BF6B9323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12</Pages>
  <Words>4034</Words>
  <Characters>22999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Kuncoro</dc:creator>
  <cp:keywords/>
  <dc:description/>
  <cp:lastModifiedBy>Handy Setiawan</cp:lastModifiedBy>
  <cp:revision>35</cp:revision>
  <cp:lastPrinted>2023-02-27T08:22:00Z</cp:lastPrinted>
  <dcterms:created xsi:type="dcterms:W3CDTF">2023-02-20T10:43:00Z</dcterms:created>
  <dcterms:modified xsi:type="dcterms:W3CDTF">2024-01-12T03:13:00Z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b40cb1d2-645b-3376-8e7a-7d3b3123ca5b</vt:lpwstr>
  </property>
  <property fmtid="{D5CDD505-2E9C-101B-9397-08002B2CF9AE}" pid="24" name="Mendeley Citation Style_1">
    <vt:lpwstr>http://www.zotero.org/styles/apa</vt:lpwstr>
  </property>
</Properties>
</file>